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22" w:rsidRPr="003D33D1" w:rsidRDefault="00FC4B22" w:rsidP="00FC4B22">
      <w:pPr>
        <w:rPr>
          <w:rFonts w:ascii="Trebuchet MS" w:hAnsi="Trebuchet MS" w:cs="Arial"/>
          <w:b/>
          <w:color w:val="222222"/>
          <w:sz w:val="24"/>
          <w:szCs w:val="24"/>
          <w:lang w:val="es-CO"/>
        </w:rPr>
      </w:pPr>
      <w:r w:rsidRPr="003D33D1">
        <w:rPr>
          <w:rFonts w:ascii="Trebuchet MS" w:hAnsi="Trebuchet MS" w:cs="Arial"/>
          <w:b/>
          <w:color w:val="222222"/>
          <w:sz w:val="24"/>
          <w:szCs w:val="24"/>
          <w:lang w:val="es-CO"/>
        </w:rPr>
        <w:t>JUSTICIA ASIMÉTRICA</w:t>
      </w:r>
      <w:r w:rsidR="00E756C9" w:rsidRPr="003D33D1">
        <w:rPr>
          <w:rFonts w:ascii="Trebuchet MS" w:hAnsi="Trebuchet MS" w:cs="Arial"/>
          <w:b/>
          <w:color w:val="222222"/>
          <w:sz w:val="24"/>
          <w:szCs w:val="24"/>
          <w:lang w:val="es-CO"/>
        </w:rPr>
        <w:t>, y</w:t>
      </w:r>
      <w:r w:rsidRPr="003D33D1">
        <w:rPr>
          <w:rFonts w:ascii="Trebuchet MS" w:hAnsi="Trebuchet MS" w:cs="Arial"/>
          <w:b/>
          <w:color w:val="222222"/>
          <w:sz w:val="24"/>
          <w:szCs w:val="24"/>
          <w:lang w:val="es-CO"/>
        </w:rPr>
        <w:t xml:space="preserve"> II</w:t>
      </w:r>
    </w:p>
    <w:p w:rsidR="00EC530C" w:rsidRDefault="00EC530C" w:rsidP="00FC4B22">
      <w:pPr>
        <w:rPr>
          <w:rFonts w:ascii="Trebuchet MS" w:hAnsi="Trebuchet MS" w:cs="Arial"/>
          <w:color w:val="222222"/>
          <w:sz w:val="24"/>
          <w:szCs w:val="24"/>
          <w:lang w:val="es-CO"/>
        </w:rPr>
      </w:pPr>
      <w:r>
        <w:rPr>
          <w:rFonts w:ascii="Trebuchet MS" w:hAnsi="Trebuchet MS" w:cs="Arial"/>
          <w:b/>
          <w:color w:val="222222"/>
          <w:sz w:val="24"/>
          <w:szCs w:val="24"/>
          <w:lang w:val="es-CO"/>
        </w:rPr>
        <w:t xml:space="preserve">TAGS: </w:t>
      </w:r>
      <w:r>
        <w:rPr>
          <w:rFonts w:ascii="Trebuchet MS" w:hAnsi="Trebuchet MS" w:cs="Arial"/>
          <w:color w:val="222222"/>
          <w:sz w:val="24"/>
          <w:szCs w:val="24"/>
          <w:lang w:val="es-CO"/>
        </w:rPr>
        <w:t xml:space="preserve">Justicia colombiana, paramilitarismo, guerrillas, izquierdas, </w:t>
      </w:r>
      <w:proofErr w:type="spellStart"/>
      <w:r>
        <w:rPr>
          <w:rFonts w:ascii="Trebuchet MS" w:hAnsi="Trebuchet MS" w:cs="Arial"/>
          <w:color w:val="222222"/>
          <w:sz w:val="24"/>
          <w:szCs w:val="24"/>
          <w:lang w:val="es-CO"/>
        </w:rPr>
        <w:t>uribismo</w:t>
      </w:r>
      <w:proofErr w:type="spellEnd"/>
      <w:r w:rsidR="003D33D1">
        <w:rPr>
          <w:rFonts w:ascii="Trebuchet MS" w:hAnsi="Trebuchet MS" w:cs="Arial"/>
          <w:color w:val="222222"/>
          <w:sz w:val="24"/>
          <w:szCs w:val="24"/>
          <w:lang w:val="es-CO"/>
        </w:rPr>
        <w:t>.</w:t>
      </w:r>
    </w:p>
    <w:p w:rsidR="003D33D1" w:rsidRPr="003D33D1" w:rsidRDefault="003D33D1" w:rsidP="00FC4B22">
      <w:pPr>
        <w:rPr>
          <w:rFonts w:ascii="Trebuchet MS" w:hAnsi="Trebuchet MS" w:cs="Arial"/>
          <w:color w:val="222222"/>
          <w:sz w:val="24"/>
          <w:szCs w:val="24"/>
          <w:lang w:val="es-CO"/>
        </w:rPr>
      </w:pPr>
      <w:r>
        <w:rPr>
          <w:rFonts w:ascii="Trebuchet MS" w:hAnsi="Trebuchet MS" w:cs="Arial"/>
          <w:b/>
          <w:color w:val="222222"/>
          <w:sz w:val="24"/>
          <w:szCs w:val="24"/>
          <w:lang w:val="es-CO"/>
        </w:rPr>
        <w:t>Número de palabras:</w:t>
      </w:r>
      <w:r>
        <w:rPr>
          <w:rFonts w:ascii="Trebuchet MS" w:hAnsi="Trebuchet MS" w:cs="Arial"/>
          <w:color w:val="222222"/>
          <w:sz w:val="24"/>
          <w:szCs w:val="24"/>
          <w:lang w:val="es-CO"/>
        </w:rPr>
        <w:t xml:space="preserve"> 11</w:t>
      </w:r>
      <w:bookmarkStart w:id="0" w:name="_GoBack"/>
      <w:bookmarkEnd w:id="0"/>
      <w:r>
        <w:rPr>
          <w:rFonts w:ascii="Trebuchet MS" w:hAnsi="Trebuchet MS" w:cs="Arial"/>
          <w:color w:val="222222"/>
          <w:sz w:val="24"/>
          <w:szCs w:val="24"/>
          <w:lang w:val="es-CO"/>
        </w:rPr>
        <w:t>54</w:t>
      </w:r>
    </w:p>
    <w:p w:rsidR="00B74103" w:rsidRDefault="00B74103" w:rsidP="00FC4B22">
      <w:pPr>
        <w:rPr>
          <w:rFonts w:ascii="Trebuchet MS" w:hAnsi="Trebuchet MS" w:cs="Arial"/>
          <w:color w:val="222222"/>
          <w:sz w:val="24"/>
          <w:szCs w:val="24"/>
          <w:lang w:val="es-CO"/>
        </w:rPr>
      </w:pPr>
      <w:r>
        <w:rPr>
          <w:rFonts w:ascii="Trebuchet MS" w:hAnsi="Trebuchet MS" w:cs="Arial"/>
          <w:color w:val="222222"/>
          <w:sz w:val="24"/>
          <w:szCs w:val="24"/>
          <w:lang w:val="es-CO"/>
        </w:rPr>
        <w:t>Damos continuidad a las reflexiones plasmada</w:t>
      </w:r>
      <w:r w:rsidR="00E756C9">
        <w:rPr>
          <w:rFonts w:ascii="Trebuchet MS" w:hAnsi="Trebuchet MS" w:cs="Arial"/>
          <w:color w:val="222222"/>
          <w:sz w:val="24"/>
          <w:szCs w:val="24"/>
          <w:lang w:val="es-CO"/>
        </w:rPr>
        <w:t>s en la nota anterior sobre la J</w:t>
      </w:r>
      <w:r>
        <w:rPr>
          <w:rFonts w:ascii="Trebuchet MS" w:hAnsi="Trebuchet MS" w:cs="Arial"/>
          <w:color w:val="222222"/>
          <w:sz w:val="24"/>
          <w:szCs w:val="24"/>
          <w:lang w:val="es-CO"/>
        </w:rPr>
        <w:t>usticia colombiana.</w:t>
      </w:r>
    </w:p>
    <w:p w:rsidR="00B74103" w:rsidRDefault="00FC4B22" w:rsidP="00FC4B22">
      <w:pPr>
        <w:rPr>
          <w:rFonts w:ascii="Trebuchet MS" w:hAnsi="Trebuchet MS" w:cs="Arial"/>
          <w:color w:val="000000" w:themeColor="text1"/>
          <w:sz w:val="24"/>
          <w:szCs w:val="24"/>
          <w:lang w:val="es-CO"/>
        </w:rPr>
      </w:pPr>
      <w:r w:rsidRPr="003251BC">
        <w:rPr>
          <w:rFonts w:ascii="Trebuchet MS" w:hAnsi="Trebuchet MS" w:cs="Arial"/>
          <w:color w:val="222222"/>
          <w:sz w:val="24"/>
          <w:szCs w:val="24"/>
          <w:lang w:val="es-CO"/>
        </w:rPr>
        <w:t>En el II Congreso Continental Bolivariano realizado en Quito el 27 de febrero de 2008, al que asistieron de</w:t>
      </w:r>
      <w:r>
        <w:rPr>
          <w:rFonts w:ascii="Trebuchet MS" w:hAnsi="Trebuchet MS" w:cs="Arial"/>
          <w:color w:val="222222"/>
          <w:sz w:val="24"/>
          <w:szCs w:val="24"/>
          <w:lang w:val="es-CO"/>
        </w:rPr>
        <w:t>legados colombianos, se proclamó</w:t>
      </w:r>
      <w:r w:rsidRPr="003251BC">
        <w:rPr>
          <w:rFonts w:ascii="Trebuchet MS" w:hAnsi="Trebuchet MS" w:cs="Arial"/>
          <w:color w:val="222222"/>
          <w:sz w:val="24"/>
          <w:szCs w:val="24"/>
          <w:lang w:val="es-CO"/>
        </w:rPr>
        <w:t>: “</w:t>
      </w:r>
      <w:r w:rsidRPr="003251BC">
        <w:rPr>
          <w:rFonts w:ascii="Trebuchet MS" w:hAnsi="Trebuchet MS" w:cs="Arial"/>
          <w:color w:val="000000" w:themeColor="text1"/>
          <w:sz w:val="24"/>
          <w:szCs w:val="24"/>
          <w:lang w:val="es-CO"/>
        </w:rPr>
        <w:t xml:space="preserve">La necesidad de librar todo los combates necesarios, </w:t>
      </w:r>
      <w:r w:rsidRPr="0063211B">
        <w:rPr>
          <w:rFonts w:ascii="Trebuchet MS" w:hAnsi="Trebuchet MS" w:cs="Arial"/>
          <w:color w:val="000000" w:themeColor="text1"/>
          <w:sz w:val="24"/>
          <w:szCs w:val="24"/>
          <w:lang w:val="es-CO"/>
        </w:rPr>
        <w:t>de emplear todas las formas de lucha para cambiar el sistema: las luchas pacíficas y no pacíficas</w:t>
      </w:r>
      <w:r w:rsidRPr="003251BC">
        <w:rPr>
          <w:rFonts w:ascii="Trebuchet MS" w:hAnsi="Trebuchet MS" w:cs="Arial"/>
          <w:color w:val="000000" w:themeColor="text1"/>
          <w:sz w:val="24"/>
          <w:szCs w:val="24"/>
          <w:lang w:val="es-CO"/>
        </w:rPr>
        <w:t>, las manifestaciones cívicas, las insurgencias de las clases y sectores oprimidos…De ahí el valor extraordinario de las posiciones asumidas por el comandante Chávez y su gobierno bolivariano, y por la digna senadora colombiana Piedad Córdoba, frente a ese conflicto</w:t>
      </w:r>
      <w:r>
        <w:rPr>
          <w:rFonts w:ascii="Trebuchet MS" w:hAnsi="Trebuchet MS" w:cs="Arial"/>
          <w:color w:val="000000" w:themeColor="text1"/>
          <w:sz w:val="24"/>
          <w:szCs w:val="24"/>
          <w:lang w:val="es-CO"/>
        </w:rPr>
        <w:t xml:space="preserve"> (el colombiano)</w:t>
      </w:r>
      <w:r w:rsidRPr="003251BC">
        <w:rPr>
          <w:rFonts w:ascii="Trebuchet MS" w:hAnsi="Trebuchet MS" w:cs="Arial"/>
          <w:color w:val="000000" w:themeColor="text1"/>
          <w:sz w:val="24"/>
          <w:szCs w:val="24"/>
          <w:lang w:val="es-CO"/>
        </w:rPr>
        <w:t xml:space="preserve"> y específicamente respecto a la política guerrerista de Uribe en su condición de instrumento de la Administración Bush y del poder imperialista estadounidense…</w:t>
      </w:r>
      <w:r>
        <w:rPr>
          <w:rFonts w:ascii="Trebuchet MS" w:hAnsi="Trebuchet MS" w:cs="Arial"/>
          <w:color w:val="000000" w:themeColor="text1"/>
          <w:sz w:val="24"/>
          <w:szCs w:val="24"/>
          <w:lang w:val="es-CO"/>
        </w:rPr>
        <w:t xml:space="preserve">” </w:t>
      </w:r>
    </w:p>
    <w:p w:rsidR="00FC4B22" w:rsidRPr="003251BC" w:rsidRDefault="00FC4B22" w:rsidP="00FC4B22">
      <w:pPr>
        <w:rPr>
          <w:rFonts w:ascii="Trebuchet MS" w:hAnsi="Trebuchet MS" w:cs="Arial"/>
          <w:sz w:val="24"/>
          <w:szCs w:val="24"/>
          <w:lang w:val="es-CO"/>
        </w:rPr>
      </w:pPr>
      <w:r>
        <w:rPr>
          <w:rFonts w:ascii="Trebuchet MS" w:hAnsi="Trebuchet MS" w:cs="Arial"/>
          <w:color w:val="000000" w:themeColor="text1"/>
          <w:sz w:val="24"/>
          <w:szCs w:val="24"/>
          <w:lang w:val="es-CO"/>
        </w:rPr>
        <w:t>En un considerando consagran “</w:t>
      </w:r>
      <w:r w:rsidRPr="003251BC">
        <w:rPr>
          <w:rFonts w:ascii="Trebuchet MS" w:hAnsi="Trebuchet MS" w:cs="Arial"/>
          <w:sz w:val="24"/>
          <w:szCs w:val="24"/>
          <w:lang w:val="es-CO"/>
        </w:rPr>
        <w:t xml:space="preserve">Que la reactivación desde el régimen </w:t>
      </w:r>
      <w:proofErr w:type="spellStart"/>
      <w:r w:rsidRPr="003251BC">
        <w:rPr>
          <w:rFonts w:ascii="Trebuchet MS" w:hAnsi="Trebuchet MS" w:cs="Arial"/>
          <w:sz w:val="24"/>
          <w:szCs w:val="24"/>
          <w:lang w:val="es-CO"/>
        </w:rPr>
        <w:t>fa</w:t>
      </w:r>
      <w:r>
        <w:rPr>
          <w:rFonts w:ascii="Trebuchet MS" w:hAnsi="Trebuchet MS" w:cs="Arial"/>
          <w:sz w:val="24"/>
          <w:szCs w:val="24"/>
          <w:lang w:val="es-CO"/>
        </w:rPr>
        <w:t>s</w:t>
      </w:r>
      <w:r w:rsidRPr="003251BC">
        <w:rPr>
          <w:rFonts w:ascii="Trebuchet MS" w:hAnsi="Trebuchet MS" w:cs="Arial"/>
          <w:sz w:val="24"/>
          <w:szCs w:val="24"/>
          <w:lang w:val="es-CO"/>
        </w:rPr>
        <w:t>cistoide</w:t>
      </w:r>
      <w:proofErr w:type="spellEnd"/>
      <w:r w:rsidRPr="003251BC">
        <w:rPr>
          <w:rFonts w:ascii="Trebuchet MS" w:hAnsi="Trebuchet MS" w:cs="Arial"/>
          <w:sz w:val="24"/>
          <w:szCs w:val="24"/>
          <w:lang w:val="es-CO"/>
        </w:rPr>
        <w:t xml:space="preserve"> de Álvaro Uribe y sus narco-paramilitares del proyecto de guerra y subversión contra la revolución bolivariana…”</w:t>
      </w:r>
      <w:r w:rsidR="00E756C9">
        <w:rPr>
          <w:rFonts w:ascii="Trebuchet MS" w:hAnsi="Trebuchet MS" w:cs="Arial"/>
          <w:sz w:val="24"/>
          <w:szCs w:val="24"/>
          <w:lang w:val="es-CO"/>
        </w:rPr>
        <w:t xml:space="preserve"> era</w:t>
      </w:r>
      <w:r w:rsidR="00B74103">
        <w:rPr>
          <w:rFonts w:ascii="Trebuchet MS" w:hAnsi="Trebuchet MS" w:cs="Arial"/>
          <w:sz w:val="24"/>
          <w:szCs w:val="24"/>
          <w:lang w:val="es-CO"/>
        </w:rPr>
        <w:t xml:space="preserve"> un obstáculo a sus propósitos</w:t>
      </w:r>
      <w:r>
        <w:rPr>
          <w:rFonts w:ascii="Trebuchet MS" w:hAnsi="Trebuchet MS" w:cs="Arial"/>
          <w:sz w:val="24"/>
          <w:szCs w:val="24"/>
          <w:lang w:val="es-CO"/>
        </w:rPr>
        <w:t>.</w:t>
      </w:r>
      <w:r w:rsidRPr="003251BC">
        <w:rPr>
          <w:rFonts w:ascii="Trebuchet MS" w:hAnsi="Trebuchet MS" w:cs="Arial"/>
          <w:sz w:val="24"/>
          <w:szCs w:val="24"/>
          <w:lang w:val="es-CO"/>
        </w:rPr>
        <w:t xml:space="preserve"> </w:t>
      </w:r>
      <w:r>
        <w:rPr>
          <w:rFonts w:ascii="Trebuchet MS" w:hAnsi="Trebuchet MS" w:cs="Arial"/>
          <w:sz w:val="24"/>
          <w:szCs w:val="24"/>
          <w:lang w:val="es-CO"/>
        </w:rPr>
        <w:t>Se tr</w:t>
      </w:r>
      <w:r w:rsidR="00E756C9">
        <w:rPr>
          <w:rFonts w:ascii="Trebuchet MS" w:hAnsi="Trebuchet MS" w:cs="Arial"/>
          <w:sz w:val="24"/>
          <w:szCs w:val="24"/>
          <w:lang w:val="es-CO"/>
        </w:rPr>
        <w:t xml:space="preserve">ata de una </w:t>
      </w:r>
      <w:r>
        <w:rPr>
          <w:rFonts w:ascii="Trebuchet MS" w:hAnsi="Trebuchet MS" w:cs="Arial"/>
          <w:sz w:val="24"/>
          <w:szCs w:val="24"/>
          <w:lang w:val="es-CO"/>
        </w:rPr>
        <w:t>visió</w:t>
      </w:r>
      <w:r w:rsidRPr="003251BC">
        <w:rPr>
          <w:rFonts w:ascii="Trebuchet MS" w:hAnsi="Trebuchet MS" w:cs="Arial"/>
          <w:sz w:val="24"/>
          <w:szCs w:val="24"/>
          <w:lang w:val="es-CO"/>
        </w:rPr>
        <w:t>n del conflict</w:t>
      </w:r>
      <w:r>
        <w:rPr>
          <w:rFonts w:ascii="Trebuchet MS" w:hAnsi="Trebuchet MS" w:cs="Arial"/>
          <w:sz w:val="24"/>
          <w:szCs w:val="24"/>
          <w:lang w:val="es-CO"/>
        </w:rPr>
        <w:t>o</w:t>
      </w:r>
      <w:r w:rsidRPr="003251BC">
        <w:rPr>
          <w:rFonts w:ascii="Trebuchet MS" w:hAnsi="Trebuchet MS" w:cs="Arial"/>
          <w:sz w:val="24"/>
          <w:szCs w:val="24"/>
          <w:lang w:val="es-CO"/>
        </w:rPr>
        <w:t xml:space="preserve"> </w:t>
      </w:r>
      <w:r>
        <w:rPr>
          <w:rFonts w:ascii="Trebuchet MS" w:hAnsi="Trebuchet MS" w:cs="Arial"/>
          <w:sz w:val="24"/>
          <w:szCs w:val="24"/>
          <w:lang w:val="es-CO"/>
        </w:rPr>
        <w:t xml:space="preserve">colombiano </w:t>
      </w:r>
      <w:r w:rsidRPr="003251BC">
        <w:rPr>
          <w:rFonts w:ascii="Trebuchet MS" w:hAnsi="Trebuchet MS" w:cs="Arial"/>
          <w:sz w:val="24"/>
          <w:szCs w:val="24"/>
          <w:lang w:val="es-CO"/>
        </w:rPr>
        <w:t>consiste</w:t>
      </w:r>
      <w:r>
        <w:rPr>
          <w:rFonts w:ascii="Trebuchet MS" w:hAnsi="Trebuchet MS" w:cs="Arial"/>
          <w:sz w:val="24"/>
          <w:szCs w:val="24"/>
          <w:lang w:val="es-CO"/>
        </w:rPr>
        <w:t>nte</w:t>
      </w:r>
      <w:r w:rsidRPr="003251BC">
        <w:rPr>
          <w:rFonts w:ascii="Trebuchet MS" w:hAnsi="Trebuchet MS" w:cs="Arial"/>
          <w:sz w:val="24"/>
          <w:szCs w:val="24"/>
          <w:lang w:val="es-CO"/>
        </w:rPr>
        <w:t xml:space="preserve"> en</w:t>
      </w:r>
      <w:r w:rsidR="00FA5B76">
        <w:rPr>
          <w:rFonts w:ascii="Trebuchet MS" w:hAnsi="Trebuchet MS" w:cs="Arial"/>
          <w:sz w:val="24"/>
          <w:szCs w:val="24"/>
          <w:lang w:val="es-CO"/>
        </w:rPr>
        <w:t xml:space="preserve"> atribuir toda la responsabilidad </w:t>
      </w:r>
      <w:r w:rsidRPr="003251BC">
        <w:rPr>
          <w:rFonts w:ascii="Trebuchet MS" w:hAnsi="Trebuchet MS" w:cs="Arial"/>
          <w:sz w:val="24"/>
          <w:szCs w:val="24"/>
          <w:lang w:val="es-CO"/>
        </w:rPr>
        <w:t>criminal sobre el estado, el</w:t>
      </w:r>
      <w:r>
        <w:rPr>
          <w:rFonts w:ascii="Trebuchet MS" w:hAnsi="Trebuchet MS" w:cs="Arial"/>
          <w:sz w:val="24"/>
          <w:szCs w:val="24"/>
          <w:lang w:val="es-CO"/>
        </w:rPr>
        <w:t xml:space="preserve"> </w:t>
      </w:r>
      <w:proofErr w:type="spellStart"/>
      <w:r>
        <w:rPr>
          <w:rFonts w:ascii="Trebuchet MS" w:hAnsi="Trebuchet MS" w:cs="Arial"/>
          <w:sz w:val="24"/>
          <w:szCs w:val="24"/>
          <w:lang w:val="es-CO"/>
        </w:rPr>
        <w:t>uribismo</w:t>
      </w:r>
      <w:proofErr w:type="spellEnd"/>
      <w:r>
        <w:rPr>
          <w:rFonts w:ascii="Trebuchet MS" w:hAnsi="Trebuchet MS" w:cs="Arial"/>
          <w:sz w:val="24"/>
          <w:szCs w:val="24"/>
          <w:lang w:val="es-CO"/>
        </w:rPr>
        <w:t xml:space="preserve"> y el paramilitarismo</w:t>
      </w:r>
      <w:r w:rsidR="00E756C9">
        <w:rPr>
          <w:rFonts w:ascii="Trebuchet MS" w:hAnsi="Trebuchet MS" w:cs="Arial"/>
          <w:sz w:val="24"/>
          <w:szCs w:val="24"/>
          <w:lang w:val="es-CO"/>
        </w:rPr>
        <w:t xml:space="preserve"> mientras las guerrillas son depositarias de la justicia.</w:t>
      </w:r>
    </w:p>
    <w:p w:rsidR="00B74103" w:rsidRDefault="00E756C9" w:rsidP="00FC4B22">
      <w:pPr>
        <w:rPr>
          <w:rFonts w:ascii="Trebuchet MS" w:hAnsi="Trebuchet MS" w:cs="Arial"/>
          <w:sz w:val="24"/>
          <w:szCs w:val="24"/>
          <w:lang w:val="es-CO"/>
        </w:rPr>
      </w:pPr>
      <w:r>
        <w:rPr>
          <w:rFonts w:ascii="Trebuchet MS" w:hAnsi="Trebuchet MS" w:cs="Arial"/>
          <w:sz w:val="24"/>
          <w:szCs w:val="24"/>
          <w:lang w:val="es-CO"/>
        </w:rPr>
        <w:t>L</w:t>
      </w:r>
      <w:r w:rsidR="00FC4B22">
        <w:rPr>
          <w:rFonts w:ascii="Trebuchet MS" w:hAnsi="Trebuchet MS" w:cs="Arial"/>
          <w:sz w:val="24"/>
          <w:szCs w:val="24"/>
          <w:lang w:val="es-CO"/>
        </w:rPr>
        <w:t>o más grave de toda</w:t>
      </w:r>
      <w:r w:rsidR="00FC4B22" w:rsidRPr="003251BC">
        <w:rPr>
          <w:rFonts w:ascii="Trebuchet MS" w:hAnsi="Trebuchet MS" w:cs="Arial"/>
          <w:sz w:val="24"/>
          <w:szCs w:val="24"/>
          <w:lang w:val="es-CO"/>
        </w:rPr>
        <w:t xml:space="preserve"> esta situación es que la Corte Suprema de Justicia y Magistrados regional</w:t>
      </w:r>
      <w:r w:rsidR="00FC4B22">
        <w:rPr>
          <w:rFonts w:ascii="Trebuchet MS" w:hAnsi="Trebuchet MS" w:cs="Arial"/>
          <w:sz w:val="24"/>
          <w:szCs w:val="24"/>
          <w:lang w:val="es-CO"/>
        </w:rPr>
        <w:t>e</w:t>
      </w:r>
      <w:r>
        <w:rPr>
          <w:rFonts w:ascii="Trebuchet MS" w:hAnsi="Trebuchet MS" w:cs="Arial"/>
          <w:sz w:val="24"/>
          <w:szCs w:val="24"/>
          <w:lang w:val="es-CO"/>
        </w:rPr>
        <w:t xml:space="preserve">s </w:t>
      </w:r>
      <w:r w:rsidR="00FC4B22" w:rsidRPr="003251BC">
        <w:rPr>
          <w:rFonts w:ascii="Trebuchet MS" w:hAnsi="Trebuchet MS" w:cs="Arial"/>
          <w:sz w:val="24"/>
          <w:szCs w:val="24"/>
          <w:lang w:val="es-CO"/>
        </w:rPr>
        <w:t xml:space="preserve">se muestren receptivos de esa concepción ideologizada </w:t>
      </w:r>
      <w:r w:rsidR="00FA5B76">
        <w:rPr>
          <w:rFonts w:ascii="Trebuchet MS" w:hAnsi="Trebuchet MS" w:cs="Arial"/>
          <w:sz w:val="24"/>
          <w:szCs w:val="24"/>
          <w:lang w:val="es-CO"/>
        </w:rPr>
        <w:t>de la violencia</w:t>
      </w:r>
      <w:r>
        <w:rPr>
          <w:rFonts w:ascii="Trebuchet MS" w:hAnsi="Trebuchet MS" w:cs="Arial"/>
          <w:sz w:val="24"/>
          <w:szCs w:val="24"/>
          <w:lang w:val="es-CO"/>
        </w:rPr>
        <w:t>. Compartir</w:t>
      </w:r>
      <w:r w:rsidR="00B74103">
        <w:rPr>
          <w:rFonts w:ascii="Trebuchet MS" w:hAnsi="Trebuchet MS" w:cs="Arial"/>
          <w:sz w:val="24"/>
          <w:szCs w:val="24"/>
          <w:lang w:val="es-CO"/>
        </w:rPr>
        <w:t xml:space="preserve"> el lenguaje citado invalida</w:t>
      </w:r>
      <w:r>
        <w:rPr>
          <w:rFonts w:ascii="Trebuchet MS" w:hAnsi="Trebuchet MS" w:cs="Arial"/>
          <w:sz w:val="24"/>
          <w:szCs w:val="24"/>
          <w:lang w:val="es-CO"/>
        </w:rPr>
        <w:t xml:space="preserve"> de entrada</w:t>
      </w:r>
      <w:r w:rsidR="00FC4B22">
        <w:rPr>
          <w:rFonts w:ascii="Trebuchet MS" w:hAnsi="Trebuchet MS" w:cs="Arial"/>
          <w:sz w:val="24"/>
          <w:szCs w:val="24"/>
          <w:lang w:val="es-CO"/>
        </w:rPr>
        <w:t xml:space="preserve"> la</w:t>
      </w:r>
      <w:r w:rsidR="00FC4B22" w:rsidRPr="003251BC">
        <w:rPr>
          <w:rFonts w:ascii="Trebuchet MS" w:hAnsi="Trebuchet MS" w:cs="Arial"/>
          <w:sz w:val="24"/>
          <w:szCs w:val="24"/>
          <w:lang w:val="es-CO"/>
        </w:rPr>
        <w:t xml:space="preserve"> búsqueda de j</w:t>
      </w:r>
      <w:r w:rsidR="00FC4B22">
        <w:rPr>
          <w:rFonts w:ascii="Trebuchet MS" w:hAnsi="Trebuchet MS" w:cs="Arial"/>
          <w:sz w:val="24"/>
          <w:szCs w:val="24"/>
          <w:lang w:val="es-CO"/>
        </w:rPr>
        <w:t xml:space="preserve">usticia y verdad puesto que </w:t>
      </w:r>
      <w:r w:rsidR="00FC4B22" w:rsidRPr="003251BC">
        <w:rPr>
          <w:rFonts w:ascii="Trebuchet MS" w:hAnsi="Trebuchet MS" w:cs="Arial"/>
          <w:sz w:val="24"/>
          <w:szCs w:val="24"/>
          <w:lang w:val="es-CO"/>
        </w:rPr>
        <w:t>significa quitarse la venda y tomar partido. La Cort</w:t>
      </w:r>
      <w:r w:rsidR="00B74103">
        <w:rPr>
          <w:rFonts w:ascii="Trebuchet MS" w:hAnsi="Trebuchet MS" w:cs="Arial"/>
          <w:sz w:val="24"/>
          <w:szCs w:val="24"/>
          <w:lang w:val="es-CO"/>
        </w:rPr>
        <w:t>e Suprema ha dado muestras de un</w:t>
      </w:r>
      <w:r w:rsidR="00FC4B22" w:rsidRPr="003251BC">
        <w:rPr>
          <w:rFonts w:ascii="Trebuchet MS" w:hAnsi="Trebuchet MS" w:cs="Arial"/>
          <w:sz w:val="24"/>
          <w:szCs w:val="24"/>
          <w:lang w:val="es-CO"/>
        </w:rPr>
        <w:t xml:space="preserve"> alto nivel de politización</w:t>
      </w:r>
      <w:r w:rsidR="00FC4B22">
        <w:rPr>
          <w:rFonts w:ascii="Trebuchet MS" w:hAnsi="Trebuchet MS" w:cs="Arial"/>
          <w:sz w:val="24"/>
          <w:szCs w:val="24"/>
          <w:lang w:val="es-CO"/>
        </w:rPr>
        <w:t xml:space="preserve"> desde hace buen tiempo. A</w:t>
      </w:r>
      <w:r w:rsidR="00FC4B22" w:rsidRPr="003251BC">
        <w:rPr>
          <w:rFonts w:ascii="Trebuchet MS" w:hAnsi="Trebuchet MS" w:cs="Arial"/>
          <w:sz w:val="24"/>
          <w:szCs w:val="24"/>
          <w:lang w:val="es-CO"/>
        </w:rPr>
        <w:t>hora, togados r</w:t>
      </w:r>
      <w:r w:rsidR="00FC4B22">
        <w:rPr>
          <w:rFonts w:ascii="Trebuchet MS" w:hAnsi="Trebuchet MS" w:cs="Arial"/>
          <w:sz w:val="24"/>
          <w:szCs w:val="24"/>
          <w:lang w:val="es-CO"/>
        </w:rPr>
        <w:t>egionales entran en el juego haciendo afirmaciones francamente sesgadas</w:t>
      </w:r>
      <w:r w:rsidR="00B74103">
        <w:rPr>
          <w:rFonts w:ascii="Trebuchet MS" w:hAnsi="Trebuchet MS" w:cs="Arial"/>
          <w:sz w:val="24"/>
          <w:szCs w:val="24"/>
          <w:lang w:val="es-CO"/>
        </w:rPr>
        <w:t xml:space="preserve"> propias de organizaciones políticas</w:t>
      </w:r>
      <w:r>
        <w:rPr>
          <w:rFonts w:ascii="Trebuchet MS" w:hAnsi="Trebuchet MS" w:cs="Arial"/>
          <w:sz w:val="24"/>
          <w:szCs w:val="24"/>
          <w:lang w:val="es-CO"/>
        </w:rPr>
        <w:t xml:space="preserve"> antisistema</w:t>
      </w:r>
      <w:r w:rsidR="00FC4B22">
        <w:rPr>
          <w:rFonts w:ascii="Trebuchet MS" w:hAnsi="Trebuchet MS" w:cs="Arial"/>
          <w:sz w:val="24"/>
          <w:szCs w:val="24"/>
          <w:lang w:val="es-CO"/>
        </w:rPr>
        <w:t xml:space="preserve">. </w:t>
      </w:r>
    </w:p>
    <w:p w:rsidR="00901327" w:rsidRDefault="00B74103" w:rsidP="00FC4B22">
      <w:pPr>
        <w:rPr>
          <w:rFonts w:ascii="Trebuchet MS" w:hAnsi="Trebuchet MS"/>
          <w:color w:val="000000" w:themeColor="text1"/>
          <w:sz w:val="24"/>
          <w:szCs w:val="24"/>
          <w:lang w:val="es-CO"/>
        </w:rPr>
      </w:pPr>
      <w:r>
        <w:rPr>
          <w:rFonts w:ascii="Trebuchet MS" w:hAnsi="Trebuchet MS" w:cs="Arial"/>
          <w:sz w:val="24"/>
          <w:szCs w:val="24"/>
          <w:lang w:val="es-CO"/>
        </w:rPr>
        <w:t>Así por ejemplo, apelando a</w:t>
      </w:r>
      <w:r w:rsidR="00FC4B22" w:rsidRPr="003251BC">
        <w:rPr>
          <w:rFonts w:ascii="Trebuchet MS" w:hAnsi="Trebuchet MS" w:cs="Arial"/>
          <w:sz w:val="24"/>
          <w:szCs w:val="24"/>
          <w:lang w:val="es-CO"/>
        </w:rPr>
        <w:t xml:space="preserve"> un</w:t>
      </w:r>
      <w:r w:rsidR="00E756C9">
        <w:rPr>
          <w:rFonts w:ascii="Trebuchet MS" w:hAnsi="Trebuchet MS" w:cs="Arial"/>
          <w:sz w:val="24"/>
          <w:szCs w:val="24"/>
          <w:lang w:val="es-CO"/>
        </w:rPr>
        <w:t xml:space="preserve">a retórica simplista y llena de lugares comunes, ajena al espíritu </w:t>
      </w:r>
      <w:r w:rsidR="00FC4B22">
        <w:rPr>
          <w:rFonts w:ascii="Trebuchet MS" w:hAnsi="Trebuchet MS" w:cs="Arial"/>
          <w:sz w:val="24"/>
          <w:szCs w:val="24"/>
          <w:lang w:val="es-CO"/>
        </w:rPr>
        <w:t>jurídico, dos magistrados del Tribunal Superior de Medellín de la Unidad de Justicia y Paz</w:t>
      </w:r>
      <w:r w:rsidR="00E756C9">
        <w:rPr>
          <w:rFonts w:ascii="Trebuchet MS" w:hAnsi="Trebuchet MS" w:cs="Arial"/>
          <w:sz w:val="24"/>
          <w:szCs w:val="24"/>
          <w:lang w:val="es-CO"/>
        </w:rPr>
        <w:t>,</w:t>
      </w:r>
      <w:r w:rsidR="00FC4B22">
        <w:rPr>
          <w:rFonts w:ascii="Trebuchet MS" w:hAnsi="Trebuchet MS" w:cs="Arial"/>
          <w:sz w:val="24"/>
          <w:szCs w:val="24"/>
          <w:lang w:val="es-CO"/>
        </w:rPr>
        <w:t xml:space="preserve"> </w:t>
      </w:r>
      <w:r w:rsidR="00FC4B22" w:rsidRPr="003251BC">
        <w:rPr>
          <w:rFonts w:ascii="Trebuchet MS" w:hAnsi="Trebuchet MS" w:cs="Arial"/>
          <w:sz w:val="24"/>
          <w:szCs w:val="24"/>
          <w:lang w:val="es-CO"/>
        </w:rPr>
        <w:t xml:space="preserve">expresan en la </w:t>
      </w:r>
      <w:r w:rsidR="00FC4B22">
        <w:rPr>
          <w:rFonts w:ascii="Trebuchet MS" w:hAnsi="Trebuchet MS" w:cs="Arial"/>
          <w:sz w:val="24"/>
          <w:szCs w:val="24"/>
          <w:lang w:val="es-CO"/>
        </w:rPr>
        <w:t>compulsió</w:t>
      </w:r>
      <w:r w:rsidR="00FC4B22" w:rsidRPr="003251BC">
        <w:rPr>
          <w:rFonts w:ascii="Trebuchet MS" w:hAnsi="Trebuchet MS" w:cs="Arial"/>
          <w:sz w:val="24"/>
          <w:szCs w:val="24"/>
          <w:lang w:val="es-CO"/>
        </w:rPr>
        <w:t xml:space="preserve">n de copias </w:t>
      </w:r>
      <w:r>
        <w:rPr>
          <w:rFonts w:ascii="Trebuchet MS" w:hAnsi="Trebuchet MS" w:cs="Arial"/>
          <w:sz w:val="24"/>
          <w:szCs w:val="24"/>
          <w:lang w:val="es-CO"/>
        </w:rPr>
        <w:t xml:space="preserve">ante la Suprema </w:t>
      </w:r>
      <w:r w:rsidR="00FC4B22" w:rsidRPr="003251BC">
        <w:rPr>
          <w:rFonts w:ascii="Trebuchet MS" w:hAnsi="Trebuchet MS" w:cs="Arial"/>
          <w:sz w:val="24"/>
          <w:szCs w:val="24"/>
          <w:lang w:val="es-CO"/>
        </w:rPr>
        <w:t xml:space="preserve">para que el expresidente Uribe sea investigado por promoción y nexos con grupos </w:t>
      </w:r>
      <w:r>
        <w:rPr>
          <w:rFonts w:ascii="Trebuchet MS" w:hAnsi="Trebuchet MS" w:cs="Arial"/>
          <w:sz w:val="24"/>
          <w:szCs w:val="24"/>
          <w:lang w:val="es-CO"/>
        </w:rPr>
        <w:t>paramilitares, ese</w:t>
      </w:r>
      <w:r w:rsidR="00FC4B22" w:rsidRPr="003251BC">
        <w:rPr>
          <w:rFonts w:ascii="Trebuchet MS" w:hAnsi="Trebuchet MS" w:cs="Arial"/>
          <w:sz w:val="24"/>
          <w:szCs w:val="24"/>
          <w:lang w:val="es-CO"/>
        </w:rPr>
        <w:t xml:space="preserve"> estilo i</w:t>
      </w:r>
      <w:r w:rsidR="00FC4B22">
        <w:rPr>
          <w:rFonts w:ascii="Trebuchet MS" w:hAnsi="Trebuchet MS" w:cs="Arial"/>
          <w:sz w:val="24"/>
          <w:szCs w:val="24"/>
          <w:lang w:val="es-CO"/>
        </w:rPr>
        <w:t>nconfundible d</w:t>
      </w:r>
      <w:r>
        <w:rPr>
          <w:rFonts w:ascii="Trebuchet MS" w:hAnsi="Trebuchet MS" w:cs="Arial"/>
          <w:sz w:val="24"/>
          <w:szCs w:val="24"/>
          <w:lang w:val="es-CO"/>
        </w:rPr>
        <w:t xml:space="preserve">e los </w:t>
      </w:r>
      <w:proofErr w:type="spellStart"/>
      <w:r>
        <w:rPr>
          <w:rFonts w:ascii="Trebuchet MS" w:hAnsi="Trebuchet MS" w:cs="Arial"/>
          <w:sz w:val="24"/>
          <w:szCs w:val="24"/>
          <w:lang w:val="es-CO"/>
        </w:rPr>
        <w:t>antiuribistas</w:t>
      </w:r>
      <w:proofErr w:type="spellEnd"/>
      <w:r w:rsidR="00FC4B22">
        <w:rPr>
          <w:rFonts w:ascii="Trebuchet MS" w:hAnsi="Trebuchet MS" w:cs="Arial"/>
          <w:sz w:val="24"/>
          <w:szCs w:val="24"/>
          <w:lang w:val="es-CO"/>
        </w:rPr>
        <w:t>: deslegitimar</w:t>
      </w:r>
      <w:r w:rsidR="00FC4B22" w:rsidRPr="003251BC">
        <w:rPr>
          <w:rFonts w:ascii="Trebuchet MS" w:hAnsi="Trebuchet MS" w:cs="Arial"/>
          <w:sz w:val="24"/>
          <w:szCs w:val="24"/>
          <w:lang w:val="es-CO"/>
        </w:rPr>
        <w:t xml:space="preserve"> el estado, las instituciones, la </w:t>
      </w:r>
      <w:r w:rsidR="00FC4B22">
        <w:rPr>
          <w:rFonts w:ascii="Trebuchet MS" w:hAnsi="Trebuchet MS" w:cs="Arial"/>
          <w:sz w:val="24"/>
          <w:szCs w:val="24"/>
          <w:lang w:val="es-CO"/>
        </w:rPr>
        <w:t xml:space="preserve">libertad, la </w:t>
      </w:r>
      <w:r w:rsidR="00FC4B22" w:rsidRPr="003251BC">
        <w:rPr>
          <w:rFonts w:ascii="Trebuchet MS" w:hAnsi="Trebuchet MS" w:cs="Arial"/>
          <w:sz w:val="24"/>
          <w:szCs w:val="24"/>
          <w:lang w:val="es-CO"/>
        </w:rPr>
        <w:t>democracia y la fuerza pública</w:t>
      </w:r>
      <w:r w:rsidR="00E756C9">
        <w:rPr>
          <w:rFonts w:ascii="Trebuchet MS" w:hAnsi="Trebuchet MS" w:cs="Arial"/>
          <w:sz w:val="24"/>
          <w:szCs w:val="24"/>
          <w:lang w:val="es-CO"/>
        </w:rPr>
        <w:t>, como se ve en est</w:t>
      </w:r>
      <w:r>
        <w:rPr>
          <w:rFonts w:ascii="Trebuchet MS" w:hAnsi="Trebuchet MS" w:cs="Arial"/>
          <w:sz w:val="24"/>
          <w:szCs w:val="24"/>
          <w:lang w:val="es-CO"/>
        </w:rPr>
        <w:t>as líneas</w:t>
      </w:r>
      <w:r w:rsidR="00FC4B22" w:rsidRPr="003251BC">
        <w:rPr>
          <w:rFonts w:ascii="Trebuchet MS" w:hAnsi="Trebuchet MS" w:cs="Arial"/>
          <w:sz w:val="24"/>
          <w:szCs w:val="24"/>
          <w:lang w:val="es-CO"/>
        </w:rPr>
        <w:t>: “</w:t>
      </w:r>
      <w:r w:rsidR="00FC4B22" w:rsidRPr="003251BC">
        <w:rPr>
          <w:rFonts w:ascii="Trebuchet MS" w:hAnsi="Trebuchet MS"/>
          <w:color w:val="000000" w:themeColor="text1"/>
          <w:sz w:val="24"/>
          <w:szCs w:val="24"/>
          <w:lang w:val="es-CO"/>
        </w:rPr>
        <w:t xml:space="preserve">¿cómo es posible que el régimen político colombiano haya conservado una apariencia democrática, a pesar de padecer una de las tragedias </w:t>
      </w:r>
      <w:r w:rsidR="00FC4B22" w:rsidRPr="003251BC">
        <w:rPr>
          <w:rFonts w:ascii="Trebuchet MS" w:hAnsi="Trebuchet MS"/>
          <w:color w:val="000000" w:themeColor="text1"/>
          <w:sz w:val="24"/>
          <w:szCs w:val="24"/>
          <w:lang w:val="es-CO"/>
        </w:rPr>
        <w:lastRenderedPageBreak/>
        <w:t>humanitarias más graves del orbe en los últimos 30 años y sin lugar a dudas la más grave de</w:t>
      </w:r>
      <w:r w:rsidR="00FC4B22">
        <w:rPr>
          <w:rFonts w:ascii="Trebuchet MS" w:hAnsi="Trebuchet MS"/>
          <w:color w:val="000000" w:themeColor="text1"/>
          <w:sz w:val="24"/>
          <w:szCs w:val="24"/>
          <w:lang w:val="es-CO"/>
        </w:rPr>
        <w:t xml:space="preserve"> América Latina en ese período?</w:t>
      </w:r>
      <w:r w:rsidR="00FC4B22" w:rsidRPr="003251BC">
        <w:rPr>
          <w:rFonts w:ascii="Trebuchet MS" w:hAnsi="Trebuchet MS"/>
          <w:color w:val="000000" w:themeColor="text1"/>
          <w:sz w:val="24"/>
          <w:szCs w:val="24"/>
          <w:lang w:val="es-CO"/>
        </w:rPr>
        <w:t xml:space="preserve"> ¿Y cómo el gobierno ha seguido funcionando con elecciones aparentemente libres, con cambios de Presidente y alternación de los partidos y promulgación y vigencia de las leyes, como cualquier régimen democrático, a pesar de vivir las más graves violaciones a los derechos humanos y al de</w:t>
      </w:r>
      <w:r w:rsidR="00FC4B22">
        <w:rPr>
          <w:rFonts w:ascii="Trebuchet MS" w:hAnsi="Trebuchet MS"/>
          <w:color w:val="000000" w:themeColor="text1"/>
          <w:sz w:val="24"/>
          <w:szCs w:val="24"/>
          <w:lang w:val="es-CO"/>
        </w:rPr>
        <w:t>recho internacional humanitario</w:t>
      </w:r>
      <w:r w:rsidR="00FC4B22" w:rsidRPr="003251BC">
        <w:rPr>
          <w:rFonts w:ascii="Trebuchet MS" w:hAnsi="Trebuchet MS"/>
          <w:color w:val="000000" w:themeColor="text1"/>
          <w:sz w:val="24"/>
          <w:szCs w:val="24"/>
          <w:lang w:val="es-CO"/>
        </w:rPr>
        <w:t>?...”</w:t>
      </w:r>
      <w:r w:rsidR="00E756C9">
        <w:rPr>
          <w:rFonts w:ascii="Trebuchet MS" w:hAnsi="Trebuchet MS"/>
          <w:color w:val="000000" w:themeColor="text1"/>
          <w:sz w:val="24"/>
          <w:szCs w:val="24"/>
          <w:lang w:val="es-CO"/>
        </w:rPr>
        <w:t xml:space="preserve">. ¿No es este un lenguaje propio </w:t>
      </w:r>
      <w:r w:rsidR="00FA5B76">
        <w:rPr>
          <w:rFonts w:ascii="Trebuchet MS" w:hAnsi="Trebuchet MS"/>
          <w:color w:val="000000" w:themeColor="text1"/>
          <w:sz w:val="24"/>
          <w:szCs w:val="24"/>
          <w:lang w:val="es-CO"/>
        </w:rPr>
        <w:t xml:space="preserve">del izquierdismo, del periódico Voz y del portal </w:t>
      </w:r>
      <w:proofErr w:type="spellStart"/>
      <w:r w:rsidR="00FA5B76">
        <w:rPr>
          <w:rFonts w:ascii="Trebuchet MS" w:hAnsi="Trebuchet MS"/>
          <w:color w:val="000000" w:themeColor="text1"/>
          <w:sz w:val="24"/>
          <w:szCs w:val="24"/>
          <w:lang w:val="es-CO"/>
        </w:rPr>
        <w:t>Ancol</w:t>
      </w:r>
      <w:proofErr w:type="spellEnd"/>
      <w:r w:rsidR="00E756C9">
        <w:rPr>
          <w:rFonts w:ascii="Trebuchet MS" w:hAnsi="Trebuchet MS"/>
          <w:color w:val="000000" w:themeColor="text1"/>
          <w:sz w:val="24"/>
          <w:szCs w:val="24"/>
          <w:lang w:val="es-CO"/>
        </w:rPr>
        <w:t>?</w:t>
      </w:r>
      <w:r w:rsidR="00FC4B22" w:rsidRPr="003251BC">
        <w:rPr>
          <w:rFonts w:ascii="Trebuchet MS" w:hAnsi="Trebuchet MS"/>
          <w:color w:val="000000" w:themeColor="text1"/>
          <w:sz w:val="24"/>
          <w:szCs w:val="24"/>
          <w:lang w:val="es-CO"/>
        </w:rPr>
        <w:t xml:space="preserve"> </w:t>
      </w:r>
    </w:p>
    <w:p w:rsidR="00FC4B22" w:rsidRDefault="00FC4B22" w:rsidP="00FC4B22">
      <w:pPr>
        <w:rPr>
          <w:rFonts w:ascii="Trebuchet MS" w:hAnsi="Trebuchet MS"/>
          <w:color w:val="000000" w:themeColor="text1"/>
          <w:sz w:val="24"/>
          <w:szCs w:val="24"/>
          <w:lang w:val="es-CO"/>
        </w:rPr>
      </w:pPr>
      <w:r w:rsidRPr="003251BC">
        <w:rPr>
          <w:rFonts w:ascii="Trebuchet MS" w:hAnsi="Trebuchet MS"/>
          <w:color w:val="000000" w:themeColor="text1"/>
          <w:sz w:val="24"/>
          <w:szCs w:val="24"/>
          <w:lang w:val="es-CO"/>
        </w:rPr>
        <w:t xml:space="preserve">Y, </w:t>
      </w:r>
      <w:r>
        <w:rPr>
          <w:rFonts w:ascii="Trebuchet MS" w:hAnsi="Trebuchet MS"/>
          <w:color w:val="000000" w:themeColor="text1"/>
          <w:sz w:val="24"/>
          <w:szCs w:val="24"/>
          <w:lang w:val="es-CO"/>
        </w:rPr>
        <w:t>más adelante expresan:</w:t>
      </w:r>
      <w:r w:rsidRPr="003251BC">
        <w:rPr>
          <w:rFonts w:ascii="Trebuchet MS" w:hAnsi="Trebuchet MS"/>
          <w:color w:val="000000" w:themeColor="text1"/>
          <w:sz w:val="24"/>
          <w:szCs w:val="24"/>
          <w:lang w:val="es-CO"/>
        </w:rPr>
        <w:t xml:space="preserve"> “La promoción, organización y apoyo de las convivir y los paramilitares no fue la conducta de algunos sectores o miembros aislados de las Fuerzas Militares, y en especial del</w:t>
      </w:r>
      <w:r w:rsidR="00E756C9">
        <w:rPr>
          <w:rFonts w:ascii="Trebuchet MS" w:hAnsi="Trebuchet MS"/>
          <w:color w:val="000000" w:themeColor="text1"/>
          <w:sz w:val="24"/>
          <w:szCs w:val="24"/>
          <w:lang w:val="es-CO"/>
        </w:rPr>
        <w:t xml:space="preserve"> Ejército Nacional</w:t>
      </w:r>
      <w:r>
        <w:rPr>
          <w:rFonts w:ascii="Trebuchet MS" w:hAnsi="Trebuchet MS"/>
          <w:color w:val="000000" w:themeColor="text1"/>
          <w:sz w:val="24"/>
          <w:szCs w:val="24"/>
          <w:lang w:val="es-CO"/>
        </w:rPr>
        <w:t>…” La</w:t>
      </w:r>
      <w:r w:rsidRPr="003251BC">
        <w:rPr>
          <w:rFonts w:ascii="Trebuchet MS" w:hAnsi="Trebuchet MS"/>
          <w:color w:val="000000" w:themeColor="text1"/>
          <w:sz w:val="24"/>
          <w:szCs w:val="24"/>
          <w:lang w:val="es-CO"/>
        </w:rPr>
        <w:t xml:space="preserve"> sociedad </w:t>
      </w:r>
      <w:r>
        <w:rPr>
          <w:rFonts w:ascii="Trebuchet MS" w:hAnsi="Trebuchet MS"/>
          <w:color w:val="000000" w:themeColor="text1"/>
          <w:sz w:val="24"/>
          <w:szCs w:val="24"/>
          <w:lang w:val="es-CO"/>
        </w:rPr>
        <w:t xml:space="preserve">no </w:t>
      </w:r>
      <w:r w:rsidRPr="003251BC">
        <w:rPr>
          <w:rFonts w:ascii="Trebuchet MS" w:hAnsi="Trebuchet MS"/>
          <w:color w:val="000000" w:themeColor="text1"/>
          <w:sz w:val="24"/>
          <w:szCs w:val="24"/>
          <w:lang w:val="es-CO"/>
        </w:rPr>
        <w:t>escapa al señalamiento ideológico, en el que para nada se habla de las guerrillas y sus acciones criminales</w:t>
      </w:r>
      <w:r>
        <w:rPr>
          <w:rFonts w:ascii="Trebuchet MS" w:hAnsi="Trebuchet MS"/>
          <w:color w:val="000000" w:themeColor="text1"/>
          <w:sz w:val="24"/>
          <w:szCs w:val="24"/>
          <w:lang w:val="es-CO"/>
        </w:rPr>
        <w:t xml:space="preserve"> ni de las decisiones políticas tomadas por grupos po</w:t>
      </w:r>
      <w:r w:rsidR="00E756C9">
        <w:rPr>
          <w:rFonts w:ascii="Trebuchet MS" w:hAnsi="Trebuchet MS"/>
          <w:color w:val="000000" w:themeColor="text1"/>
          <w:sz w:val="24"/>
          <w:szCs w:val="24"/>
          <w:lang w:val="es-CO"/>
        </w:rPr>
        <w:t>líticos colombianos en Cuba</w:t>
      </w:r>
      <w:r>
        <w:rPr>
          <w:rFonts w:ascii="Trebuchet MS" w:hAnsi="Trebuchet MS"/>
          <w:color w:val="000000" w:themeColor="text1"/>
          <w:sz w:val="24"/>
          <w:szCs w:val="24"/>
          <w:lang w:val="es-CO"/>
        </w:rPr>
        <w:t xml:space="preserve"> (donde recibió entrenamiento el ELN</w:t>
      </w:r>
      <w:r w:rsidR="00901327">
        <w:rPr>
          <w:rFonts w:ascii="Trebuchet MS" w:hAnsi="Trebuchet MS"/>
          <w:color w:val="000000" w:themeColor="text1"/>
          <w:sz w:val="24"/>
          <w:szCs w:val="24"/>
          <w:lang w:val="es-CO"/>
        </w:rPr>
        <w:t xml:space="preserve"> y el M-19</w:t>
      </w:r>
      <w:r>
        <w:rPr>
          <w:rFonts w:ascii="Trebuchet MS" w:hAnsi="Trebuchet MS"/>
          <w:color w:val="000000" w:themeColor="text1"/>
          <w:sz w:val="24"/>
          <w:szCs w:val="24"/>
          <w:lang w:val="es-CO"/>
        </w:rPr>
        <w:t>) y en congresos internacionales del comunismo:</w:t>
      </w:r>
      <w:r w:rsidRPr="003251BC">
        <w:rPr>
          <w:rFonts w:ascii="Trebuchet MS" w:hAnsi="Trebuchet MS"/>
          <w:color w:val="000000" w:themeColor="text1"/>
          <w:sz w:val="24"/>
          <w:szCs w:val="24"/>
          <w:lang w:val="es-CO"/>
        </w:rPr>
        <w:t xml:space="preserve"> “Los grupos paramilitares fueron fruto de una política de Estado. Su creación y expansión fue un propósito común de amplios sectores de éste, las fuerzas militares y la sociedad civil y fue posible gracias a la financiación de la empresa privada</w:t>
      </w:r>
      <w:r w:rsidR="0063211B">
        <w:rPr>
          <w:rFonts w:ascii="Trebuchet MS" w:hAnsi="Trebuchet MS"/>
          <w:color w:val="000000" w:themeColor="text1"/>
          <w:sz w:val="24"/>
          <w:szCs w:val="24"/>
          <w:lang w:val="es-CO"/>
        </w:rPr>
        <w:t xml:space="preserve"> </w:t>
      </w:r>
      <w:r w:rsidR="00E756C9">
        <w:rPr>
          <w:rFonts w:ascii="Trebuchet MS" w:hAnsi="Trebuchet MS"/>
          <w:color w:val="000000" w:themeColor="text1"/>
          <w:sz w:val="24"/>
          <w:szCs w:val="24"/>
          <w:lang w:val="es-CO"/>
        </w:rPr>
        <w:t>(sic)</w:t>
      </w:r>
      <w:r w:rsidRPr="003251BC">
        <w:rPr>
          <w:rFonts w:ascii="Trebuchet MS" w:hAnsi="Trebuchet MS"/>
          <w:color w:val="000000" w:themeColor="text1"/>
          <w:sz w:val="24"/>
          <w:szCs w:val="24"/>
          <w:lang w:val="es-CO"/>
        </w:rPr>
        <w:t xml:space="preserve"> y el narcotráfico y la alianza entre todos</w:t>
      </w:r>
      <w:r>
        <w:rPr>
          <w:rFonts w:ascii="Trebuchet MS" w:hAnsi="Trebuchet MS"/>
          <w:color w:val="000000" w:themeColor="text1"/>
          <w:sz w:val="24"/>
          <w:szCs w:val="24"/>
          <w:lang w:val="es-CO"/>
        </w:rPr>
        <w:t xml:space="preserve"> ellos…” De ahí concluyen que</w:t>
      </w:r>
      <w:r w:rsidRPr="003251BC">
        <w:rPr>
          <w:rFonts w:ascii="Trebuchet MS" w:hAnsi="Trebuchet MS"/>
          <w:color w:val="000000" w:themeColor="text1"/>
          <w:sz w:val="24"/>
          <w:szCs w:val="24"/>
          <w:lang w:val="es-CO"/>
        </w:rPr>
        <w:t>: “El nombre del ex Presidente Álvaro Uribe Vélez</w:t>
      </w:r>
      <w:r>
        <w:rPr>
          <w:rFonts w:ascii="Trebuchet MS" w:hAnsi="Trebuchet MS"/>
          <w:color w:val="000000" w:themeColor="text1"/>
          <w:sz w:val="24"/>
          <w:szCs w:val="24"/>
          <w:lang w:val="es-CO"/>
        </w:rPr>
        <w:t xml:space="preserve"> aparece vinculado…</w:t>
      </w:r>
      <w:r w:rsidRPr="003251BC">
        <w:rPr>
          <w:rFonts w:ascii="Trebuchet MS" w:hAnsi="Trebuchet MS"/>
          <w:color w:val="000000" w:themeColor="text1"/>
          <w:sz w:val="24"/>
          <w:szCs w:val="24"/>
          <w:lang w:val="es-CO"/>
        </w:rPr>
        <w:t xml:space="preserve"> a muchos pasajes y eventos relacionados con el origen y la expansión de los grupos paramilitares y los graves hechos cometidos por éstos”</w:t>
      </w:r>
      <w:r w:rsidR="00901327">
        <w:rPr>
          <w:rFonts w:ascii="Trebuchet MS" w:hAnsi="Trebuchet MS"/>
          <w:color w:val="000000" w:themeColor="text1"/>
          <w:sz w:val="24"/>
          <w:szCs w:val="24"/>
          <w:lang w:val="es-CO"/>
        </w:rPr>
        <w:t>.</w:t>
      </w:r>
      <w:r w:rsidR="00FA5B76">
        <w:rPr>
          <w:rFonts w:ascii="Trebuchet MS" w:hAnsi="Trebuchet MS"/>
          <w:color w:val="000000" w:themeColor="text1"/>
          <w:sz w:val="24"/>
          <w:szCs w:val="24"/>
          <w:lang w:val="es-CO"/>
        </w:rPr>
        <w:t xml:space="preserve"> Lo mismo</w:t>
      </w:r>
      <w:r w:rsidR="00E756C9">
        <w:rPr>
          <w:rFonts w:ascii="Trebuchet MS" w:hAnsi="Trebuchet MS"/>
          <w:color w:val="000000" w:themeColor="text1"/>
          <w:sz w:val="24"/>
          <w:szCs w:val="24"/>
          <w:lang w:val="es-CO"/>
        </w:rPr>
        <w:t xml:space="preserve"> que escuchamos y leemos en declaraciones y panfletos de Colectivos</w:t>
      </w:r>
      <w:r w:rsidR="00670002">
        <w:rPr>
          <w:rFonts w:ascii="Trebuchet MS" w:hAnsi="Trebuchet MS"/>
          <w:color w:val="000000" w:themeColor="text1"/>
          <w:sz w:val="24"/>
          <w:szCs w:val="24"/>
          <w:lang w:val="es-CO"/>
        </w:rPr>
        <w:t xml:space="preserve"> y movimientos </w:t>
      </w:r>
      <w:proofErr w:type="spellStart"/>
      <w:r w:rsidR="00670002">
        <w:rPr>
          <w:rFonts w:ascii="Trebuchet MS" w:hAnsi="Trebuchet MS"/>
          <w:color w:val="000000" w:themeColor="text1"/>
          <w:sz w:val="24"/>
          <w:szCs w:val="24"/>
          <w:lang w:val="es-CO"/>
        </w:rPr>
        <w:t>antiuribistas</w:t>
      </w:r>
      <w:proofErr w:type="spellEnd"/>
      <w:r w:rsidR="00670002">
        <w:rPr>
          <w:rFonts w:ascii="Trebuchet MS" w:hAnsi="Trebuchet MS"/>
          <w:color w:val="000000" w:themeColor="text1"/>
          <w:sz w:val="24"/>
          <w:szCs w:val="24"/>
          <w:lang w:val="es-CO"/>
        </w:rPr>
        <w:t>.</w:t>
      </w:r>
      <w:r w:rsidR="00FA5B76">
        <w:rPr>
          <w:rFonts w:ascii="Trebuchet MS" w:hAnsi="Trebuchet MS"/>
          <w:color w:val="000000" w:themeColor="text1"/>
          <w:sz w:val="24"/>
          <w:szCs w:val="24"/>
          <w:lang w:val="es-CO"/>
        </w:rPr>
        <w:t xml:space="preserve"> ¿Estamos ante unos jueces colonizados por ese discurso?</w:t>
      </w:r>
    </w:p>
    <w:p w:rsidR="00901327" w:rsidRDefault="00670002" w:rsidP="00FC4B22">
      <w:pPr>
        <w:rPr>
          <w:rFonts w:ascii="Trebuchet MS" w:hAnsi="Trebuchet MS"/>
          <w:color w:val="000000" w:themeColor="text1"/>
          <w:sz w:val="24"/>
          <w:szCs w:val="24"/>
          <w:lang w:val="es-CO"/>
        </w:rPr>
      </w:pPr>
      <w:r>
        <w:rPr>
          <w:rFonts w:ascii="Trebuchet MS" w:hAnsi="Trebuchet MS"/>
          <w:color w:val="000000" w:themeColor="text1"/>
          <w:sz w:val="24"/>
          <w:szCs w:val="24"/>
          <w:lang w:val="es-CO"/>
        </w:rPr>
        <w:t xml:space="preserve">A la </w:t>
      </w:r>
      <w:r w:rsidR="00FC4B22">
        <w:rPr>
          <w:rFonts w:ascii="Trebuchet MS" w:hAnsi="Trebuchet MS"/>
          <w:color w:val="000000" w:themeColor="text1"/>
          <w:sz w:val="24"/>
          <w:szCs w:val="24"/>
          <w:lang w:val="es-CO"/>
        </w:rPr>
        <w:t>cacería contra el expresid</w:t>
      </w:r>
      <w:r w:rsidR="00FA5B76">
        <w:rPr>
          <w:rFonts w:ascii="Trebuchet MS" w:hAnsi="Trebuchet MS"/>
          <w:color w:val="000000" w:themeColor="text1"/>
          <w:sz w:val="24"/>
          <w:szCs w:val="24"/>
          <w:lang w:val="es-CO"/>
        </w:rPr>
        <w:t xml:space="preserve">ente Uribe se han sumado </w:t>
      </w:r>
      <w:r w:rsidR="00FC4B22">
        <w:rPr>
          <w:rFonts w:ascii="Trebuchet MS" w:hAnsi="Trebuchet MS"/>
          <w:color w:val="000000" w:themeColor="text1"/>
          <w:sz w:val="24"/>
          <w:szCs w:val="24"/>
          <w:lang w:val="es-CO"/>
        </w:rPr>
        <w:t xml:space="preserve">personalidades de las más exóticas especies: exguerrilleros, poetas, abogados, </w:t>
      </w:r>
      <w:r w:rsidR="00901327">
        <w:rPr>
          <w:rFonts w:ascii="Trebuchet MS" w:hAnsi="Trebuchet MS"/>
          <w:color w:val="000000" w:themeColor="text1"/>
          <w:sz w:val="24"/>
          <w:szCs w:val="24"/>
          <w:lang w:val="es-CO"/>
        </w:rPr>
        <w:t xml:space="preserve">expresidentes, </w:t>
      </w:r>
      <w:r w:rsidR="00FC4B22">
        <w:rPr>
          <w:rFonts w:ascii="Trebuchet MS" w:hAnsi="Trebuchet MS"/>
          <w:color w:val="000000" w:themeColor="text1"/>
          <w:sz w:val="24"/>
          <w:szCs w:val="24"/>
          <w:lang w:val="es-CO"/>
        </w:rPr>
        <w:t>columnistas, dirigentes liberales, miembros de la oligarquía capitalina, académico</w:t>
      </w:r>
      <w:r w:rsidR="00901327">
        <w:rPr>
          <w:rFonts w:ascii="Trebuchet MS" w:hAnsi="Trebuchet MS"/>
          <w:color w:val="000000" w:themeColor="text1"/>
          <w:sz w:val="24"/>
          <w:szCs w:val="24"/>
          <w:lang w:val="es-CO"/>
        </w:rPr>
        <w:t xml:space="preserve">s, intelectuales marxistas y </w:t>
      </w:r>
      <w:proofErr w:type="spellStart"/>
      <w:r w:rsidR="00901327">
        <w:rPr>
          <w:rFonts w:ascii="Trebuchet MS" w:hAnsi="Trebuchet MS"/>
          <w:color w:val="000000" w:themeColor="text1"/>
          <w:sz w:val="24"/>
          <w:szCs w:val="24"/>
          <w:lang w:val="es-CO"/>
        </w:rPr>
        <w:t>tardo</w:t>
      </w:r>
      <w:r w:rsidR="00FC4B22">
        <w:rPr>
          <w:rFonts w:ascii="Trebuchet MS" w:hAnsi="Trebuchet MS"/>
          <w:color w:val="000000" w:themeColor="text1"/>
          <w:sz w:val="24"/>
          <w:szCs w:val="24"/>
          <w:lang w:val="es-CO"/>
        </w:rPr>
        <w:t>marxistas</w:t>
      </w:r>
      <w:proofErr w:type="spellEnd"/>
      <w:r w:rsidR="00FC4B22">
        <w:rPr>
          <w:rFonts w:ascii="Trebuchet MS" w:hAnsi="Trebuchet MS"/>
          <w:color w:val="000000" w:themeColor="text1"/>
          <w:sz w:val="24"/>
          <w:szCs w:val="24"/>
          <w:lang w:val="es-CO"/>
        </w:rPr>
        <w:t xml:space="preserve">, y hasta comandantes paramilitares extraditados. </w:t>
      </w:r>
    </w:p>
    <w:p w:rsidR="00670002" w:rsidRDefault="00FC4B22" w:rsidP="00FC4B22">
      <w:pPr>
        <w:rPr>
          <w:rFonts w:ascii="Trebuchet MS" w:hAnsi="Trebuchet MS"/>
          <w:color w:val="000000" w:themeColor="text1"/>
          <w:sz w:val="24"/>
          <w:szCs w:val="24"/>
          <w:lang w:val="es-CO"/>
        </w:rPr>
      </w:pPr>
      <w:r>
        <w:rPr>
          <w:rFonts w:ascii="Trebuchet MS" w:hAnsi="Trebuchet MS"/>
          <w:color w:val="000000" w:themeColor="text1"/>
          <w:sz w:val="24"/>
          <w:szCs w:val="24"/>
          <w:lang w:val="es-CO"/>
        </w:rPr>
        <w:t xml:space="preserve">Imposible dar cuenta de todo lo que dicen en espacio tan limitado. Pero, un personaje sobresale entre muchos en su sevicia persecutoria. Se trata del excomandante guerrillero del ELN León Valencia, </w:t>
      </w:r>
      <w:r w:rsidR="00670002">
        <w:rPr>
          <w:rFonts w:ascii="Trebuchet MS" w:hAnsi="Trebuchet MS"/>
          <w:color w:val="000000" w:themeColor="text1"/>
          <w:sz w:val="24"/>
          <w:szCs w:val="24"/>
          <w:lang w:val="es-CO"/>
        </w:rPr>
        <w:t xml:space="preserve">obseso </w:t>
      </w:r>
      <w:proofErr w:type="spellStart"/>
      <w:r w:rsidR="0057369C">
        <w:rPr>
          <w:rFonts w:ascii="Trebuchet MS" w:hAnsi="Trebuchet MS"/>
          <w:color w:val="000000" w:themeColor="text1"/>
          <w:sz w:val="24"/>
          <w:szCs w:val="24"/>
          <w:lang w:val="es-CO"/>
        </w:rPr>
        <w:t>antiuribista</w:t>
      </w:r>
      <w:proofErr w:type="spellEnd"/>
      <w:r w:rsidR="0057369C">
        <w:rPr>
          <w:rFonts w:ascii="Trebuchet MS" w:hAnsi="Trebuchet MS"/>
          <w:color w:val="000000" w:themeColor="text1"/>
          <w:sz w:val="24"/>
          <w:szCs w:val="24"/>
          <w:lang w:val="es-CO"/>
        </w:rPr>
        <w:t>, incansable</w:t>
      </w:r>
      <w:r>
        <w:rPr>
          <w:rFonts w:ascii="Trebuchet MS" w:hAnsi="Trebuchet MS"/>
          <w:color w:val="000000" w:themeColor="text1"/>
          <w:sz w:val="24"/>
          <w:szCs w:val="24"/>
          <w:lang w:val="es-CO"/>
        </w:rPr>
        <w:t xml:space="preserve"> sectario, que pretende enmascarar lo que afirma con una aureola de academia</w:t>
      </w:r>
      <w:r w:rsidR="00901327">
        <w:rPr>
          <w:rFonts w:ascii="Trebuchet MS" w:hAnsi="Trebuchet MS"/>
          <w:color w:val="000000" w:themeColor="text1"/>
          <w:sz w:val="24"/>
          <w:szCs w:val="24"/>
          <w:lang w:val="es-CO"/>
        </w:rPr>
        <w:t>. Su tesis</w:t>
      </w:r>
      <w:r>
        <w:rPr>
          <w:rFonts w:ascii="Trebuchet MS" w:hAnsi="Trebuchet MS"/>
          <w:color w:val="000000" w:themeColor="text1"/>
          <w:sz w:val="24"/>
          <w:szCs w:val="24"/>
          <w:lang w:val="es-CO"/>
        </w:rPr>
        <w:t xml:space="preserve"> sobre las votaciones atípicas fue acogida por la Corte Su</w:t>
      </w:r>
      <w:r w:rsidR="00670002">
        <w:rPr>
          <w:rFonts w:ascii="Trebuchet MS" w:hAnsi="Trebuchet MS"/>
          <w:color w:val="000000" w:themeColor="text1"/>
          <w:sz w:val="24"/>
          <w:szCs w:val="24"/>
          <w:lang w:val="es-CO"/>
        </w:rPr>
        <w:t xml:space="preserve">prema para condenar a </w:t>
      </w:r>
      <w:r>
        <w:rPr>
          <w:rFonts w:ascii="Trebuchet MS" w:hAnsi="Trebuchet MS"/>
          <w:color w:val="000000" w:themeColor="text1"/>
          <w:sz w:val="24"/>
          <w:szCs w:val="24"/>
          <w:lang w:val="es-CO"/>
        </w:rPr>
        <w:t>político</w:t>
      </w:r>
      <w:r w:rsidR="00670002">
        <w:rPr>
          <w:rFonts w:ascii="Trebuchet MS" w:hAnsi="Trebuchet MS"/>
          <w:color w:val="000000" w:themeColor="text1"/>
          <w:sz w:val="24"/>
          <w:szCs w:val="24"/>
          <w:lang w:val="es-CO"/>
        </w:rPr>
        <w:t>s que obtuvieron</w:t>
      </w:r>
      <w:r w:rsidR="00901327">
        <w:rPr>
          <w:rFonts w:ascii="Trebuchet MS" w:hAnsi="Trebuchet MS"/>
          <w:color w:val="000000" w:themeColor="text1"/>
          <w:sz w:val="24"/>
          <w:szCs w:val="24"/>
          <w:lang w:val="es-CO"/>
        </w:rPr>
        <w:t xml:space="preserve"> votación inesperada</w:t>
      </w:r>
      <w:r>
        <w:rPr>
          <w:rFonts w:ascii="Trebuchet MS" w:hAnsi="Trebuchet MS"/>
          <w:color w:val="000000" w:themeColor="text1"/>
          <w:sz w:val="24"/>
          <w:szCs w:val="24"/>
          <w:lang w:val="es-CO"/>
        </w:rPr>
        <w:t xml:space="preserve"> en poblaciones no visitadas y de f</w:t>
      </w:r>
      <w:r w:rsidR="00901327">
        <w:rPr>
          <w:rFonts w:ascii="Trebuchet MS" w:hAnsi="Trebuchet MS"/>
          <w:color w:val="000000" w:themeColor="text1"/>
          <w:sz w:val="24"/>
          <w:szCs w:val="24"/>
          <w:lang w:val="es-CO"/>
        </w:rPr>
        <w:t>uerte presencia paramilitar. Gracias a</w:t>
      </w:r>
      <w:r>
        <w:rPr>
          <w:rFonts w:ascii="Trebuchet MS" w:hAnsi="Trebuchet MS"/>
          <w:color w:val="000000" w:themeColor="text1"/>
          <w:sz w:val="24"/>
          <w:szCs w:val="24"/>
          <w:lang w:val="es-CO"/>
        </w:rPr>
        <w:t xml:space="preserve"> su </w:t>
      </w:r>
      <w:r w:rsidR="00670002">
        <w:rPr>
          <w:rFonts w:ascii="Trebuchet MS" w:hAnsi="Trebuchet MS"/>
          <w:color w:val="000000" w:themeColor="text1"/>
          <w:sz w:val="24"/>
          <w:szCs w:val="24"/>
          <w:lang w:val="es-CO"/>
        </w:rPr>
        <w:t>tendenci</w:t>
      </w:r>
      <w:r w:rsidR="00901327">
        <w:rPr>
          <w:rFonts w:ascii="Trebuchet MS" w:hAnsi="Trebuchet MS"/>
          <w:color w:val="000000" w:themeColor="text1"/>
          <w:sz w:val="24"/>
          <w:szCs w:val="24"/>
          <w:lang w:val="es-CO"/>
        </w:rPr>
        <w:t xml:space="preserve">osa </w:t>
      </w:r>
      <w:r>
        <w:rPr>
          <w:rFonts w:ascii="Trebuchet MS" w:hAnsi="Trebuchet MS"/>
          <w:color w:val="000000" w:themeColor="text1"/>
          <w:sz w:val="24"/>
          <w:szCs w:val="24"/>
          <w:lang w:val="es-CO"/>
        </w:rPr>
        <w:t xml:space="preserve">teoría, se </w:t>
      </w:r>
      <w:r w:rsidR="00670002">
        <w:rPr>
          <w:rFonts w:ascii="Trebuchet MS" w:hAnsi="Trebuchet MS"/>
          <w:color w:val="000000" w:themeColor="text1"/>
          <w:sz w:val="24"/>
          <w:szCs w:val="24"/>
          <w:lang w:val="es-CO"/>
        </w:rPr>
        <w:t>condena por inferencia y se crea</w:t>
      </w:r>
      <w:r>
        <w:rPr>
          <w:rFonts w:ascii="Trebuchet MS" w:hAnsi="Trebuchet MS"/>
          <w:color w:val="000000" w:themeColor="text1"/>
          <w:sz w:val="24"/>
          <w:szCs w:val="24"/>
          <w:lang w:val="es-CO"/>
        </w:rPr>
        <w:t xml:space="preserve"> el delito de “nexos”, aplicado sólo para cercanías, amistades, contactos o vecindades con el paramilitarismo, no con las guerrillas. </w:t>
      </w:r>
    </w:p>
    <w:p w:rsidR="00901327" w:rsidRDefault="00FC4B22" w:rsidP="00FC4B22">
      <w:pPr>
        <w:rPr>
          <w:rFonts w:ascii="Trebuchet MS" w:hAnsi="Trebuchet MS"/>
          <w:color w:val="000000" w:themeColor="text1"/>
          <w:sz w:val="24"/>
          <w:szCs w:val="24"/>
          <w:lang w:val="es-CO"/>
        </w:rPr>
      </w:pPr>
      <w:r>
        <w:rPr>
          <w:rFonts w:ascii="Trebuchet MS" w:hAnsi="Trebuchet MS"/>
          <w:color w:val="000000" w:themeColor="text1"/>
          <w:sz w:val="24"/>
          <w:szCs w:val="24"/>
          <w:lang w:val="es-CO"/>
        </w:rPr>
        <w:lastRenderedPageBreak/>
        <w:t>Valencia ha hecho una carrera de lujo en su afán de figurar co</w:t>
      </w:r>
      <w:r w:rsidR="006B12AB">
        <w:rPr>
          <w:rFonts w:ascii="Trebuchet MS" w:hAnsi="Trebuchet MS"/>
          <w:color w:val="000000" w:themeColor="text1"/>
          <w:sz w:val="24"/>
          <w:szCs w:val="24"/>
          <w:lang w:val="es-CO"/>
        </w:rPr>
        <w:t>mo intelectual y académico. Reúne méritos para</w:t>
      </w:r>
      <w:r w:rsidR="00670002">
        <w:rPr>
          <w:rFonts w:ascii="Trebuchet MS" w:hAnsi="Trebuchet MS"/>
          <w:color w:val="000000" w:themeColor="text1"/>
          <w:sz w:val="24"/>
          <w:szCs w:val="24"/>
          <w:lang w:val="es-CO"/>
        </w:rPr>
        <w:t xml:space="preserve"> lo primero</w:t>
      </w:r>
      <w:r>
        <w:rPr>
          <w:rFonts w:ascii="Trebuchet MS" w:hAnsi="Trebuchet MS"/>
          <w:color w:val="000000" w:themeColor="text1"/>
          <w:sz w:val="24"/>
          <w:szCs w:val="24"/>
          <w:lang w:val="es-CO"/>
        </w:rPr>
        <w:t>, pero a él lo que más le imp</w:t>
      </w:r>
      <w:r w:rsidR="00670002">
        <w:rPr>
          <w:rFonts w:ascii="Trebuchet MS" w:hAnsi="Trebuchet MS"/>
          <w:color w:val="000000" w:themeColor="text1"/>
          <w:sz w:val="24"/>
          <w:szCs w:val="24"/>
          <w:lang w:val="es-CO"/>
        </w:rPr>
        <w:t>orta es ser reconocido en</w:t>
      </w:r>
      <w:r>
        <w:rPr>
          <w:rFonts w:ascii="Trebuchet MS" w:hAnsi="Trebuchet MS"/>
          <w:color w:val="000000" w:themeColor="text1"/>
          <w:sz w:val="24"/>
          <w:szCs w:val="24"/>
          <w:lang w:val="es-CO"/>
        </w:rPr>
        <w:t xml:space="preserve"> la academia a la que no ha podido ingresar </w:t>
      </w:r>
      <w:r w:rsidR="00670002">
        <w:rPr>
          <w:rFonts w:ascii="Trebuchet MS" w:hAnsi="Trebuchet MS"/>
          <w:color w:val="000000" w:themeColor="text1"/>
          <w:sz w:val="24"/>
          <w:szCs w:val="24"/>
          <w:lang w:val="es-CO"/>
        </w:rPr>
        <w:t xml:space="preserve">por una sencilla razón, allí </w:t>
      </w:r>
      <w:r>
        <w:rPr>
          <w:rFonts w:ascii="Trebuchet MS" w:hAnsi="Trebuchet MS"/>
          <w:color w:val="000000" w:themeColor="text1"/>
          <w:sz w:val="24"/>
          <w:szCs w:val="24"/>
          <w:lang w:val="es-CO"/>
        </w:rPr>
        <w:t xml:space="preserve">hay </w:t>
      </w:r>
      <w:r w:rsidR="00670002">
        <w:rPr>
          <w:rFonts w:ascii="Trebuchet MS" w:hAnsi="Trebuchet MS"/>
          <w:color w:val="000000" w:themeColor="text1"/>
          <w:sz w:val="24"/>
          <w:szCs w:val="24"/>
          <w:lang w:val="es-CO"/>
        </w:rPr>
        <w:t>que someter lo</w:t>
      </w:r>
      <w:r>
        <w:rPr>
          <w:rFonts w:ascii="Trebuchet MS" w:hAnsi="Trebuchet MS"/>
          <w:color w:val="000000" w:themeColor="text1"/>
          <w:sz w:val="24"/>
          <w:szCs w:val="24"/>
          <w:lang w:val="es-CO"/>
        </w:rPr>
        <w:t>s textos a la evaluación de pares</w:t>
      </w:r>
      <w:r w:rsidR="006B12AB">
        <w:rPr>
          <w:rFonts w:ascii="Trebuchet MS" w:hAnsi="Trebuchet MS"/>
          <w:color w:val="000000" w:themeColor="text1"/>
          <w:sz w:val="24"/>
          <w:szCs w:val="24"/>
          <w:lang w:val="es-CO"/>
        </w:rPr>
        <w:t xml:space="preserve"> científicos. Su </w:t>
      </w:r>
      <w:proofErr w:type="spellStart"/>
      <w:r w:rsidR="006B12AB">
        <w:rPr>
          <w:rFonts w:ascii="Trebuchet MS" w:hAnsi="Trebuchet MS"/>
          <w:color w:val="000000" w:themeColor="text1"/>
          <w:sz w:val="24"/>
          <w:szCs w:val="24"/>
          <w:lang w:val="es-CO"/>
        </w:rPr>
        <w:t>lagartería</w:t>
      </w:r>
      <w:proofErr w:type="spellEnd"/>
      <w:r w:rsidR="006B12AB">
        <w:rPr>
          <w:rFonts w:ascii="Trebuchet MS" w:hAnsi="Trebuchet MS"/>
          <w:color w:val="000000" w:themeColor="text1"/>
          <w:sz w:val="24"/>
          <w:szCs w:val="24"/>
          <w:lang w:val="es-CO"/>
        </w:rPr>
        <w:t xml:space="preserve"> </w:t>
      </w:r>
      <w:r w:rsidR="0057369C">
        <w:rPr>
          <w:rFonts w:ascii="Trebuchet MS" w:hAnsi="Trebuchet MS"/>
          <w:color w:val="000000" w:themeColor="text1"/>
          <w:sz w:val="24"/>
          <w:szCs w:val="24"/>
          <w:lang w:val="es-CO"/>
        </w:rPr>
        <w:t>es tan descomunal que intrigó para</w:t>
      </w:r>
      <w:r>
        <w:rPr>
          <w:rFonts w:ascii="Trebuchet MS" w:hAnsi="Trebuchet MS"/>
          <w:color w:val="000000" w:themeColor="text1"/>
          <w:sz w:val="24"/>
          <w:szCs w:val="24"/>
          <w:lang w:val="es-CO"/>
        </w:rPr>
        <w:t xml:space="preserve"> insertarse en el Informe Internacional de la violencia contra sindicalistas a pesar de su militancia </w:t>
      </w:r>
      <w:r w:rsidR="00901327">
        <w:rPr>
          <w:rFonts w:ascii="Trebuchet MS" w:hAnsi="Trebuchet MS"/>
          <w:color w:val="000000" w:themeColor="text1"/>
          <w:sz w:val="24"/>
          <w:szCs w:val="24"/>
          <w:lang w:val="es-CO"/>
        </w:rPr>
        <w:t xml:space="preserve">previa </w:t>
      </w:r>
      <w:r>
        <w:rPr>
          <w:rFonts w:ascii="Trebuchet MS" w:hAnsi="Trebuchet MS"/>
          <w:color w:val="000000" w:themeColor="text1"/>
          <w:sz w:val="24"/>
          <w:szCs w:val="24"/>
          <w:lang w:val="es-CO"/>
        </w:rPr>
        <w:t>con la hipótesis que esta</w:t>
      </w:r>
      <w:r w:rsidR="00670002">
        <w:rPr>
          <w:rFonts w:ascii="Trebuchet MS" w:hAnsi="Trebuchet MS"/>
          <w:color w:val="000000" w:themeColor="text1"/>
          <w:sz w:val="24"/>
          <w:szCs w:val="24"/>
          <w:lang w:val="es-CO"/>
        </w:rPr>
        <w:t>ba en cuestión</w:t>
      </w:r>
      <w:r>
        <w:rPr>
          <w:rFonts w:ascii="Trebuchet MS" w:hAnsi="Trebuchet MS"/>
          <w:color w:val="000000" w:themeColor="text1"/>
          <w:sz w:val="24"/>
          <w:szCs w:val="24"/>
          <w:lang w:val="es-CO"/>
        </w:rPr>
        <w:t xml:space="preserve">. Figura como coautor del Informe de Memoria Histórica asumiendo, de hecho, la condición de juez y parte, de víctima y victimario. </w:t>
      </w:r>
    </w:p>
    <w:p w:rsidR="00FC4B22" w:rsidRDefault="00901327" w:rsidP="00FC4B22">
      <w:pPr>
        <w:rPr>
          <w:rFonts w:ascii="Trebuchet MS" w:hAnsi="Trebuchet MS"/>
          <w:color w:val="000000" w:themeColor="text1"/>
          <w:sz w:val="24"/>
          <w:szCs w:val="24"/>
          <w:lang w:val="es-CO"/>
        </w:rPr>
      </w:pPr>
      <w:r>
        <w:rPr>
          <w:rFonts w:ascii="Trebuchet MS" w:hAnsi="Trebuchet MS"/>
          <w:color w:val="000000" w:themeColor="text1"/>
          <w:sz w:val="24"/>
          <w:szCs w:val="24"/>
          <w:lang w:val="es-CO"/>
        </w:rPr>
        <w:t>Desde el punto de vista ético no es coherente que</w:t>
      </w:r>
      <w:r w:rsidR="00FC4B22">
        <w:rPr>
          <w:rFonts w:ascii="Trebuchet MS" w:hAnsi="Trebuchet MS"/>
          <w:color w:val="000000" w:themeColor="text1"/>
          <w:sz w:val="24"/>
          <w:szCs w:val="24"/>
          <w:lang w:val="es-CO"/>
        </w:rPr>
        <w:t xml:space="preserve"> habiendo sido </w:t>
      </w:r>
      <w:r>
        <w:rPr>
          <w:rFonts w:ascii="Trebuchet MS" w:hAnsi="Trebuchet MS"/>
          <w:color w:val="000000" w:themeColor="text1"/>
          <w:sz w:val="24"/>
          <w:szCs w:val="24"/>
          <w:lang w:val="es-CO"/>
        </w:rPr>
        <w:t xml:space="preserve">comandante </w:t>
      </w:r>
      <w:r w:rsidR="00FC4B22">
        <w:rPr>
          <w:rFonts w:ascii="Trebuchet MS" w:hAnsi="Trebuchet MS"/>
          <w:color w:val="000000" w:themeColor="text1"/>
          <w:sz w:val="24"/>
          <w:szCs w:val="24"/>
          <w:lang w:val="es-CO"/>
        </w:rPr>
        <w:t>guerrillero</w:t>
      </w:r>
      <w:r w:rsidR="0057369C">
        <w:rPr>
          <w:rFonts w:ascii="Trebuchet MS" w:hAnsi="Trebuchet MS"/>
          <w:color w:val="000000" w:themeColor="text1"/>
          <w:sz w:val="24"/>
          <w:szCs w:val="24"/>
          <w:lang w:val="es-CO"/>
        </w:rPr>
        <w:t>,</w:t>
      </w:r>
      <w:r w:rsidR="00670002">
        <w:rPr>
          <w:rFonts w:ascii="Trebuchet MS" w:hAnsi="Trebuchet MS"/>
          <w:color w:val="000000" w:themeColor="text1"/>
          <w:sz w:val="24"/>
          <w:szCs w:val="24"/>
          <w:lang w:val="es-CO"/>
        </w:rPr>
        <w:t xml:space="preserve"> por tanto corresponsable de ordenar </w:t>
      </w:r>
      <w:r w:rsidR="00FC4B22">
        <w:rPr>
          <w:rFonts w:ascii="Trebuchet MS" w:hAnsi="Trebuchet MS"/>
          <w:color w:val="000000" w:themeColor="text1"/>
          <w:sz w:val="24"/>
          <w:szCs w:val="24"/>
          <w:lang w:val="es-CO"/>
        </w:rPr>
        <w:t>secuestros y otras acciones</w:t>
      </w:r>
      <w:r w:rsidR="00670002">
        <w:rPr>
          <w:rFonts w:ascii="Trebuchet MS" w:hAnsi="Trebuchet MS"/>
          <w:color w:val="000000" w:themeColor="text1"/>
          <w:sz w:val="24"/>
          <w:szCs w:val="24"/>
          <w:lang w:val="es-CO"/>
        </w:rPr>
        <w:t xml:space="preserve"> de terror cuando integró</w:t>
      </w:r>
      <w:r w:rsidR="00FC4B22">
        <w:rPr>
          <w:rFonts w:ascii="Trebuchet MS" w:hAnsi="Trebuchet MS"/>
          <w:color w:val="000000" w:themeColor="text1"/>
          <w:sz w:val="24"/>
          <w:szCs w:val="24"/>
          <w:lang w:val="es-CO"/>
        </w:rPr>
        <w:t xml:space="preserve"> </w:t>
      </w:r>
      <w:r>
        <w:rPr>
          <w:rFonts w:ascii="Trebuchet MS" w:hAnsi="Trebuchet MS"/>
          <w:color w:val="000000" w:themeColor="text1"/>
          <w:sz w:val="24"/>
          <w:szCs w:val="24"/>
          <w:lang w:val="es-CO"/>
        </w:rPr>
        <w:t>la dirección nacional del ELN, asuma el rol de juez de sus rivales</w:t>
      </w:r>
      <w:r w:rsidR="006B12AB">
        <w:rPr>
          <w:rFonts w:ascii="Trebuchet MS" w:hAnsi="Trebuchet MS"/>
          <w:color w:val="000000" w:themeColor="text1"/>
          <w:sz w:val="24"/>
          <w:szCs w:val="24"/>
          <w:lang w:val="es-CO"/>
        </w:rPr>
        <w:t xml:space="preserve"> y crisol</w:t>
      </w:r>
      <w:r>
        <w:rPr>
          <w:rFonts w:ascii="Trebuchet MS" w:hAnsi="Trebuchet MS"/>
          <w:color w:val="000000" w:themeColor="text1"/>
          <w:sz w:val="24"/>
          <w:szCs w:val="24"/>
          <w:lang w:val="es-CO"/>
        </w:rPr>
        <w:t xml:space="preserve"> de la moral y la justicia.</w:t>
      </w:r>
    </w:p>
    <w:p w:rsidR="00FC4B22" w:rsidRDefault="00FC4B22" w:rsidP="00FC4B22">
      <w:pPr>
        <w:rPr>
          <w:rFonts w:ascii="Trebuchet MS" w:hAnsi="Trebuchet MS"/>
          <w:color w:val="000000" w:themeColor="text1"/>
          <w:sz w:val="24"/>
          <w:szCs w:val="24"/>
          <w:lang w:val="es-CO"/>
        </w:rPr>
      </w:pPr>
      <w:r>
        <w:rPr>
          <w:rFonts w:ascii="Trebuchet MS" w:hAnsi="Trebuchet MS"/>
          <w:color w:val="000000" w:themeColor="text1"/>
          <w:sz w:val="24"/>
          <w:szCs w:val="24"/>
          <w:lang w:val="es-CO"/>
        </w:rPr>
        <w:t>Otro personaje que hace parte del safari</w:t>
      </w:r>
      <w:r w:rsidR="006B12AB">
        <w:rPr>
          <w:rFonts w:ascii="Trebuchet MS" w:hAnsi="Trebuchet MS"/>
          <w:color w:val="000000" w:themeColor="text1"/>
          <w:sz w:val="24"/>
          <w:szCs w:val="24"/>
          <w:lang w:val="es-CO"/>
        </w:rPr>
        <w:t xml:space="preserve"> de</w:t>
      </w:r>
      <w:r w:rsidR="00544A14">
        <w:rPr>
          <w:rFonts w:ascii="Trebuchet MS" w:hAnsi="Trebuchet MS"/>
          <w:color w:val="000000" w:themeColor="text1"/>
          <w:sz w:val="24"/>
          <w:szCs w:val="24"/>
          <w:lang w:val="es-CO"/>
        </w:rPr>
        <w:t xml:space="preserve"> las hienas,</w:t>
      </w:r>
      <w:r>
        <w:rPr>
          <w:rFonts w:ascii="Trebuchet MS" w:hAnsi="Trebuchet MS"/>
          <w:color w:val="000000" w:themeColor="text1"/>
          <w:sz w:val="24"/>
          <w:szCs w:val="24"/>
          <w:lang w:val="es-CO"/>
        </w:rPr>
        <w:t xml:space="preserve"> es el vengador Iván Cepeda que no desmaya en su intento de consagrar a su padre</w:t>
      </w:r>
      <w:r w:rsidR="00544A14">
        <w:rPr>
          <w:rFonts w:ascii="Trebuchet MS" w:hAnsi="Trebuchet MS"/>
          <w:color w:val="000000" w:themeColor="text1"/>
          <w:sz w:val="24"/>
          <w:szCs w:val="24"/>
          <w:lang w:val="es-CO"/>
        </w:rPr>
        <w:t xml:space="preserve"> como mártir de una democracia en la que no creía.</w:t>
      </w:r>
      <w:r>
        <w:rPr>
          <w:rFonts w:ascii="Trebuchet MS" w:hAnsi="Trebuchet MS"/>
          <w:color w:val="000000" w:themeColor="text1"/>
          <w:sz w:val="24"/>
          <w:szCs w:val="24"/>
          <w:lang w:val="es-CO"/>
        </w:rPr>
        <w:t xml:space="preserve"> </w:t>
      </w:r>
      <w:r w:rsidR="00544A14">
        <w:rPr>
          <w:rFonts w:ascii="Trebuchet MS" w:hAnsi="Trebuchet MS"/>
          <w:color w:val="000000" w:themeColor="text1"/>
          <w:sz w:val="24"/>
          <w:szCs w:val="24"/>
          <w:lang w:val="es-CO"/>
        </w:rPr>
        <w:t xml:space="preserve">Por algo es reivindicado por las </w:t>
      </w:r>
      <w:proofErr w:type="spellStart"/>
      <w:r w:rsidR="00544A14">
        <w:rPr>
          <w:rFonts w:ascii="Trebuchet MS" w:hAnsi="Trebuchet MS"/>
          <w:color w:val="000000" w:themeColor="text1"/>
          <w:sz w:val="24"/>
          <w:szCs w:val="24"/>
          <w:lang w:val="es-CO"/>
        </w:rPr>
        <w:t>Farc</w:t>
      </w:r>
      <w:proofErr w:type="spellEnd"/>
      <w:r w:rsidR="00544A14">
        <w:rPr>
          <w:rFonts w:ascii="Trebuchet MS" w:hAnsi="Trebuchet MS"/>
          <w:color w:val="000000" w:themeColor="text1"/>
          <w:sz w:val="24"/>
          <w:szCs w:val="24"/>
          <w:lang w:val="es-CO"/>
        </w:rPr>
        <w:t xml:space="preserve"> que</w:t>
      </w:r>
      <w:r w:rsidR="006B12AB">
        <w:rPr>
          <w:rFonts w:ascii="Trebuchet MS" w:hAnsi="Trebuchet MS"/>
          <w:color w:val="000000" w:themeColor="text1"/>
          <w:sz w:val="24"/>
          <w:szCs w:val="24"/>
          <w:lang w:val="es-CO"/>
        </w:rPr>
        <w:t xml:space="preserve"> bautizó</w:t>
      </w:r>
      <w:r>
        <w:rPr>
          <w:rFonts w:ascii="Trebuchet MS" w:hAnsi="Trebuchet MS"/>
          <w:color w:val="000000" w:themeColor="text1"/>
          <w:sz w:val="24"/>
          <w:szCs w:val="24"/>
          <w:lang w:val="es-CO"/>
        </w:rPr>
        <w:t xml:space="preserve"> con su nombre a uno de sus frentes, y que según el famoso libro testimonial de </w:t>
      </w:r>
      <w:proofErr w:type="spellStart"/>
      <w:r>
        <w:rPr>
          <w:rFonts w:ascii="Trebuchet MS" w:hAnsi="Trebuchet MS"/>
          <w:color w:val="000000" w:themeColor="text1"/>
          <w:sz w:val="24"/>
          <w:szCs w:val="24"/>
          <w:lang w:val="es-CO"/>
        </w:rPr>
        <w:t>Alvaro</w:t>
      </w:r>
      <w:proofErr w:type="spellEnd"/>
      <w:r>
        <w:rPr>
          <w:rFonts w:ascii="Trebuchet MS" w:hAnsi="Trebuchet MS"/>
          <w:color w:val="000000" w:themeColor="text1"/>
          <w:sz w:val="24"/>
          <w:szCs w:val="24"/>
          <w:lang w:val="es-CO"/>
        </w:rPr>
        <w:t xml:space="preserve"> Delgado, Todo</w:t>
      </w:r>
      <w:r w:rsidR="006B12AB">
        <w:rPr>
          <w:rFonts w:ascii="Trebuchet MS" w:hAnsi="Trebuchet MS"/>
          <w:color w:val="000000" w:themeColor="text1"/>
          <w:sz w:val="24"/>
          <w:szCs w:val="24"/>
          <w:lang w:val="es-CO"/>
        </w:rPr>
        <w:t xml:space="preserve"> tiempo pasado fue peor, fue </w:t>
      </w:r>
      <w:r>
        <w:rPr>
          <w:rFonts w:ascii="Trebuchet MS" w:hAnsi="Trebuchet MS"/>
          <w:color w:val="000000" w:themeColor="text1"/>
          <w:sz w:val="24"/>
          <w:szCs w:val="24"/>
          <w:lang w:val="es-CO"/>
        </w:rPr>
        <w:t xml:space="preserve">ideólogo de la fatídica combinación de todas las formas de lucha. Cepeda junior tampoco descansa en su afiebrada persecución contra Uribe y el </w:t>
      </w:r>
      <w:proofErr w:type="spellStart"/>
      <w:r>
        <w:rPr>
          <w:rFonts w:ascii="Trebuchet MS" w:hAnsi="Trebuchet MS"/>
          <w:color w:val="000000" w:themeColor="text1"/>
          <w:sz w:val="24"/>
          <w:szCs w:val="24"/>
          <w:lang w:val="es-CO"/>
        </w:rPr>
        <w:t>uribismo</w:t>
      </w:r>
      <w:proofErr w:type="spellEnd"/>
      <w:r>
        <w:rPr>
          <w:rFonts w:ascii="Trebuchet MS" w:hAnsi="Trebuchet MS"/>
          <w:color w:val="000000" w:themeColor="text1"/>
          <w:sz w:val="24"/>
          <w:szCs w:val="24"/>
          <w:lang w:val="es-CO"/>
        </w:rPr>
        <w:t>. Adopta tácticas extravagantes y provocadoras</w:t>
      </w:r>
      <w:r w:rsidR="006B12AB">
        <w:rPr>
          <w:rFonts w:ascii="Trebuchet MS" w:hAnsi="Trebuchet MS"/>
          <w:color w:val="000000" w:themeColor="text1"/>
          <w:sz w:val="24"/>
          <w:szCs w:val="24"/>
          <w:lang w:val="es-CO"/>
        </w:rPr>
        <w:t xml:space="preserve">, se ha reunido con paramilitares </w:t>
      </w:r>
      <w:proofErr w:type="gramStart"/>
      <w:r w:rsidR="006B12AB">
        <w:rPr>
          <w:rFonts w:ascii="Trebuchet MS" w:hAnsi="Trebuchet MS"/>
          <w:color w:val="000000" w:themeColor="text1"/>
          <w:sz w:val="24"/>
          <w:szCs w:val="24"/>
          <w:lang w:val="es-CO"/>
        </w:rPr>
        <w:t>extraditados</w:t>
      </w:r>
      <w:proofErr w:type="gramEnd"/>
      <w:r w:rsidR="006B12AB">
        <w:rPr>
          <w:rFonts w:ascii="Trebuchet MS" w:hAnsi="Trebuchet MS"/>
          <w:color w:val="000000" w:themeColor="text1"/>
          <w:sz w:val="24"/>
          <w:szCs w:val="24"/>
          <w:lang w:val="es-CO"/>
        </w:rPr>
        <w:t xml:space="preserve"> excusando esos contactos con</w:t>
      </w:r>
      <w:r>
        <w:rPr>
          <w:rFonts w:ascii="Trebuchet MS" w:hAnsi="Trebuchet MS"/>
          <w:color w:val="000000" w:themeColor="text1"/>
          <w:sz w:val="24"/>
          <w:szCs w:val="24"/>
          <w:lang w:val="es-CO"/>
        </w:rPr>
        <w:t xml:space="preserve"> lenguaje de paz y reconciliación</w:t>
      </w:r>
      <w:r w:rsidR="006B12AB">
        <w:rPr>
          <w:rFonts w:ascii="Trebuchet MS" w:hAnsi="Trebuchet MS"/>
          <w:color w:val="000000" w:themeColor="text1"/>
          <w:sz w:val="24"/>
          <w:szCs w:val="24"/>
          <w:lang w:val="es-CO"/>
        </w:rPr>
        <w:t xml:space="preserve"> y se presenta</w:t>
      </w:r>
      <w:r w:rsidR="005F64DB">
        <w:rPr>
          <w:rFonts w:ascii="Trebuchet MS" w:hAnsi="Trebuchet MS"/>
          <w:color w:val="000000" w:themeColor="text1"/>
          <w:sz w:val="24"/>
          <w:szCs w:val="24"/>
          <w:lang w:val="es-CO"/>
        </w:rPr>
        <w:t xml:space="preserve"> como defensor de derechos humanos</w:t>
      </w:r>
      <w:r>
        <w:rPr>
          <w:rFonts w:ascii="Trebuchet MS" w:hAnsi="Trebuchet MS"/>
          <w:color w:val="000000" w:themeColor="text1"/>
          <w:sz w:val="24"/>
          <w:szCs w:val="24"/>
          <w:lang w:val="es-CO"/>
        </w:rPr>
        <w:t>.</w:t>
      </w:r>
    </w:p>
    <w:p w:rsidR="00FC4B22" w:rsidRDefault="00544A14" w:rsidP="00FC4B22">
      <w:pPr>
        <w:rPr>
          <w:rFonts w:ascii="Trebuchet MS" w:hAnsi="Trebuchet MS"/>
          <w:color w:val="000000" w:themeColor="text1"/>
          <w:sz w:val="24"/>
          <w:szCs w:val="24"/>
          <w:lang w:val="es-CO"/>
        </w:rPr>
      </w:pPr>
      <w:r>
        <w:rPr>
          <w:rFonts w:ascii="Trebuchet MS" w:hAnsi="Trebuchet MS"/>
          <w:color w:val="000000" w:themeColor="text1"/>
          <w:sz w:val="24"/>
          <w:szCs w:val="24"/>
          <w:lang w:val="es-CO"/>
        </w:rPr>
        <w:t>En conclusión,</w:t>
      </w:r>
      <w:r w:rsidR="00673101">
        <w:rPr>
          <w:rFonts w:ascii="Trebuchet MS" w:hAnsi="Trebuchet MS"/>
          <w:color w:val="000000" w:themeColor="text1"/>
          <w:sz w:val="24"/>
          <w:szCs w:val="24"/>
          <w:lang w:val="es-CO"/>
        </w:rPr>
        <w:t xml:space="preserve"> hay suficientes </w:t>
      </w:r>
      <w:r>
        <w:rPr>
          <w:rFonts w:ascii="Trebuchet MS" w:hAnsi="Trebuchet MS"/>
          <w:color w:val="000000" w:themeColor="text1"/>
          <w:sz w:val="24"/>
          <w:szCs w:val="24"/>
          <w:lang w:val="es-CO"/>
        </w:rPr>
        <w:t>evidencia</w:t>
      </w:r>
      <w:r w:rsidR="00673101">
        <w:rPr>
          <w:rFonts w:ascii="Trebuchet MS" w:hAnsi="Trebuchet MS"/>
          <w:color w:val="000000" w:themeColor="text1"/>
          <w:sz w:val="24"/>
          <w:szCs w:val="24"/>
          <w:lang w:val="es-CO"/>
        </w:rPr>
        <w:t xml:space="preserve">s documentales sobre la </w:t>
      </w:r>
      <w:r>
        <w:rPr>
          <w:rFonts w:ascii="Trebuchet MS" w:hAnsi="Trebuchet MS"/>
          <w:color w:val="000000" w:themeColor="text1"/>
          <w:sz w:val="24"/>
          <w:szCs w:val="24"/>
          <w:lang w:val="es-CO"/>
        </w:rPr>
        <w:t>existe</w:t>
      </w:r>
      <w:r w:rsidR="00673101">
        <w:rPr>
          <w:rFonts w:ascii="Trebuchet MS" w:hAnsi="Trebuchet MS"/>
          <w:color w:val="000000" w:themeColor="text1"/>
          <w:sz w:val="24"/>
          <w:szCs w:val="24"/>
          <w:lang w:val="es-CO"/>
        </w:rPr>
        <w:t>ncia de</w:t>
      </w:r>
      <w:r>
        <w:rPr>
          <w:rFonts w:ascii="Trebuchet MS" w:hAnsi="Trebuchet MS"/>
          <w:color w:val="000000" w:themeColor="text1"/>
          <w:sz w:val="24"/>
          <w:szCs w:val="24"/>
          <w:lang w:val="es-CO"/>
        </w:rPr>
        <w:t xml:space="preserve"> </w:t>
      </w:r>
      <w:r w:rsidR="00EA2185">
        <w:rPr>
          <w:rFonts w:ascii="Trebuchet MS" w:hAnsi="Trebuchet MS"/>
          <w:color w:val="000000" w:themeColor="text1"/>
          <w:sz w:val="24"/>
          <w:szCs w:val="24"/>
          <w:lang w:val="es-CO"/>
        </w:rPr>
        <w:t xml:space="preserve">una profunda coincidencia de </w:t>
      </w:r>
      <w:r>
        <w:rPr>
          <w:rFonts w:ascii="Trebuchet MS" w:hAnsi="Trebuchet MS"/>
          <w:color w:val="000000" w:themeColor="text1"/>
          <w:sz w:val="24"/>
          <w:szCs w:val="24"/>
          <w:lang w:val="es-CO"/>
        </w:rPr>
        <w:t>organismos, magistrados y funcionarios</w:t>
      </w:r>
      <w:r w:rsidR="00EA2185">
        <w:rPr>
          <w:rFonts w:ascii="Trebuchet MS" w:hAnsi="Trebuchet MS"/>
          <w:color w:val="000000" w:themeColor="text1"/>
          <w:sz w:val="24"/>
          <w:szCs w:val="24"/>
          <w:lang w:val="es-CO"/>
        </w:rPr>
        <w:t xml:space="preserve"> judiciales con</w:t>
      </w:r>
      <w:r>
        <w:rPr>
          <w:rFonts w:ascii="Trebuchet MS" w:hAnsi="Trebuchet MS"/>
          <w:color w:val="000000" w:themeColor="text1"/>
          <w:sz w:val="24"/>
          <w:szCs w:val="24"/>
          <w:lang w:val="es-CO"/>
        </w:rPr>
        <w:t xml:space="preserve"> </w:t>
      </w:r>
      <w:r w:rsidR="00673101">
        <w:rPr>
          <w:rFonts w:ascii="Trebuchet MS" w:hAnsi="Trebuchet MS"/>
          <w:color w:val="000000" w:themeColor="text1"/>
          <w:sz w:val="24"/>
          <w:szCs w:val="24"/>
          <w:lang w:val="es-CO"/>
        </w:rPr>
        <w:t xml:space="preserve">fuerzas, líderes de izquierda, </w:t>
      </w:r>
      <w:r w:rsidR="00EA2185">
        <w:rPr>
          <w:rFonts w:ascii="Trebuchet MS" w:hAnsi="Trebuchet MS"/>
          <w:color w:val="000000" w:themeColor="text1"/>
          <w:sz w:val="24"/>
          <w:szCs w:val="24"/>
          <w:lang w:val="es-CO"/>
        </w:rPr>
        <w:t>extrema i</w:t>
      </w:r>
      <w:r w:rsidR="00673101">
        <w:rPr>
          <w:rFonts w:ascii="Trebuchet MS" w:hAnsi="Trebuchet MS"/>
          <w:color w:val="000000" w:themeColor="text1"/>
          <w:sz w:val="24"/>
          <w:szCs w:val="24"/>
          <w:lang w:val="es-CO"/>
        </w:rPr>
        <w:t>zquierda y algunos</w:t>
      </w:r>
      <w:r w:rsidR="00EA2185">
        <w:rPr>
          <w:rFonts w:ascii="Trebuchet MS" w:hAnsi="Trebuchet MS"/>
          <w:color w:val="000000" w:themeColor="text1"/>
          <w:sz w:val="24"/>
          <w:szCs w:val="24"/>
          <w:lang w:val="es-CO"/>
        </w:rPr>
        <w:t xml:space="preserve"> liberales progres, en el</w:t>
      </w:r>
      <w:r>
        <w:rPr>
          <w:rFonts w:ascii="Trebuchet MS" w:hAnsi="Trebuchet MS"/>
          <w:color w:val="000000" w:themeColor="text1"/>
          <w:sz w:val="24"/>
          <w:szCs w:val="24"/>
          <w:lang w:val="es-CO"/>
        </w:rPr>
        <w:t xml:space="preserve"> diagnóstico sobre la violencia colo</w:t>
      </w:r>
      <w:r w:rsidR="00EA2185">
        <w:rPr>
          <w:rFonts w:ascii="Trebuchet MS" w:hAnsi="Trebuchet MS"/>
          <w:color w:val="000000" w:themeColor="text1"/>
          <w:sz w:val="24"/>
          <w:szCs w:val="24"/>
          <w:lang w:val="es-CO"/>
        </w:rPr>
        <w:t>mbiana</w:t>
      </w:r>
      <w:r>
        <w:rPr>
          <w:rFonts w:ascii="Trebuchet MS" w:hAnsi="Trebuchet MS"/>
          <w:color w:val="000000" w:themeColor="text1"/>
          <w:sz w:val="24"/>
          <w:szCs w:val="24"/>
          <w:lang w:val="es-CO"/>
        </w:rPr>
        <w:t>. Y que esa coincidencia se extiende a la esfera de la lucha política en la pretensión de judicializar a como dé lugar al expresidente Uribe y a su círculo más cercano.</w:t>
      </w:r>
      <w:r w:rsidR="00EA2185">
        <w:rPr>
          <w:rFonts w:ascii="Trebuchet MS" w:hAnsi="Trebuchet MS"/>
          <w:color w:val="000000" w:themeColor="text1"/>
          <w:sz w:val="24"/>
          <w:szCs w:val="24"/>
          <w:lang w:val="es-CO"/>
        </w:rPr>
        <w:t xml:space="preserve"> Son los mismos que h</w:t>
      </w:r>
      <w:r>
        <w:rPr>
          <w:rFonts w:ascii="Trebuchet MS" w:hAnsi="Trebuchet MS"/>
          <w:color w:val="000000" w:themeColor="text1"/>
          <w:sz w:val="24"/>
          <w:szCs w:val="24"/>
          <w:lang w:val="es-CO"/>
        </w:rPr>
        <w:t>ablan de paz y reconciliación</w:t>
      </w:r>
      <w:r w:rsidR="006B12AB">
        <w:rPr>
          <w:rFonts w:ascii="Trebuchet MS" w:hAnsi="Trebuchet MS"/>
          <w:color w:val="000000" w:themeColor="text1"/>
          <w:sz w:val="24"/>
          <w:szCs w:val="24"/>
          <w:lang w:val="es-CO"/>
        </w:rPr>
        <w:t>, por eso</w:t>
      </w:r>
      <w:r w:rsidR="0063211B">
        <w:rPr>
          <w:rFonts w:ascii="Trebuchet MS" w:hAnsi="Trebuchet MS"/>
          <w:color w:val="000000" w:themeColor="text1"/>
          <w:sz w:val="24"/>
          <w:szCs w:val="24"/>
          <w:lang w:val="es-CO"/>
        </w:rPr>
        <w:t xml:space="preserve"> les preguntamos:</w:t>
      </w:r>
      <w:r>
        <w:rPr>
          <w:rFonts w:ascii="Trebuchet MS" w:hAnsi="Trebuchet MS"/>
          <w:color w:val="000000" w:themeColor="text1"/>
          <w:sz w:val="24"/>
          <w:szCs w:val="24"/>
          <w:lang w:val="es-CO"/>
        </w:rPr>
        <w:t xml:space="preserve"> ¿Con quién</w:t>
      </w:r>
      <w:r w:rsidR="00E756C9">
        <w:rPr>
          <w:rFonts w:ascii="Trebuchet MS" w:hAnsi="Trebuchet MS"/>
          <w:color w:val="000000" w:themeColor="text1"/>
          <w:sz w:val="24"/>
          <w:szCs w:val="24"/>
          <w:lang w:val="es-CO"/>
        </w:rPr>
        <w:t>es</w:t>
      </w:r>
      <w:r w:rsidR="00FC4B22">
        <w:rPr>
          <w:rFonts w:ascii="Trebuchet MS" w:hAnsi="Trebuchet MS"/>
          <w:color w:val="000000" w:themeColor="text1"/>
          <w:sz w:val="24"/>
          <w:szCs w:val="24"/>
          <w:lang w:val="es-CO"/>
        </w:rPr>
        <w:t>?</w:t>
      </w:r>
      <w:r w:rsidR="0057369C">
        <w:rPr>
          <w:rFonts w:ascii="Trebuchet MS" w:hAnsi="Trebuchet MS"/>
          <w:color w:val="000000" w:themeColor="text1"/>
          <w:sz w:val="24"/>
          <w:szCs w:val="24"/>
          <w:lang w:val="es-CO"/>
        </w:rPr>
        <w:t xml:space="preserve"> </w:t>
      </w:r>
      <w:r w:rsidR="006B12AB">
        <w:rPr>
          <w:rFonts w:ascii="Trebuchet MS" w:hAnsi="Trebuchet MS"/>
          <w:color w:val="000000" w:themeColor="text1"/>
          <w:sz w:val="24"/>
          <w:szCs w:val="24"/>
          <w:lang w:val="es-CO"/>
        </w:rPr>
        <w:t xml:space="preserve">O </w:t>
      </w:r>
      <w:r w:rsidR="00EC530C">
        <w:rPr>
          <w:rFonts w:ascii="Trebuchet MS" w:hAnsi="Trebuchet MS"/>
          <w:color w:val="000000" w:themeColor="text1"/>
          <w:sz w:val="24"/>
          <w:szCs w:val="24"/>
          <w:lang w:val="es-CO"/>
        </w:rPr>
        <w:t>¿Quieren anul</w:t>
      </w:r>
      <w:r w:rsidR="0057369C">
        <w:rPr>
          <w:rFonts w:ascii="Trebuchet MS" w:hAnsi="Trebuchet MS"/>
          <w:color w:val="000000" w:themeColor="text1"/>
          <w:sz w:val="24"/>
          <w:szCs w:val="24"/>
          <w:lang w:val="es-CO"/>
        </w:rPr>
        <w:t>ar el 65% de la opinión?</w:t>
      </w:r>
    </w:p>
    <w:p w:rsidR="00EC530C" w:rsidRPr="00082961" w:rsidRDefault="00EC530C" w:rsidP="00FC4B22">
      <w:pPr>
        <w:rPr>
          <w:rFonts w:ascii="Trebuchet MS" w:hAnsi="Trebuchet MS"/>
          <w:color w:val="000000" w:themeColor="text1"/>
          <w:sz w:val="24"/>
          <w:szCs w:val="24"/>
          <w:lang w:val="es-CO"/>
        </w:rPr>
      </w:pPr>
      <w:r>
        <w:rPr>
          <w:rFonts w:ascii="Trebuchet MS" w:hAnsi="Trebuchet MS"/>
          <w:color w:val="000000" w:themeColor="text1"/>
          <w:sz w:val="24"/>
          <w:szCs w:val="24"/>
          <w:lang w:val="es-CO"/>
        </w:rPr>
        <w:t>Darío Acevedo Carmona, Medellín, septiembre de 2013</w:t>
      </w:r>
    </w:p>
    <w:p w:rsidR="005C00CE" w:rsidRDefault="005C00CE"/>
    <w:sectPr w:rsidR="005C00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22"/>
    <w:rsid w:val="003D33D1"/>
    <w:rsid w:val="00544A14"/>
    <w:rsid w:val="0057369C"/>
    <w:rsid w:val="005C00CE"/>
    <w:rsid w:val="005F64DB"/>
    <w:rsid w:val="0063211B"/>
    <w:rsid w:val="0064639F"/>
    <w:rsid w:val="00670002"/>
    <w:rsid w:val="00673101"/>
    <w:rsid w:val="006B12AB"/>
    <w:rsid w:val="00901327"/>
    <w:rsid w:val="00B74103"/>
    <w:rsid w:val="00E756C9"/>
    <w:rsid w:val="00EA2185"/>
    <w:rsid w:val="00EC530C"/>
    <w:rsid w:val="00FA5B76"/>
    <w:rsid w:val="00FC4B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2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B22"/>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1173</Words>
  <Characters>6454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8</cp:revision>
  <dcterms:created xsi:type="dcterms:W3CDTF">2013-09-15T21:26:00Z</dcterms:created>
  <dcterms:modified xsi:type="dcterms:W3CDTF">2013-10-04T03:35:00Z</dcterms:modified>
</cp:coreProperties>
</file>