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6A" w:rsidRDefault="00CD666A" w:rsidP="00D17CF6">
      <w:pPr>
        <w:jc w:val="both"/>
        <w:rPr>
          <w:rFonts w:ascii="Trebuchet MS" w:hAnsi="Trebuchet MS"/>
          <w:b/>
          <w:sz w:val="24"/>
          <w:szCs w:val="24"/>
        </w:rPr>
      </w:pPr>
      <w:r w:rsidRPr="00CD666A">
        <w:rPr>
          <w:rFonts w:ascii="Trebuchet MS" w:hAnsi="Trebuchet MS"/>
          <w:b/>
          <w:sz w:val="24"/>
          <w:szCs w:val="24"/>
        </w:rPr>
        <w:t>EL PRESIDENTE SANTOS PIERDE LOS CONTROLES</w:t>
      </w:r>
    </w:p>
    <w:p w:rsidR="005E6FD0" w:rsidRPr="005E6FD0" w:rsidRDefault="005E6FD0" w:rsidP="00D17CF6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TAGS:</w:t>
      </w:r>
      <w:r>
        <w:rPr>
          <w:rFonts w:ascii="Trebuchet MS" w:hAnsi="Trebuchet MS"/>
          <w:sz w:val="24"/>
          <w:szCs w:val="24"/>
        </w:rPr>
        <w:t xml:space="preserve"> Presidente Santos, gobernabilidad, conversaciones de paz, protestas sociales</w:t>
      </w:r>
      <w:bookmarkStart w:id="0" w:name="_GoBack"/>
      <w:bookmarkEnd w:id="0"/>
    </w:p>
    <w:p w:rsidR="005E6FD0" w:rsidRPr="005E6FD0" w:rsidRDefault="005E6FD0" w:rsidP="00D17CF6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Número de palabras:</w:t>
      </w:r>
      <w:r>
        <w:rPr>
          <w:rFonts w:ascii="Trebuchet MS" w:hAnsi="Trebuchet MS"/>
          <w:sz w:val="24"/>
          <w:szCs w:val="24"/>
        </w:rPr>
        <w:t xml:space="preserve"> 950</w:t>
      </w:r>
    </w:p>
    <w:p w:rsidR="00105D8E" w:rsidRDefault="00E46B88" w:rsidP="00D17CF6">
      <w:pPr>
        <w:jc w:val="both"/>
        <w:rPr>
          <w:rFonts w:ascii="Trebuchet MS" w:hAnsi="Trebuchet MS"/>
          <w:sz w:val="24"/>
          <w:szCs w:val="24"/>
        </w:rPr>
      </w:pPr>
      <w:r w:rsidRPr="00E46B88">
        <w:rPr>
          <w:rFonts w:ascii="Trebuchet MS" w:hAnsi="Trebuchet MS"/>
          <w:sz w:val="24"/>
          <w:szCs w:val="24"/>
        </w:rPr>
        <w:t>Es francamente desconcertante la pasividad del gobierno</w:t>
      </w:r>
      <w:r>
        <w:rPr>
          <w:rFonts w:ascii="Trebuchet MS" w:hAnsi="Trebuchet MS"/>
          <w:sz w:val="24"/>
          <w:szCs w:val="24"/>
        </w:rPr>
        <w:t xml:space="preserve"> ante la fuerte ofensiva </w:t>
      </w:r>
      <w:r w:rsidR="00CE029B">
        <w:rPr>
          <w:rFonts w:ascii="Trebuchet MS" w:hAnsi="Trebuchet MS"/>
          <w:sz w:val="24"/>
          <w:szCs w:val="24"/>
        </w:rPr>
        <w:t>que</w:t>
      </w:r>
      <w:r>
        <w:rPr>
          <w:rFonts w:ascii="Trebuchet MS" w:hAnsi="Trebuchet MS"/>
          <w:sz w:val="24"/>
          <w:szCs w:val="24"/>
        </w:rPr>
        <w:t xml:space="preserve"> en todos los planos</w:t>
      </w:r>
      <w:r w:rsidR="00CE029B">
        <w:rPr>
          <w:rFonts w:ascii="Trebuchet MS" w:hAnsi="Trebuchet MS"/>
          <w:sz w:val="24"/>
          <w:szCs w:val="24"/>
        </w:rPr>
        <w:t xml:space="preserve"> adelantan las </w:t>
      </w:r>
      <w:proofErr w:type="spellStart"/>
      <w:r w:rsidR="00CE029B">
        <w:rPr>
          <w:rFonts w:ascii="Trebuchet MS" w:hAnsi="Trebuchet MS"/>
          <w:sz w:val="24"/>
          <w:szCs w:val="24"/>
        </w:rPr>
        <w:t>Farc</w:t>
      </w:r>
      <w:proofErr w:type="spellEnd"/>
      <w:r>
        <w:rPr>
          <w:rFonts w:ascii="Trebuchet MS" w:hAnsi="Trebuchet MS"/>
          <w:sz w:val="24"/>
          <w:szCs w:val="24"/>
        </w:rPr>
        <w:t>. En La Habana lo que el país nacional ha visto es una delegación oficial que peca por su silencio y su falta de valor para defender las instituciones y la democracia colombiana.</w:t>
      </w:r>
    </w:p>
    <w:p w:rsidR="00E46B88" w:rsidRDefault="00E46B88" w:rsidP="00D17CF6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Siempre han estado a la defensiva, tratando de frenar, inútilmente, el desbordamiento verbal y propositivo de lo</w:t>
      </w:r>
      <w:r w:rsidR="00CD666A">
        <w:rPr>
          <w:rFonts w:ascii="Trebuchet MS" w:hAnsi="Trebuchet MS"/>
          <w:sz w:val="24"/>
          <w:szCs w:val="24"/>
        </w:rPr>
        <w:t>s delegados de la guerrilla que</w:t>
      </w:r>
      <w:r>
        <w:rPr>
          <w:rFonts w:ascii="Trebuchet MS" w:hAnsi="Trebuchet MS"/>
          <w:sz w:val="24"/>
          <w:szCs w:val="24"/>
        </w:rPr>
        <w:t xml:space="preserve"> exhiben total iniciativa en</w:t>
      </w:r>
      <w:r w:rsidR="00CD666A">
        <w:rPr>
          <w:rFonts w:ascii="Trebuchet MS" w:hAnsi="Trebuchet MS"/>
          <w:sz w:val="24"/>
          <w:szCs w:val="24"/>
        </w:rPr>
        <w:t xml:space="preserve"> todos</w:t>
      </w:r>
      <w:r>
        <w:rPr>
          <w:rFonts w:ascii="Trebuchet MS" w:hAnsi="Trebuchet MS"/>
          <w:sz w:val="24"/>
          <w:szCs w:val="24"/>
        </w:rPr>
        <w:t xml:space="preserve"> los temas tratados.</w:t>
      </w:r>
    </w:p>
    <w:p w:rsidR="00380205" w:rsidRDefault="00E46B88" w:rsidP="00D17CF6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Hum</w:t>
      </w:r>
      <w:r w:rsidR="00CD666A">
        <w:rPr>
          <w:rFonts w:ascii="Trebuchet MS" w:hAnsi="Trebuchet MS"/>
          <w:sz w:val="24"/>
          <w:szCs w:val="24"/>
        </w:rPr>
        <w:t>berto de la Calle y compañía da</w:t>
      </w:r>
      <w:r w:rsidR="00CE029B">
        <w:rPr>
          <w:rFonts w:ascii="Trebuchet MS" w:hAnsi="Trebuchet MS"/>
          <w:sz w:val="24"/>
          <w:szCs w:val="24"/>
        </w:rPr>
        <w:t>n</w:t>
      </w:r>
      <w:r>
        <w:rPr>
          <w:rFonts w:ascii="Trebuchet MS" w:hAnsi="Trebuchet MS"/>
          <w:sz w:val="24"/>
          <w:szCs w:val="24"/>
        </w:rPr>
        <w:t xml:space="preserve"> la impresión de ser incap</w:t>
      </w:r>
      <w:r w:rsidR="00CE029B">
        <w:rPr>
          <w:rFonts w:ascii="Trebuchet MS" w:hAnsi="Trebuchet MS"/>
          <w:sz w:val="24"/>
          <w:szCs w:val="24"/>
        </w:rPr>
        <w:t>aces</w:t>
      </w:r>
      <w:r>
        <w:rPr>
          <w:rFonts w:ascii="Trebuchet MS" w:hAnsi="Trebuchet MS"/>
          <w:sz w:val="24"/>
          <w:szCs w:val="24"/>
        </w:rPr>
        <w:t xml:space="preserve"> de tomar las riendas del proceso y explicar ante el mundo y la nación el por qué las guerrillas deben ceñirse al libreto acordado, respetar las reglas del juego, dar muestras de respeto a sus víctimas y de su compromiso para abandonar el camino de las armas. En torno a esos asuntos es mucho lo que se puede argumentar</w:t>
      </w:r>
      <w:r w:rsidR="00380205">
        <w:rPr>
          <w:rFonts w:ascii="Trebuchet MS" w:hAnsi="Trebuchet MS"/>
          <w:sz w:val="24"/>
          <w:szCs w:val="24"/>
        </w:rPr>
        <w:t xml:space="preserve"> y, además, insistir ante la opinión internacional </w:t>
      </w:r>
      <w:r w:rsidR="00E766CA">
        <w:rPr>
          <w:rFonts w:ascii="Trebuchet MS" w:hAnsi="Trebuchet MS"/>
          <w:sz w:val="24"/>
          <w:szCs w:val="24"/>
        </w:rPr>
        <w:t xml:space="preserve">en </w:t>
      </w:r>
      <w:r w:rsidR="00380205">
        <w:rPr>
          <w:rFonts w:ascii="Trebuchet MS" w:hAnsi="Trebuchet MS"/>
          <w:sz w:val="24"/>
          <w:szCs w:val="24"/>
        </w:rPr>
        <w:t xml:space="preserve">el anacronismo de una guerrilla contra una democracia y del </w:t>
      </w:r>
      <w:r w:rsidR="00E766CA">
        <w:rPr>
          <w:rFonts w:ascii="Trebuchet MS" w:hAnsi="Trebuchet MS"/>
          <w:sz w:val="24"/>
          <w:szCs w:val="24"/>
        </w:rPr>
        <w:t xml:space="preserve">peligro de validar el </w:t>
      </w:r>
      <w:r w:rsidR="00380205">
        <w:rPr>
          <w:rFonts w:ascii="Trebuchet MS" w:hAnsi="Trebuchet MS"/>
          <w:sz w:val="24"/>
          <w:szCs w:val="24"/>
        </w:rPr>
        <w:t>terro</w:t>
      </w:r>
      <w:r w:rsidR="00E766CA">
        <w:rPr>
          <w:rFonts w:ascii="Trebuchet MS" w:hAnsi="Trebuchet MS"/>
          <w:sz w:val="24"/>
          <w:szCs w:val="24"/>
        </w:rPr>
        <w:t>rismo como método</w:t>
      </w:r>
      <w:r w:rsidR="00CE029B">
        <w:rPr>
          <w:rFonts w:ascii="Trebuchet MS" w:hAnsi="Trebuchet MS"/>
          <w:sz w:val="24"/>
          <w:szCs w:val="24"/>
        </w:rPr>
        <w:t xml:space="preserve"> de lucha</w:t>
      </w:r>
      <w:r w:rsidR="00380205">
        <w:rPr>
          <w:rFonts w:ascii="Trebuchet MS" w:hAnsi="Trebuchet MS"/>
          <w:sz w:val="24"/>
          <w:szCs w:val="24"/>
        </w:rPr>
        <w:t>.</w:t>
      </w:r>
    </w:p>
    <w:p w:rsidR="00D17CF6" w:rsidRDefault="00380205" w:rsidP="00D17CF6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Desconcierta también el gobierno de Juan Manuel Santos por su actitud temerosa y equívoca frente a las protestas sociales que se presentan en varias partes del territorio. Se ha dejado tomar la manija de los conflictos porque los líderes sociales y los infiltrados de las guerrillas saben que el gobierno cede ante la presión y ante el uso de </w:t>
      </w:r>
      <w:r w:rsidR="00B31DF0">
        <w:rPr>
          <w:rFonts w:ascii="Trebuchet MS" w:hAnsi="Trebuchet MS"/>
          <w:sz w:val="24"/>
          <w:szCs w:val="24"/>
        </w:rPr>
        <w:t xml:space="preserve">las vías de hecho. </w:t>
      </w:r>
      <w:r w:rsidR="00E766CA">
        <w:rPr>
          <w:rFonts w:ascii="Trebuchet MS" w:hAnsi="Trebuchet MS"/>
          <w:sz w:val="24"/>
          <w:szCs w:val="24"/>
        </w:rPr>
        <w:t>Se oyen v</w:t>
      </w:r>
      <w:r w:rsidR="00CE029B">
        <w:rPr>
          <w:rFonts w:ascii="Trebuchet MS" w:hAnsi="Trebuchet MS"/>
          <w:sz w:val="24"/>
          <w:szCs w:val="24"/>
        </w:rPr>
        <w:t xml:space="preserve">oces contradictorias </w:t>
      </w:r>
      <w:r>
        <w:rPr>
          <w:rFonts w:ascii="Trebuchet MS" w:hAnsi="Trebuchet MS"/>
          <w:sz w:val="24"/>
          <w:szCs w:val="24"/>
        </w:rPr>
        <w:t xml:space="preserve">de ministros que no </w:t>
      </w:r>
      <w:r w:rsidR="00D17CF6">
        <w:rPr>
          <w:rFonts w:ascii="Trebuchet MS" w:hAnsi="Trebuchet MS"/>
          <w:sz w:val="24"/>
          <w:szCs w:val="24"/>
        </w:rPr>
        <w:t xml:space="preserve">se </w:t>
      </w:r>
      <w:r>
        <w:rPr>
          <w:rFonts w:ascii="Trebuchet MS" w:hAnsi="Trebuchet MS"/>
          <w:sz w:val="24"/>
          <w:szCs w:val="24"/>
        </w:rPr>
        <w:t>sabe</w:t>
      </w:r>
      <w:r w:rsidR="00CE029B">
        <w:rPr>
          <w:rFonts w:ascii="Trebuchet MS" w:hAnsi="Trebuchet MS"/>
          <w:sz w:val="24"/>
          <w:szCs w:val="24"/>
        </w:rPr>
        <w:t xml:space="preserve"> si son verdes, rojos o amarillos</w:t>
      </w:r>
      <w:r>
        <w:rPr>
          <w:rFonts w:ascii="Trebuchet MS" w:hAnsi="Trebuchet MS"/>
          <w:sz w:val="24"/>
          <w:szCs w:val="24"/>
        </w:rPr>
        <w:t xml:space="preserve">, como el caso de los Garzón, voces </w:t>
      </w:r>
      <w:r w:rsidR="00D17CF6">
        <w:rPr>
          <w:rFonts w:ascii="Trebuchet MS" w:hAnsi="Trebuchet MS"/>
          <w:sz w:val="24"/>
          <w:szCs w:val="24"/>
        </w:rPr>
        <w:t>desacompasadas que desnudan la</w:t>
      </w:r>
      <w:r>
        <w:rPr>
          <w:rFonts w:ascii="Trebuchet MS" w:hAnsi="Trebuchet MS"/>
          <w:sz w:val="24"/>
          <w:szCs w:val="24"/>
        </w:rPr>
        <w:t xml:space="preserve"> falta de liderazgo presidencial y que s</w:t>
      </w:r>
      <w:r w:rsidR="00D17CF6">
        <w:rPr>
          <w:rFonts w:ascii="Trebuchet MS" w:hAnsi="Trebuchet MS"/>
          <w:sz w:val="24"/>
          <w:szCs w:val="24"/>
        </w:rPr>
        <w:t>e reflejan en ausencia de homogeneidad</w:t>
      </w:r>
      <w:r w:rsidR="00CE029B">
        <w:rPr>
          <w:rFonts w:ascii="Trebuchet MS" w:hAnsi="Trebuchet MS"/>
          <w:sz w:val="24"/>
          <w:szCs w:val="24"/>
        </w:rPr>
        <w:t xml:space="preserve"> de parte del Ejecutivo</w:t>
      </w:r>
      <w:r>
        <w:rPr>
          <w:rFonts w:ascii="Trebuchet MS" w:hAnsi="Trebuchet MS"/>
          <w:sz w:val="24"/>
          <w:szCs w:val="24"/>
        </w:rPr>
        <w:t>.</w:t>
      </w:r>
    </w:p>
    <w:p w:rsidR="00380205" w:rsidRDefault="00D17CF6" w:rsidP="00D17CF6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Por otra parte, la guerrilla</w:t>
      </w:r>
      <w:r w:rsidR="00380205">
        <w:rPr>
          <w:rFonts w:ascii="Trebuchet MS" w:hAnsi="Trebuchet MS"/>
          <w:sz w:val="24"/>
          <w:szCs w:val="24"/>
        </w:rPr>
        <w:t xml:space="preserve"> ha sabido aprovechar con creces las ventajas inexplicablemente cedid</w:t>
      </w:r>
      <w:r>
        <w:rPr>
          <w:rFonts w:ascii="Trebuchet MS" w:hAnsi="Trebuchet MS"/>
          <w:sz w:val="24"/>
          <w:szCs w:val="24"/>
        </w:rPr>
        <w:t>as por este gobierno y</w:t>
      </w:r>
      <w:r w:rsidR="00E766CA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ha tomado nota de sus debilidades. </w:t>
      </w:r>
      <w:r w:rsidR="00E766CA">
        <w:rPr>
          <w:rFonts w:ascii="Trebuchet MS" w:hAnsi="Trebuchet MS"/>
          <w:sz w:val="24"/>
          <w:szCs w:val="24"/>
        </w:rPr>
        <w:t>La iniciativa</w:t>
      </w:r>
      <w:r>
        <w:rPr>
          <w:rFonts w:ascii="Trebuchet MS" w:hAnsi="Trebuchet MS"/>
          <w:sz w:val="24"/>
          <w:szCs w:val="24"/>
        </w:rPr>
        <w:t xml:space="preserve"> que asumida por sus delegados</w:t>
      </w:r>
      <w:r w:rsidR="00380205">
        <w:rPr>
          <w:rFonts w:ascii="Trebuchet MS" w:hAnsi="Trebuchet MS"/>
          <w:sz w:val="24"/>
          <w:szCs w:val="24"/>
        </w:rPr>
        <w:t xml:space="preserve"> desde La Habana les ha abierto nume</w:t>
      </w:r>
      <w:r>
        <w:rPr>
          <w:rFonts w:ascii="Trebuchet MS" w:hAnsi="Trebuchet MS"/>
          <w:sz w:val="24"/>
          <w:szCs w:val="24"/>
        </w:rPr>
        <w:t xml:space="preserve">rosas puertas afuera y adentro. </w:t>
      </w:r>
      <w:r w:rsidR="00380205">
        <w:rPr>
          <w:rFonts w:ascii="Trebuchet MS" w:hAnsi="Trebuchet MS"/>
          <w:sz w:val="24"/>
          <w:szCs w:val="24"/>
        </w:rPr>
        <w:t>Sus c</w:t>
      </w:r>
      <w:r>
        <w:rPr>
          <w:rFonts w:ascii="Trebuchet MS" w:hAnsi="Trebuchet MS"/>
          <w:sz w:val="24"/>
          <w:szCs w:val="24"/>
        </w:rPr>
        <w:t>uadros políticos en la periferia civil</w:t>
      </w:r>
      <w:r w:rsidR="00380205">
        <w:rPr>
          <w:rFonts w:ascii="Trebuchet MS" w:hAnsi="Trebuchet MS"/>
          <w:sz w:val="24"/>
          <w:szCs w:val="24"/>
        </w:rPr>
        <w:t xml:space="preserve"> han seguido al pie de la letra el llamado de Iván Márquez en Oslo cuando invitó a estimular y promover la protesta y la movilización popular p</w:t>
      </w:r>
      <w:r w:rsidR="00CE029B">
        <w:rPr>
          <w:rFonts w:ascii="Trebuchet MS" w:hAnsi="Trebuchet MS"/>
          <w:sz w:val="24"/>
          <w:szCs w:val="24"/>
        </w:rPr>
        <w:t>ara acompañar el proceso de paz</w:t>
      </w:r>
      <w:r>
        <w:rPr>
          <w:rFonts w:ascii="Trebuchet MS" w:hAnsi="Trebuchet MS"/>
          <w:sz w:val="24"/>
          <w:szCs w:val="24"/>
        </w:rPr>
        <w:t xml:space="preserve"> y </w:t>
      </w:r>
      <w:r w:rsidR="00F22B59">
        <w:rPr>
          <w:rFonts w:ascii="Trebuchet MS" w:hAnsi="Trebuchet MS"/>
          <w:sz w:val="24"/>
          <w:szCs w:val="24"/>
        </w:rPr>
        <w:t xml:space="preserve">presionar </w:t>
      </w:r>
      <w:r>
        <w:rPr>
          <w:rFonts w:ascii="Trebuchet MS" w:hAnsi="Trebuchet MS"/>
          <w:sz w:val="24"/>
          <w:szCs w:val="24"/>
        </w:rPr>
        <w:t>la obtención de sus propuestas.</w:t>
      </w:r>
    </w:p>
    <w:p w:rsidR="00380205" w:rsidRDefault="00380205" w:rsidP="00D17CF6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El fortalecimiento político </w:t>
      </w:r>
      <w:r w:rsidR="00CE029B">
        <w:rPr>
          <w:rFonts w:ascii="Trebuchet MS" w:hAnsi="Trebuchet MS"/>
          <w:sz w:val="24"/>
          <w:szCs w:val="24"/>
        </w:rPr>
        <w:t xml:space="preserve">de la guerrilla </w:t>
      </w:r>
      <w:proofErr w:type="spellStart"/>
      <w:r w:rsidR="00CE029B">
        <w:rPr>
          <w:rFonts w:ascii="Trebuchet MS" w:hAnsi="Trebuchet MS"/>
          <w:sz w:val="24"/>
          <w:szCs w:val="24"/>
        </w:rPr>
        <w:t>fariana</w:t>
      </w:r>
      <w:proofErr w:type="spellEnd"/>
      <w:r w:rsidR="00CE029B">
        <w:rPr>
          <w:rFonts w:ascii="Trebuchet MS" w:hAnsi="Trebuchet MS"/>
          <w:sz w:val="24"/>
          <w:szCs w:val="24"/>
        </w:rPr>
        <w:t xml:space="preserve"> </w:t>
      </w:r>
      <w:r w:rsidR="00B31DF0">
        <w:rPr>
          <w:rFonts w:ascii="Trebuchet MS" w:hAnsi="Trebuchet MS"/>
          <w:sz w:val="24"/>
          <w:szCs w:val="24"/>
        </w:rPr>
        <w:t>se aprecia</w:t>
      </w:r>
      <w:r>
        <w:rPr>
          <w:rFonts w:ascii="Trebuchet MS" w:hAnsi="Trebuchet MS"/>
          <w:sz w:val="24"/>
          <w:szCs w:val="24"/>
        </w:rPr>
        <w:t xml:space="preserve"> no sólo en el tono </w:t>
      </w:r>
      <w:r w:rsidR="009D2816">
        <w:rPr>
          <w:rFonts w:ascii="Trebuchet MS" w:hAnsi="Trebuchet MS"/>
          <w:sz w:val="24"/>
          <w:szCs w:val="24"/>
        </w:rPr>
        <w:t xml:space="preserve">exigente </w:t>
      </w:r>
      <w:r>
        <w:rPr>
          <w:rFonts w:ascii="Trebuchet MS" w:hAnsi="Trebuchet MS"/>
          <w:sz w:val="24"/>
          <w:szCs w:val="24"/>
        </w:rPr>
        <w:t>de sus declaraciones</w:t>
      </w:r>
      <w:r w:rsidR="009D2816">
        <w:rPr>
          <w:rFonts w:ascii="Trebuchet MS" w:hAnsi="Trebuchet MS"/>
          <w:sz w:val="24"/>
          <w:szCs w:val="24"/>
        </w:rPr>
        <w:t xml:space="preserve">, cual ejército victorioso, sino también en la </w:t>
      </w:r>
      <w:r w:rsidR="009D2816">
        <w:rPr>
          <w:rFonts w:ascii="Trebuchet MS" w:hAnsi="Trebuchet MS"/>
          <w:sz w:val="24"/>
          <w:szCs w:val="24"/>
        </w:rPr>
        <w:lastRenderedPageBreak/>
        <w:t xml:space="preserve">amplificación </w:t>
      </w:r>
      <w:r w:rsidR="009D2816" w:rsidRPr="00E766CA">
        <w:rPr>
          <w:rFonts w:ascii="Trebuchet MS" w:hAnsi="Trebuchet MS"/>
          <w:i/>
          <w:sz w:val="24"/>
          <w:szCs w:val="24"/>
        </w:rPr>
        <w:t>ad infinitum</w:t>
      </w:r>
      <w:r w:rsidR="009D2816">
        <w:rPr>
          <w:rFonts w:ascii="Trebuchet MS" w:hAnsi="Trebuchet MS"/>
          <w:sz w:val="24"/>
          <w:szCs w:val="24"/>
        </w:rPr>
        <w:t xml:space="preserve"> de los temas y el calado de sus propue</w:t>
      </w:r>
      <w:r w:rsidR="00E766CA">
        <w:rPr>
          <w:rFonts w:ascii="Trebuchet MS" w:hAnsi="Trebuchet MS"/>
          <w:sz w:val="24"/>
          <w:szCs w:val="24"/>
        </w:rPr>
        <w:t>stas, como por ejemplo, su idea</w:t>
      </w:r>
      <w:r w:rsidR="009D2816">
        <w:rPr>
          <w:rFonts w:ascii="Trebuchet MS" w:hAnsi="Trebuchet MS"/>
          <w:sz w:val="24"/>
          <w:szCs w:val="24"/>
        </w:rPr>
        <w:t xml:space="preserve"> de una reestructuración total del estado a través de una c</w:t>
      </w:r>
      <w:r w:rsidR="00B31DF0">
        <w:rPr>
          <w:rFonts w:ascii="Trebuchet MS" w:hAnsi="Trebuchet MS"/>
          <w:sz w:val="24"/>
          <w:szCs w:val="24"/>
        </w:rPr>
        <w:t xml:space="preserve">onstituyente de corte fascista, </w:t>
      </w:r>
      <w:r w:rsidR="009D2816">
        <w:rPr>
          <w:rFonts w:ascii="Trebuchet MS" w:hAnsi="Trebuchet MS"/>
          <w:sz w:val="24"/>
          <w:szCs w:val="24"/>
        </w:rPr>
        <w:t xml:space="preserve">elegida </w:t>
      </w:r>
      <w:r w:rsidR="00E766CA">
        <w:rPr>
          <w:rFonts w:ascii="Trebuchet MS" w:hAnsi="Trebuchet MS"/>
          <w:sz w:val="24"/>
          <w:szCs w:val="24"/>
        </w:rPr>
        <w:t xml:space="preserve">por estamentos y </w:t>
      </w:r>
      <w:r w:rsidR="00CE029B">
        <w:rPr>
          <w:rFonts w:ascii="Trebuchet MS" w:hAnsi="Trebuchet MS"/>
          <w:sz w:val="24"/>
          <w:szCs w:val="24"/>
        </w:rPr>
        <w:t xml:space="preserve">a dedo. Hasta </w:t>
      </w:r>
      <w:proofErr w:type="spellStart"/>
      <w:r w:rsidR="00CE029B">
        <w:rPr>
          <w:rFonts w:ascii="Trebuchet MS" w:hAnsi="Trebuchet MS"/>
          <w:sz w:val="24"/>
          <w:szCs w:val="24"/>
        </w:rPr>
        <w:t>Timochenko</w:t>
      </w:r>
      <w:proofErr w:type="spellEnd"/>
      <w:r w:rsidR="00CE029B">
        <w:rPr>
          <w:rFonts w:ascii="Trebuchet MS" w:hAnsi="Trebuchet MS"/>
          <w:sz w:val="24"/>
          <w:szCs w:val="24"/>
        </w:rPr>
        <w:t xml:space="preserve"> </w:t>
      </w:r>
      <w:r w:rsidR="00E766CA">
        <w:rPr>
          <w:rFonts w:ascii="Trebuchet MS" w:hAnsi="Trebuchet MS"/>
          <w:sz w:val="24"/>
          <w:szCs w:val="24"/>
        </w:rPr>
        <w:t>se toma la mol</w:t>
      </w:r>
      <w:r w:rsidR="009D2816">
        <w:rPr>
          <w:rFonts w:ascii="Trebuchet MS" w:hAnsi="Trebuchet MS"/>
          <w:sz w:val="24"/>
          <w:szCs w:val="24"/>
        </w:rPr>
        <w:t>estia de escribir cartas de tono pastoral dirigidas al presidente, en las que se ensaña contra la democracia colombiana, se envuelve, sin inmutarse</w:t>
      </w:r>
      <w:r w:rsidR="00E766CA">
        <w:rPr>
          <w:rFonts w:ascii="Trebuchet MS" w:hAnsi="Trebuchet MS"/>
          <w:sz w:val="24"/>
          <w:szCs w:val="24"/>
        </w:rPr>
        <w:t>,</w:t>
      </w:r>
      <w:r w:rsidR="009D2816">
        <w:rPr>
          <w:rFonts w:ascii="Trebuchet MS" w:hAnsi="Trebuchet MS"/>
          <w:sz w:val="24"/>
          <w:szCs w:val="24"/>
        </w:rPr>
        <w:t xml:space="preserve"> en la bandera de la paz y acusa de la violencia a la fuerza pública como si </w:t>
      </w:r>
      <w:r w:rsidR="00B31DF0">
        <w:rPr>
          <w:rFonts w:ascii="Trebuchet MS" w:hAnsi="Trebuchet MS"/>
          <w:sz w:val="24"/>
          <w:szCs w:val="24"/>
        </w:rPr>
        <w:t>ellos estuviesen</w:t>
      </w:r>
      <w:r w:rsidR="00E766CA">
        <w:rPr>
          <w:rFonts w:ascii="Trebuchet MS" w:hAnsi="Trebuchet MS"/>
          <w:sz w:val="24"/>
          <w:szCs w:val="24"/>
        </w:rPr>
        <w:t xml:space="preserve"> limpios de sangre</w:t>
      </w:r>
      <w:r w:rsidR="009D2816">
        <w:rPr>
          <w:rFonts w:ascii="Trebuchet MS" w:hAnsi="Trebuchet MS"/>
          <w:sz w:val="24"/>
          <w:szCs w:val="24"/>
        </w:rPr>
        <w:t>. Cartas que por falta de respuesta pasan por documentos programáti</w:t>
      </w:r>
      <w:r w:rsidR="00E766CA">
        <w:rPr>
          <w:rFonts w:ascii="Trebuchet MS" w:hAnsi="Trebuchet MS"/>
          <w:sz w:val="24"/>
          <w:szCs w:val="24"/>
        </w:rPr>
        <w:t>cos loables ante el mundo</w:t>
      </w:r>
      <w:r w:rsidR="009D2816">
        <w:rPr>
          <w:rFonts w:ascii="Trebuchet MS" w:hAnsi="Trebuchet MS"/>
          <w:sz w:val="24"/>
          <w:szCs w:val="24"/>
        </w:rPr>
        <w:t>.</w:t>
      </w:r>
      <w:r w:rsidR="00707C14">
        <w:rPr>
          <w:rFonts w:ascii="Trebuchet MS" w:hAnsi="Trebuchet MS"/>
          <w:sz w:val="24"/>
          <w:szCs w:val="24"/>
        </w:rPr>
        <w:t xml:space="preserve"> Hasta el ELN, una guerrilla prácticamente derrotada hasta hace año y medio, se envalentona y se empina aún más exigente que las </w:t>
      </w:r>
      <w:proofErr w:type="spellStart"/>
      <w:r w:rsidR="00707C14">
        <w:rPr>
          <w:rFonts w:ascii="Trebuchet MS" w:hAnsi="Trebuchet MS"/>
          <w:sz w:val="24"/>
          <w:szCs w:val="24"/>
        </w:rPr>
        <w:t>Farc</w:t>
      </w:r>
      <w:proofErr w:type="spellEnd"/>
      <w:r w:rsidR="00707C14">
        <w:rPr>
          <w:rFonts w:ascii="Trebuchet MS" w:hAnsi="Trebuchet MS"/>
          <w:sz w:val="24"/>
          <w:szCs w:val="24"/>
        </w:rPr>
        <w:t xml:space="preserve"> al no admitir condiciones para iniciar diálogos.</w:t>
      </w:r>
    </w:p>
    <w:p w:rsidR="009D2816" w:rsidRDefault="009D2816" w:rsidP="00D17CF6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Se me ocurre pensar que las carencias del presidente</w:t>
      </w:r>
      <w:r w:rsidR="00E766CA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de su gobierno y de su comisión de negociación tiene muchas </w:t>
      </w:r>
      <w:r w:rsidR="00E766CA">
        <w:rPr>
          <w:rFonts w:ascii="Trebuchet MS" w:hAnsi="Trebuchet MS"/>
          <w:sz w:val="24"/>
          <w:szCs w:val="24"/>
        </w:rPr>
        <w:t>explicaciones</w:t>
      </w:r>
      <w:r>
        <w:rPr>
          <w:rFonts w:ascii="Trebuchet MS" w:hAnsi="Trebuchet MS"/>
          <w:sz w:val="24"/>
          <w:szCs w:val="24"/>
        </w:rPr>
        <w:t>: Falta de claridad e</w:t>
      </w:r>
      <w:r w:rsidR="00CE029B">
        <w:rPr>
          <w:rFonts w:ascii="Trebuchet MS" w:hAnsi="Trebuchet MS"/>
          <w:sz w:val="24"/>
          <w:szCs w:val="24"/>
        </w:rPr>
        <w:t>n los objetivos y</w:t>
      </w:r>
      <w:r w:rsidR="00E766CA">
        <w:rPr>
          <w:rFonts w:ascii="Trebuchet MS" w:hAnsi="Trebuchet MS"/>
          <w:sz w:val="24"/>
          <w:szCs w:val="24"/>
        </w:rPr>
        <w:t xml:space="preserve"> en el discurso que </w:t>
      </w:r>
      <w:r w:rsidR="00CE029B">
        <w:rPr>
          <w:rFonts w:ascii="Trebuchet MS" w:hAnsi="Trebuchet MS"/>
          <w:sz w:val="24"/>
          <w:szCs w:val="24"/>
        </w:rPr>
        <w:t xml:space="preserve">debería </w:t>
      </w:r>
      <w:r w:rsidR="00E766CA">
        <w:rPr>
          <w:rFonts w:ascii="Trebuchet MS" w:hAnsi="Trebuchet MS"/>
          <w:sz w:val="24"/>
          <w:szCs w:val="24"/>
        </w:rPr>
        <w:t>sustenta</w:t>
      </w:r>
      <w:r w:rsidR="00CE029B">
        <w:rPr>
          <w:rFonts w:ascii="Trebuchet MS" w:hAnsi="Trebuchet MS"/>
          <w:sz w:val="24"/>
          <w:szCs w:val="24"/>
        </w:rPr>
        <w:t>r</w:t>
      </w:r>
      <w:r>
        <w:rPr>
          <w:rFonts w:ascii="Trebuchet MS" w:hAnsi="Trebuchet MS"/>
          <w:sz w:val="24"/>
          <w:szCs w:val="24"/>
        </w:rPr>
        <w:t xml:space="preserve"> la generosidad con una guerrilla </w:t>
      </w:r>
      <w:r w:rsidR="00CE029B">
        <w:rPr>
          <w:rFonts w:ascii="Trebuchet MS" w:hAnsi="Trebuchet MS"/>
          <w:sz w:val="24"/>
          <w:szCs w:val="24"/>
        </w:rPr>
        <w:t xml:space="preserve">que estaba </w:t>
      </w:r>
      <w:r>
        <w:rPr>
          <w:rFonts w:ascii="Trebuchet MS" w:hAnsi="Trebuchet MS"/>
          <w:sz w:val="24"/>
          <w:szCs w:val="24"/>
        </w:rPr>
        <w:t>aisla</w:t>
      </w:r>
      <w:r w:rsidR="00CE029B">
        <w:rPr>
          <w:rFonts w:ascii="Trebuchet MS" w:hAnsi="Trebuchet MS"/>
          <w:sz w:val="24"/>
          <w:szCs w:val="24"/>
        </w:rPr>
        <w:t>da y debilitada</w:t>
      </w:r>
      <w:r>
        <w:rPr>
          <w:rFonts w:ascii="Trebuchet MS" w:hAnsi="Trebuchet MS"/>
          <w:sz w:val="24"/>
          <w:szCs w:val="24"/>
        </w:rPr>
        <w:t>.</w:t>
      </w:r>
      <w:r w:rsidR="00E766CA">
        <w:rPr>
          <w:rFonts w:ascii="Trebuchet MS" w:hAnsi="Trebuchet MS"/>
          <w:sz w:val="24"/>
          <w:szCs w:val="24"/>
        </w:rPr>
        <w:t xml:space="preserve"> </w:t>
      </w:r>
      <w:r w:rsidR="00707C14">
        <w:rPr>
          <w:rFonts w:ascii="Trebuchet MS" w:hAnsi="Trebuchet MS"/>
          <w:sz w:val="24"/>
          <w:szCs w:val="24"/>
        </w:rPr>
        <w:t>En la capital campea entre ciertas elites una especie de sentimiento de culpa ante las recriminaciones de las guerrillas por las grandes desigualdades sociales, co</w:t>
      </w:r>
      <w:r w:rsidR="00B31DF0">
        <w:rPr>
          <w:rFonts w:ascii="Trebuchet MS" w:hAnsi="Trebuchet MS"/>
          <w:sz w:val="24"/>
          <w:szCs w:val="24"/>
        </w:rPr>
        <w:t xml:space="preserve">mo si con su violencia no fuesen </w:t>
      </w:r>
      <w:r w:rsidR="00707C14">
        <w:rPr>
          <w:rFonts w:ascii="Trebuchet MS" w:hAnsi="Trebuchet MS"/>
          <w:sz w:val="24"/>
          <w:szCs w:val="24"/>
        </w:rPr>
        <w:t xml:space="preserve">responsables en gran medida del atraso agrario. </w:t>
      </w:r>
      <w:r w:rsidR="00E766CA">
        <w:rPr>
          <w:rFonts w:ascii="Trebuchet MS" w:hAnsi="Trebuchet MS"/>
          <w:sz w:val="24"/>
          <w:szCs w:val="24"/>
        </w:rPr>
        <w:t>E</w:t>
      </w:r>
      <w:r w:rsidR="00947657">
        <w:rPr>
          <w:rFonts w:ascii="Trebuchet MS" w:hAnsi="Trebuchet MS"/>
          <w:sz w:val="24"/>
          <w:szCs w:val="24"/>
        </w:rPr>
        <w:t xml:space="preserve">l gobierno carece de estrategia mientras da a entender que </w:t>
      </w:r>
      <w:r>
        <w:rPr>
          <w:rFonts w:ascii="Trebuchet MS" w:hAnsi="Trebuchet MS"/>
          <w:sz w:val="24"/>
          <w:szCs w:val="24"/>
        </w:rPr>
        <w:t>le int</w:t>
      </w:r>
      <w:r w:rsidR="00CE029B">
        <w:rPr>
          <w:rFonts w:ascii="Trebuchet MS" w:hAnsi="Trebuchet MS"/>
          <w:sz w:val="24"/>
          <w:szCs w:val="24"/>
        </w:rPr>
        <w:t>eresa la paz a cualquier precio. L</w:t>
      </w:r>
      <w:r>
        <w:rPr>
          <w:rFonts w:ascii="Trebuchet MS" w:hAnsi="Trebuchet MS"/>
          <w:sz w:val="24"/>
          <w:szCs w:val="24"/>
        </w:rPr>
        <w:t>a</w:t>
      </w:r>
      <w:r w:rsidR="00CE029B">
        <w:rPr>
          <w:rFonts w:ascii="Trebuchet MS" w:hAnsi="Trebuchet MS"/>
          <w:sz w:val="24"/>
          <w:szCs w:val="24"/>
        </w:rPr>
        <w:t xml:space="preserve">s </w:t>
      </w:r>
      <w:proofErr w:type="spellStart"/>
      <w:r w:rsidR="00CE029B">
        <w:rPr>
          <w:rFonts w:ascii="Trebuchet MS" w:hAnsi="Trebuchet MS"/>
          <w:sz w:val="24"/>
          <w:szCs w:val="24"/>
        </w:rPr>
        <w:t>Farc</w:t>
      </w:r>
      <w:proofErr w:type="spellEnd"/>
      <w:r>
        <w:rPr>
          <w:rFonts w:ascii="Trebuchet MS" w:hAnsi="Trebuchet MS"/>
          <w:sz w:val="24"/>
          <w:szCs w:val="24"/>
        </w:rPr>
        <w:t>, en cambio, se guí</w:t>
      </w:r>
      <w:r w:rsidR="00E766CA">
        <w:rPr>
          <w:rFonts w:ascii="Trebuchet MS" w:hAnsi="Trebuchet MS"/>
          <w:sz w:val="24"/>
          <w:szCs w:val="24"/>
        </w:rPr>
        <w:t>a</w:t>
      </w:r>
      <w:r w:rsidR="00707C14">
        <w:rPr>
          <w:rFonts w:ascii="Trebuchet MS" w:hAnsi="Trebuchet MS"/>
          <w:sz w:val="24"/>
          <w:szCs w:val="24"/>
        </w:rPr>
        <w:t>n</w:t>
      </w:r>
      <w:r w:rsidR="00E766CA">
        <w:rPr>
          <w:rFonts w:ascii="Trebuchet MS" w:hAnsi="Trebuchet MS"/>
          <w:sz w:val="24"/>
          <w:szCs w:val="24"/>
        </w:rPr>
        <w:t xml:space="preserve"> por una</w:t>
      </w:r>
      <w:r>
        <w:rPr>
          <w:rFonts w:ascii="Trebuchet MS" w:hAnsi="Trebuchet MS"/>
          <w:sz w:val="24"/>
          <w:szCs w:val="24"/>
        </w:rPr>
        <w:t xml:space="preserve"> rigurosa hoja de ruta, calcada de anteriores experiencias y </w:t>
      </w:r>
      <w:r w:rsidR="00E766CA">
        <w:rPr>
          <w:rFonts w:ascii="Trebuchet MS" w:hAnsi="Trebuchet MS"/>
          <w:sz w:val="24"/>
          <w:szCs w:val="24"/>
        </w:rPr>
        <w:t>mejorada en concordancia con</w:t>
      </w:r>
      <w:r w:rsidR="005D7FB8">
        <w:rPr>
          <w:rFonts w:ascii="Trebuchet MS" w:hAnsi="Trebuchet MS"/>
          <w:sz w:val="24"/>
          <w:szCs w:val="24"/>
        </w:rPr>
        <w:t xml:space="preserve"> orientaciones de Alfonso Cano. Han ganado todo lo que intentaron infructuosamente con los secuestrados.</w:t>
      </w:r>
    </w:p>
    <w:p w:rsidR="00124549" w:rsidRDefault="00124549" w:rsidP="00D17CF6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La obsesión por firmar la paz se traduce en una política llena de equívocos y de enredos en el manejo de los conflictos sociales. En particular frente a la clara infiltración de agentes de las guerrillas en las protestas</w:t>
      </w:r>
      <w:r w:rsidR="0086588F">
        <w:rPr>
          <w:rFonts w:ascii="Trebuchet MS" w:hAnsi="Trebuchet MS"/>
          <w:sz w:val="24"/>
          <w:szCs w:val="24"/>
        </w:rPr>
        <w:t xml:space="preserve"> para manipularlas</w:t>
      </w:r>
      <w:r>
        <w:rPr>
          <w:rFonts w:ascii="Trebuchet MS" w:hAnsi="Trebuchet MS"/>
          <w:sz w:val="24"/>
          <w:szCs w:val="24"/>
        </w:rPr>
        <w:t xml:space="preserve">. </w:t>
      </w:r>
      <w:r w:rsidR="00CE029B">
        <w:rPr>
          <w:rFonts w:ascii="Trebuchet MS" w:hAnsi="Trebuchet MS"/>
          <w:sz w:val="24"/>
          <w:szCs w:val="24"/>
        </w:rPr>
        <w:t>Hay que ser muy despistado para pensar</w:t>
      </w:r>
      <w:r w:rsidR="00CC4915">
        <w:rPr>
          <w:rFonts w:ascii="Trebuchet MS" w:hAnsi="Trebuchet MS"/>
          <w:sz w:val="24"/>
          <w:szCs w:val="24"/>
        </w:rPr>
        <w:t xml:space="preserve"> que las guerrilla</w:t>
      </w:r>
      <w:r>
        <w:rPr>
          <w:rFonts w:ascii="Trebuchet MS" w:hAnsi="Trebuchet MS"/>
          <w:sz w:val="24"/>
          <w:szCs w:val="24"/>
        </w:rPr>
        <w:t>s no tie</w:t>
      </w:r>
      <w:r w:rsidR="00CC4915">
        <w:rPr>
          <w:rFonts w:ascii="Trebuchet MS" w:hAnsi="Trebuchet MS"/>
          <w:sz w:val="24"/>
          <w:szCs w:val="24"/>
        </w:rPr>
        <w:t xml:space="preserve">nen en sus planes la infiltración y utilización de los movimientos y protestas sociales. Eso es parte del </w:t>
      </w:r>
      <w:proofErr w:type="spellStart"/>
      <w:r w:rsidR="00CC4915">
        <w:rPr>
          <w:rFonts w:ascii="Trebuchet MS" w:hAnsi="Trebuchet MS"/>
          <w:sz w:val="24"/>
          <w:szCs w:val="24"/>
        </w:rPr>
        <w:t>abc</w:t>
      </w:r>
      <w:proofErr w:type="spellEnd"/>
      <w:r w:rsidR="00CC4915">
        <w:rPr>
          <w:rFonts w:ascii="Trebuchet MS" w:hAnsi="Trebuchet MS"/>
          <w:sz w:val="24"/>
          <w:szCs w:val="24"/>
        </w:rPr>
        <w:t xml:space="preserve"> de la</w:t>
      </w:r>
      <w:r w:rsidR="0086588F">
        <w:rPr>
          <w:rFonts w:ascii="Trebuchet MS" w:hAnsi="Trebuchet MS"/>
          <w:sz w:val="24"/>
          <w:szCs w:val="24"/>
        </w:rPr>
        <w:t>s tesis</w:t>
      </w:r>
      <w:r w:rsidR="00CC4915">
        <w:rPr>
          <w:rFonts w:ascii="Trebuchet MS" w:hAnsi="Trebuchet MS"/>
          <w:sz w:val="24"/>
          <w:szCs w:val="24"/>
        </w:rPr>
        <w:t xml:space="preserve"> leninista, </w:t>
      </w:r>
      <w:proofErr w:type="spellStart"/>
      <w:r w:rsidR="00CC4915">
        <w:rPr>
          <w:rFonts w:ascii="Trebuchet MS" w:hAnsi="Trebuchet MS"/>
          <w:sz w:val="24"/>
          <w:szCs w:val="24"/>
        </w:rPr>
        <w:t>maoista</w:t>
      </w:r>
      <w:proofErr w:type="spellEnd"/>
      <w:r w:rsidR="00CC4915">
        <w:rPr>
          <w:rFonts w:ascii="Trebuchet MS" w:hAnsi="Trebuchet MS"/>
          <w:sz w:val="24"/>
          <w:szCs w:val="24"/>
        </w:rPr>
        <w:t xml:space="preserve"> y guevarista: </w:t>
      </w:r>
      <w:r w:rsidR="0086588F">
        <w:rPr>
          <w:rFonts w:ascii="Trebuchet MS" w:hAnsi="Trebuchet MS"/>
          <w:sz w:val="24"/>
          <w:szCs w:val="24"/>
        </w:rPr>
        <w:t>“</w:t>
      </w:r>
      <w:r w:rsidR="00CC4915">
        <w:rPr>
          <w:rFonts w:ascii="Trebuchet MS" w:hAnsi="Trebuchet MS"/>
          <w:sz w:val="24"/>
          <w:szCs w:val="24"/>
        </w:rPr>
        <w:t>moverse entre el pueblo com</w:t>
      </w:r>
      <w:r w:rsidR="0086588F">
        <w:rPr>
          <w:rFonts w:ascii="Trebuchet MS" w:hAnsi="Trebuchet MS"/>
          <w:sz w:val="24"/>
          <w:szCs w:val="24"/>
        </w:rPr>
        <w:t>o el pez en el agua” consigna</w:t>
      </w:r>
      <w:r w:rsidR="00E766CA">
        <w:rPr>
          <w:rFonts w:ascii="Trebuchet MS" w:hAnsi="Trebuchet MS"/>
          <w:sz w:val="24"/>
          <w:szCs w:val="24"/>
        </w:rPr>
        <w:t xml:space="preserve"> de vieja data que no debería sorprender a nadie</w:t>
      </w:r>
      <w:r w:rsidR="00CC4915">
        <w:rPr>
          <w:rFonts w:ascii="Trebuchet MS" w:hAnsi="Trebuchet MS"/>
          <w:sz w:val="24"/>
          <w:szCs w:val="24"/>
        </w:rPr>
        <w:t xml:space="preserve">. Los militantes clandestinos, </w:t>
      </w:r>
      <w:r w:rsidR="0086588F">
        <w:rPr>
          <w:rFonts w:ascii="Trebuchet MS" w:hAnsi="Trebuchet MS"/>
          <w:sz w:val="24"/>
          <w:szCs w:val="24"/>
        </w:rPr>
        <w:t xml:space="preserve">como también los </w:t>
      </w:r>
      <w:r w:rsidR="00CC4915">
        <w:rPr>
          <w:rFonts w:ascii="Trebuchet MS" w:hAnsi="Trebuchet MS"/>
          <w:sz w:val="24"/>
          <w:szCs w:val="24"/>
        </w:rPr>
        <w:t>sim</w:t>
      </w:r>
      <w:r w:rsidR="0086588F">
        <w:rPr>
          <w:rFonts w:ascii="Trebuchet MS" w:hAnsi="Trebuchet MS"/>
          <w:sz w:val="24"/>
          <w:szCs w:val="24"/>
        </w:rPr>
        <w:t>patizantes, amigos y aliados</w:t>
      </w:r>
      <w:r w:rsidR="00CC4915">
        <w:rPr>
          <w:rFonts w:ascii="Trebuchet MS" w:hAnsi="Trebuchet MS"/>
          <w:sz w:val="24"/>
          <w:szCs w:val="24"/>
        </w:rPr>
        <w:t xml:space="preserve"> se </w:t>
      </w:r>
      <w:r>
        <w:rPr>
          <w:rFonts w:ascii="Trebuchet MS" w:hAnsi="Trebuchet MS"/>
          <w:sz w:val="24"/>
          <w:szCs w:val="24"/>
        </w:rPr>
        <w:t>están destapando por doquier</w:t>
      </w:r>
      <w:r w:rsidR="00CC4915">
        <w:rPr>
          <w:rFonts w:ascii="Trebuchet MS" w:hAnsi="Trebuchet MS"/>
          <w:sz w:val="24"/>
          <w:szCs w:val="24"/>
        </w:rPr>
        <w:t xml:space="preserve"> aplican</w:t>
      </w:r>
      <w:r w:rsidR="0086588F">
        <w:rPr>
          <w:rFonts w:ascii="Trebuchet MS" w:hAnsi="Trebuchet MS"/>
          <w:sz w:val="24"/>
          <w:szCs w:val="24"/>
        </w:rPr>
        <w:t>do</w:t>
      </w:r>
      <w:r>
        <w:rPr>
          <w:rFonts w:ascii="Trebuchet MS" w:hAnsi="Trebuchet MS"/>
          <w:sz w:val="24"/>
          <w:szCs w:val="24"/>
        </w:rPr>
        <w:t xml:space="preserve"> la consigna de </w:t>
      </w:r>
      <w:r w:rsidR="00CC4915">
        <w:rPr>
          <w:rFonts w:ascii="Trebuchet MS" w:hAnsi="Trebuchet MS"/>
          <w:sz w:val="24"/>
          <w:szCs w:val="24"/>
        </w:rPr>
        <w:t xml:space="preserve">Iván </w:t>
      </w:r>
      <w:r>
        <w:rPr>
          <w:rFonts w:ascii="Trebuchet MS" w:hAnsi="Trebuchet MS"/>
          <w:sz w:val="24"/>
          <w:szCs w:val="24"/>
        </w:rPr>
        <w:t>Márquez. Ya veremos cómo se expande la oleada de protestas por todos los rincones y sec</w:t>
      </w:r>
      <w:r w:rsidR="0086588F">
        <w:rPr>
          <w:rFonts w:ascii="Trebuchet MS" w:hAnsi="Trebuchet MS"/>
          <w:sz w:val="24"/>
          <w:szCs w:val="24"/>
        </w:rPr>
        <w:t>tores</w:t>
      </w:r>
      <w:r>
        <w:rPr>
          <w:rFonts w:ascii="Trebuchet MS" w:hAnsi="Trebuchet MS"/>
          <w:sz w:val="24"/>
          <w:szCs w:val="24"/>
        </w:rPr>
        <w:t xml:space="preserve"> con aureola de legitimi</w:t>
      </w:r>
      <w:r w:rsidR="00E766CA">
        <w:rPr>
          <w:rFonts w:ascii="Trebuchet MS" w:hAnsi="Trebuchet MS"/>
          <w:sz w:val="24"/>
          <w:szCs w:val="24"/>
        </w:rPr>
        <w:t>dad y de justicia</w:t>
      </w:r>
      <w:r>
        <w:rPr>
          <w:rFonts w:ascii="Trebuchet MS" w:hAnsi="Trebuchet MS"/>
          <w:sz w:val="24"/>
          <w:szCs w:val="24"/>
        </w:rPr>
        <w:t>.</w:t>
      </w:r>
    </w:p>
    <w:p w:rsidR="00124549" w:rsidRDefault="00124549" w:rsidP="00D17CF6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Entretanto, el barco gubernamental, empezando por su capitán, anda a la deriva, sin rumbo</w:t>
      </w:r>
      <w:r w:rsidR="00CD666A">
        <w:rPr>
          <w:rFonts w:ascii="Trebuchet MS" w:hAnsi="Trebuchet MS"/>
          <w:sz w:val="24"/>
          <w:szCs w:val="24"/>
        </w:rPr>
        <w:t>, sin bitácora. No hay ideas</w:t>
      </w:r>
      <w:r w:rsidR="00CC4915">
        <w:rPr>
          <w:rFonts w:ascii="Trebuchet MS" w:hAnsi="Trebuchet MS"/>
          <w:sz w:val="24"/>
          <w:szCs w:val="24"/>
        </w:rPr>
        <w:t xml:space="preserve"> claras, ni</w:t>
      </w:r>
      <w:r w:rsidR="00CD666A">
        <w:rPr>
          <w:rFonts w:ascii="Trebuchet MS" w:hAnsi="Trebuchet MS"/>
          <w:sz w:val="24"/>
          <w:szCs w:val="24"/>
        </w:rPr>
        <w:t xml:space="preserve"> certidumbre ni confianza. El gobi</w:t>
      </w:r>
      <w:r w:rsidR="00707C14">
        <w:rPr>
          <w:rFonts w:ascii="Trebuchet MS" w:hAnsi="Trebuchet MS"/>
          <w:sz w:val="24"/>
          <w:szCs w:val="24"/>
        </w:rPr>
        <w:t>erno todo es una gran confusión</w:t>
      </w:r>
      <w:r w:rsidR="00CD666A">
        <w:rPr>
          <w:rFonts w:ascii="Trebuchet MS" w:hAnsi="Trebuchet MS"/>
          <w:sz w:val="24"/>
          <w:szCs w:val="24"/>
        </w:rPr>
        <w:t xml:space="preserve">. </w:t>
      </w:r>
      <w:r w:rsidR="00603A69">
        <w:rPr>
          <w:rFonts w:ascii="Trebuchet MS" w:hAnsi="Trebuchet MS"/>
          <w:sz w:val="24"/>
          <w:szCs w:val="24"/>
        </w:rPr>
        <w:t>Además,</w:t>
      </w:r>
      <w:r w:rsidR="0086588F">
        <w:rPr>
          <w:rFonts w:ascii="Trebuchet MS" w:hAnsi="Trebuchet MS"/>
          <w:sz w:val="24"/>
          <w:szCs w:val="24"/>
        </w:rPr>
        <w:t xml:space="preserve"> se deje arrebatar las banderas de la justicia agraria.</w:t>
      </w:r>
    </w:p>
    <w:p w:rsidR="00CD666A" w:rsidRDefault="0086588F" w:rsidP="00D17CF6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El plan guerrillero se asemeja a la vieja táctica leninista que en la Rusia de 1917</w:t>
      </w:r>
      <w:r w:rsidR="00CD666A">
        <w:rPr>
          <w:rFonts w:ascii="Trebuchet MS" w:hAnsi="Trebuchet MS"/>
          <w:sz w:val="24"/>
          <w:szCs w:val="24"/>
        </w:rPr>
        <w:t xml:space="preserve"> orientó a la discip</w:t>
      </w:r>
      <w:r w:rsidR="0054153A">
        <w:rPr>
          <w:rFonts w:ascii="Trebuchet MS" w:hAnsi="Trebuchet MS"/>
          <w:sz w:val="24"/>
          <w:szCs w:val="24"/>
        </w:rPr>
        <w:t xml:space="preserve">linada militancia bolchevique </w:t>
      </w:r>
      <w:r>
        <w:rPr>
          <w:rFonts w:ascii="Trebuchet MS" w:hAnsi="Trebuchet MS"/>
          <w:sz w:val="24"/>
          <w:szCs w:val="24"/>
        </w:rPr>
        <w:t xml:space="preserve">a </w:t>
      </w:r>
      <w:r w:rsidR="00603A69">
        <w:rPr>
          <w:rFonts w:ascii="Trebuchet MS" w:hAnsi="Trebuchet MS"/>
          <w:sz w:val="24"/>
          <w:szCs w:val="24"/>
        </w:rPr>
        <w:t>agudizar la</w:t>
      </w:r>
      <w:r w:rsidR="00CD666A">
        <w:rPr>
          <w:rFonts w:ascii="Trebuchet MS" w:hAnsi="Trebuchet MS"/>
          <w:sz w:val="24"/>
          <w:szCs w:val="24"/>
        </w:rPr>
        <w:t xml:space="preserve"> luchas de clases, debilitar el gobierno, hacerle la vida imposible a la</w:t>
      </w:r>
      <w:r w:rsidR="00603A69">
        <w:rPr>
          <w:rFonts w:ascii="Trebuchet MS" w:hAnsi="Trebuchet MS"/>
          <w:sz w:val="24"/>
          <w:szCs w:val="24"/>
        </w:rPr>
        <w:t>s “clases dominantes”,</w:t>
      </w:r>
      <w:r w:rsidR="00CD666A">
        <w:rPr>
          <w:rFonts w:ascii="Trebuchet MS" w:hAnsi="Trebuchet MS"/>
          <w:sz w:val="24"/>
          <w:szCs w:val="24"/>
        </w:rPr>
        <w:t xml:space="preserve"> crear una situación de caos</w:t>
      </w:r>
      <w:r w:rsidR="009E6A57">
        <w:rPr>
          <w:rFonts w:ascii="Trebuchet MS" w:hAnsi="Trebuchet MS"/>
          <w:sz w:val="24"/>
          <w:szCs w:val="24"/>
        </w:rPr>
        <w:t>, descontrol y vacío de poder</w:t>
      </w:r>
      <w:r w:rsidR="00CD666A">
        <w:rPr>
          <w:rFonts w:ascii="Trebuchet MS" w:hAnsi="Trebuchet MS"/>
          <w:sz w:val="24"/>
          <w:szCs w:val="24"/>
        </w:rPr>
        <w:t xml:space="preserve"> para asumir la dirección del país</w:t>
      </w:r>
      <w:r w:rsidR="00603A69">
        <w:rPr>
          <w:rFonts w:ascii="Trebuchet MS" w:hAnsi="Trebuchet MS"/>
          <w:sz w:val="24"/>
          <w:szCs w:val="24"/>
        </w:rPr>
        <w:t xml:space="preserve"> en compañía de </w:t>
      </w:r>
      <w:r w:rsidR="00CD666A">
        <w:rPr>
          <w:rFonts w:ascii="Trebuchet MS" w:hAnsi="Trebuchet MS"/>
          <w:sz w:val="24"/>
          <w:szCs w:val="24"/>
        </w:rPr>
        <w:t xml:space="preserve">despistadas personalidades </w:t>
      </w:r>
      <w:r>
        <w:rPr>
          <w:rFonts w:ascii="Trebuchet MS" w:hAnsi="Trebuchet MS"/>
          <w:sz w:val="24"/>
          <w:szCs w:val="24"/>
        </w:rPr>
        <w:t xml:space="preserve">y fuerzas </w:t>
      </w:r>
      <w:r w:rsidR="00CD666A">
        <w:rPr>
          <w:rFonts w:ascii="Trebuchet MS" w:hAnsi="Trebuchet MS"/>
          <w:sz w:val="24"/>
          <w:szCs w:val="24"/>
        </w:rPr>
        <w:t>democráticas</w:t>
      </w:r>
      <w:r>
        <w:rPr>
          <w:rFonts w:ascii="Trebuchet MS" w:hAnsi="Trebuchet MS"/>
          <w:sz w:val="24"/>
          <w:szCs w:val="24"/>
        </w:rPr>
        <w:t xml:space="preserve"> tipo </w:t>
      </w:r>
      <w:proofErr w:type="spellStart"/>
      <w:r>
        <w:rPr>
          <w:rFonts w:ascii="Trebuchet MS" w:hAnsi="Trebuchet MS"/>
          <w:sz w:val="24"/>
          <w:szCs w:val="24"/>
        </w:rPr>
        <w:t>Kerenski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r w:rsidR="00CD666A">
        <w:rPr>
          <w:rFonts w:ascii="Trebuchet MS" w:hAnsi="Trebuchet MS"/>
          <w:sz w:val="24"/>
          <w:szCs w:val="24"/>
        </w:rPr>
        <w:t>y</w:t>
      </w:r>
      <w:r w:rsidR="00BD062E">
        <w:rPr>
          <w:rFonts w:ascii="Trebuchet MS" w:hAnsi="Trebuchet MS"/>
          <w:sz w:val="24"/>
          <w:szCs w:val="24"/>
        </w:rPr>
        <w:t xml:space="preserve"> </w:t>
      </w:r>
      <w:r w:rsidR="0054153A">
        <w:rPr>
          <w:rFonts w:ascii="Trebuchet MS" w:hAnsi="Trebuchet MS"/>
          <w:sz w:val="24"/>
          <w:szCs w:val="24"/>
        </w:rPr>
        <w:t xml:space="preserve">de </w:t>
      </w:r>
      <w:r w:rsidR="00BD062E">
        <w:rPr>
          <w:rFonts w:ascii="Trebuchet MS" w:hAnsi="Trebuchet MS"/>
          <w:sz w:val="24"/>
          <w:szCs w:val="24"/>
        </w:rPr>
        <w:t>clubes</w:t>
      </w:r>
      <w:r w:rsidR="00CD666A">
        <w:rPr>
          <w:rFonts w:ascii="Trebuchet MS" w:hAnsi="Trebuchet MS"/>
          <w:sz w:val="24"/>
          <w:szCs w:val="24"/>
        </w:rPr>
        <w:t xml:space="preserve"> progresista</w:t>
      </w:r>
      <w:r w:rsidR="00BD062E">
        <w:rPr>
          <w:rFonts w:ascii="Trebuchet MS" w:hAnsi="Trebuchet MS"/>
          <w:sz w:val="24"/>
          <w:szCs w:val="24"/>
        </w:rPr>
        <w:t>s</w:t>
      </w:r>
      <w:r w:rsidR="00CD666A">
        <w:rPr>
          <w:rFonts w:ascii="Trebuchet MS" w:hAnsi="Trebuchet MS"/>
          <w:sz w:val="24"/>
          <w:szCs w:val="24"/>
        </w:rPr>
        <w:t>. El leninismo era y fue claro en que la toma del poder  no era un asunto de mayorías sino de minorías muy bien organizadas</w:t>
      </w:r>
      <w:r w:rsidR="0054153A">
        <w:rPr>
          <w:rFonts w:ascii="Trebuchet MS" w:hAnsi="Trebuchet MS"/>
          <w:sz w:val="24"/>
          <w:szCs w:val="24"/>
        </w:rPr>
        <w:t xml:space="preserve"> y con claridad en su meta</w:t>
      </w:r>
      <w:r w:rsidR="00CD666A">
        <w:rPr>
          <w:rFonts w:ascii="Trebuchet MS" w:hAnsi="Trebuchet MS"/>
          <w:sz w:val="24"/>
          <w:szCs w:val="24"/>
        </w:rPr>
        <w:t>.</w:t>
      </w:r>
    </w:p>
    <w:p w:rsidR="00603A69" w:rsidRDefault="00603A69" w:rsidP="00D17CF6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Darío Acevedo Carmona, Medellín, 14 de julio de 2013</w:t>
      </w:r>
    </w:p>
    <w:p w:rsidR="00E46B88" w:rsidRPr="00E46B88" w:rsidRDefault="00E46B88" w:rsidP="00D17CF6">
      <w:pPr>
        <w:jc w:val="both"/>
        <w:rPr>
          <w:rFonts w:ascii="Trebuchet MS" w:hAnsi="Trebuchet MS"/>
          <w:sz w:val="24"/>
          <w:szCs w:val="24"/>
        </w:rPr>
      </w:pPr>
    </w:p>
    <w:p w:rsidR="00E46B88" w:rsidRPr="00E46B88" w:rsidRDefault="00E46B88" w:rsidP="00D17CF6">
      <w:pPr>
        <w:jc w:val="both"/>
        <w:rPr>
          <w:rFonts w:ascii="Trebuchet MS" w:hAnsi="Trebuchet MS"/>
          <w:sz w:val="24"/>
          <w:szCs w:val="24"/>
        </w:rPr>
      </w:pPr>
    </w:p>
    <w:sectPr w:rsidR="00E46B88" w:rsidRPr="00E46B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88"/>
    <w:rsid w:val="00105D8E"/>
    <w:rsid w:val="00124549"/>
    <w:rsid w:val="00380205"/>
    <w:rsid w:val="0054153A"/>
    <w:rsid w:val="005D7FB8"/>
    <w:rsid w:val="005E6FD0"/>
    <w:rsid w:val="005F6883"/>
    <w:rsid w:val="00603A69"/>
    <w:rsid w:val="00707C14"/>
    <w:rsid w:val="0086588F"/>
    <w:rsid w:val="00947657"/>
    <w:rsid w:val="009D2816"/>
    <w:rsid w:val="009E6A57"/>
    <w:rsid w:val="00B31DF0"/>
    <w:rsid w:val="00BD062E"/>
    <w:rsid w:val="00CC4915"/>
    <w:rsid w:val="00CD666A"/>
    <w:rsid w:val="00CE029B"/>
    <w:rsid w:val="00D17CF6"/>
    <w:rsid w:val="00E46B88"/>
    <w:rsid w:val="00E766CA"/>
    <w:rsid w:val="00F2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904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COLOMBIA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2013-07-12T02:05:00Z</dcterms:created>
  <dcterms:modified xsi:type="dcterms:W3CDTF">2013-07-22T20:16:00Z</dcterms:modified>
</cp:coreProperties>
</file>