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C5" w:rsidRDefault="00FC6013">
      <w:pPr>
        <w:rPr>
          <w:b/>
          <w:lang w:val="es-CO"/>
        </w:rPr>
      </w:pPr>
      <w:r>
        <w:rPr>
          <w:b/>
          <w:lang w:val="es-CO"/>
        </w:rPr>
        <w:t xml:space="preserve">LA FASCINACIÓN POR </w:t>
      </w:r>
      <w:r w:rsidR="00EA7AC5">
        <w:rPr>
          <w:b/>
          <w:lang w:val="es-CO"/>
        </w:rPr>
        <w:t>EL GUERRILERO</w:t>
      </w:r>
    </w:p>
    <w:p w:rsidR="00EC798E" w:rsidRDefault="00EC798E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 xml:space="preserve">: </w:t>
      </w:r>
      <w:r>
        <w:rPr>
          <w:lang w:val="es-CO"/>
        </w:rPr>
        <w:t xml:space="preserve">Guerrillas, alias Pablo Catatumbo, </w:t>
      </w:r>
      <w:r w:rsidR="00134993">
        <w:rPr>
          <w:lang w:val="es-CO"/>
        </w:rPr>
        <w:t xml:space="preserve">María Elvira Bonilla, Natalia </w:t>
      </w:r>
      <w:proofErr w:type="spellStart"/>
      <w:r w:rsidR="00134993">
        <w:rPr>
          <w:lang w:val="es-CO"/>
        </w:rPr>
        <w:t>Springer</w:t>
      </w:r>
      <w:proofErr w:type="spellEnd"/>
      <w:r w:rsidR="00134993">
        <w:rPr>
          <w:lang w:val="es-CO"/>
        </w:rPr>
        <w:t>, Estado colombiano</w:t>
      </w:r>
      <w:r w:rsidR="00517DDB">
        <w:rPr>
          <w:lang w:val="es-CO"/>
        </w:rPr>
        <w:t>.</w:t>
      </w:r>
      <w:bookmarkStart w:id="0" w:name="_GoBack"/>
      <w:bookmarkEnd w:id="0"/>
    </w:p>
    <w:p w:rsidR="00517DDB" w:rsidRPr="00517DDB" w:rsidRDefault="00517DDB">
      <w:pPr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925</w:t>
      </w:r>
    </w:p>
    <w:p w:rsidR="005B1477" w:rsidRDefault="00823FBB">
      <w:pPr>
        <w:rPr>
          <w:lang w:val="es-CO"/>
        </w:rPr>
      </w:pPr>
      <w:r>
        <w:rPr>
          <w:lang w:val="es-CO"/>
        </w:rPr>
        <w:t>Siento c</w:t>
      </w:r>
      <w:r w:rsidR="00F25897">
        <w:rPr>
          <w:lang w:val="es-CO"/>
        </w:rPr>
        <w:t>omo si el tiempo hubiera dado marcha atrás al leer columnistas que e</w:t>
      </w:r>
      <w:r w:rsidR="00FC6013">
        <w:rPr>
          <w:lang w:val="es-CO"/>
        </w:rPr>
        <w:t xml:space="preserve">scriben </w:t>
      </w:r>
      <w:r>
        <w:rPr>
          <w:lang w:val="es-CO"/>
        </w:rPr>
        <w:t xml:space="preserve"> de la misma forma que lo hacían algunos periodistas </w:t>
      </w:r>
      <w:r w:rsidR="00FC6013">
        <w:rPr>
          <w:lang w:val="es-CO"/>
        </w:rPr>
        <w:t>en los años 70 y 80</w:t>
      </w:r>
      <w:r w:rsidR="00F25897">
        <w:rPr>
          <w:lang w:val="es-CO"/>
        </w:rPr>
        <w:t>, fa</w:t>
      </w:r>
      <w:r w:rsidR="00FC6013">
        <w:rPr>
          <w:lang w:val="es-CO"/>
        </w:rPr>
        <w:t>scinadas por el halo heroico,</w:t>
      </w:r>
      <w:r w:rsidR="00F25897">
        <w:rPr>
          <w:lang w:val="es-CO"/>
        </w:rPr>
        <w:t xml:space="preserve"> la astucia </w:t>
      </w:r>
      <w:r w:rsidR="005C459B">
        <w:rPr>
          <w:lang w:val="es-CO"/>
        </w:rPr>
        <w:t>guerrillera</w:t>
      </w:r>
      <w:r w:rsidR="00F25897">
        <w:rPr>
          <w:lang w:val="es-CO"/>
        </w:rPr>
        <w:t xml:space="preserve"> y el vedetismo de sus comandantes.</w:t>
      </w:r>
    </w:p>
    <w:p w:rsidR="00F25897" w:rsidRDefault="00F25897">
      <w:pPr>
        <w:rPr>
          <w:lang w:val="es-CO"/>
        </w:rPr>
      </w:pPr>
      <w:r>
        <w:rPr>
          <w:lang w:val="es-CO"/>
        </w:rPr>
        <w:t xml:space="preserve">Como si después de aquellas </w:t>
      </w:r>
      <w:r w:rsidR="00FC6013">
        <w:rPr>
          <w:lang w:val="es-CO"/>
        </w:rPr>
        <w:t xml:space="preserve">“gestas” </w:t>
      </w:r>
      <w:r>
        <w:rPr>
          <w:lang w:val="es-CO"/>
        </w:rPr>
        <w:t>que n</w:t>
      </w:r>
      <w:r w:rsidR="0027683A">
        <w:rPr>
          <w:lang w:val="es-CO"/>
        </w:rPr>
        <w:t>os deslumbraron, cuando</w:t>
      </w:r>
      <w:r w:rsidR="00C94139">
        <w:rPr>
          <w:lang w:val="es-CO"/>
        </w:rPr>
        <w:t xml:space="preserve"> Jaime </w:t>
      </w:r>
      <w:proofErr w:type="spellStart"/>
      <w:r w:rsidR="00C94139">
        <w:rPr>
          <w:lang w:val="es-CO"/>
        </w:rPr>
        <w:t>Bátema</w:t>
      </w:r>
      <w:r w:rsidR="00FC6013">
        <w:rPr>
          <w:lang w:val="es-CO"/>
        </w:rPr>
        <w:t>n</w:t>
      </w:r>
      <w:proofErr w:type="spellEnd"/>
      <w:r>
        <w:rPr>
          <w:lang w:val="es-CO"/>
        </w:rPr>
        <w:t>, el hombre más buscado por las autoridades,</w:t>
      </w:r>
      <w:r w:rsidR="0027683A">
        <w:rPr>
          <w:lang w:val="es-CO"/>
        </w:rPr>
        <w:t xml:space="preserve"> caminaba</w:t>
      </w:r>
      <w:r>
        <w:rPr>
          <w:lang w:val="es-CO"/>
        </w:rPr>
        <w:t xml:space="preserve"> por las calles de Bogotá tranquilamente</w:t>
      </w:r>
      <w:r w:rsidR="005C459B">
        <w:rPr>
          <w:lang w:val="es-CO"/>
        </w:rPr>
        <w:t xml:space="preserve">, nada hubiese cambiado. </w:t>
      </w:r>
    </w:p>
    <w:p w:rsidR="00F25897" w:rsidRDefault="00F25897">
      <w:pPr>
        <w:rPr>
          <w:lang w:val="es-CO"/>
        </w:rPr>
      </w:pPr>
      <w:r>
        <w:rPr>
          <w:lang w:val="es-CO"/>
        </w:rPr>
        <w:t>El fr</w:t>
      </w:r>
      <w:r w:rsidR="00FC6013">
        <w:rPr>
          <w:lang w:val="es-CO"/>
        </w:rPr>
        <w:t xml:space="preserve">acaso del comunismo, </w:t>
      </w:r>
      <w:r>
        <w:rPr>
          <w:lang w:val="es-CO"/>
        </w:rPr>
        <w:t>el poder corr</w:t>
      </w:r>
      <w:r w:rsidR="00FC6013">
        <w:rPr>
          <w:lang w:val="es-CO"/>
        </w:rPr>
        <w:t xml:space="preserve">uptor del narcotráfico sobre la  política y los gobernantes, </w:t>
      </w:r>
      <w:r>
        <w:rPr>
          <w:lang w:val="es-CO"/>
        </w:rPr>
        <w:t>y sobre quienes lo pretendían derrotar,</w:t>
      </w:r>
      <w:r w:rsidR="0027683A">
        <w:rPr>
          <w:lang w:val="es-CO"/>
        </w:rPr>
        <w:t xml:space="preserve"> el paramilitarismo y su doloroso</w:t>
      </w:r>
      <w:r>
        <w:rPr>
          <w:lang w:val="es-CO"/>
        </w:rPr>
        <w:t xml:space="preserve"> reinado de justicia privada, los crím</w:t>
      </w:r>
      <w:r w:rsidR="0027683A">
        <w:rPr>
          <w:lang w:val="es-CO"/>
        </w:rPr>
        <w:t>enes de guerra de unos y otros y</w:t>
      </w:r>
      <w:r>
        <w:rPr>
          <w:lang w:val="es-CO"/>
        </w:rPr>
        <w:t xml:space="preserve"> un</w:t>
      </w:r>
      <w:r w:rsidR="00FC6013">
        <w:rPr>
          <w:lang w:val="es-CO"/>
        </w:rPr>
        <w:t xml:space="preserve">os cuantos que </w:t>
      </w:r>
      <w:r>
        <w:rPr>
          <w:lang w:val="es-CO"/>
        </w:rPr>
        <w:t>luchaba</w:t>
      </w:r>
      <w:r w:rsidR="00FC6013">
        <w:rPr>
          <w:lang w:val="es-CO"/>
        </w:rPr>
        <w:t>n</w:t>
      </w:r>
      <w:r>
        <w:rPr>
          <w:lang w:val="es-CO"/>
        </w:rPr>
        <w:t xml:space="preserve"> por releg</w:t>
      </w:r>
      <w:r w:rsidR="00FC6013">
        <w:rPr>
          <w:lang w:val="es-CO"/>
        </w:rPr>
        <w:t>itimar el Estado</w:t>
      </w:r>
      <w:r>
        <w:rPr>
          <w:lang w:val="es-CO"/>
        </w:rPr>
        <w:t xml:space="preserve"> a través de reformas.</w:t>
      </w:r>
    </w:p>
    <w:p w:rsidR="00F25897" w:rsidRDefault="00F25897">
      <w:pPr>
        <w:rPr>
          <w:lang w:val="es-CO"/>
        </w:rPr>
      </w:pPr>
      <w:r>
        <w:rPr>
          <w:lang w:val="es-CO"/>
        </w:rPr>
        <w:t>Las heridas y las víctimas de esta confrontación asimétrica han quedado regadas por todos los lados. La Justicia ha sobreaguado a duras penas, pero cojeando y todo, ha llegado</w:t>
      </w:r>
      <w:r w:rsidR="00911E83">
        <w:rPr>
          <w:lang w:val="es-CO"/>
        </w:rPr>
        <w:t>,</w:t>
      </w:r>
      <w:r>
        <w:rPr>
          <w:lang w:val="es-CO"/>
        </w:rPr>
        <w:t xml:space="preserve"> </w:t>
      </w:r>
      <w:r w:rsidR="00C94139">
        <w:rPr>
          <w:lang w:val="es-CO"/>
        </w:rPr>
        <w:t xml:space="preserve">incluso </w:t>
      </w:r>
      <w:r w:rsidR="005C459B">
        <w:rPr>
          <w:lang w:val="es-CO"/>
        </w:rPr>
        <w:t>contra agentes</w:t>
      </w:r>
      <w:r>
        <w:rPr>
          <w:lang w:val="es-CO"/>
        </w:rPr>
        <w:t xml:space="preserve"> del propio Sistema.</w:t>
      </w:r>
    </w:p>
    <w:p w:rsidR="00F25897" w:rsidRDefault="00F25897">
      <w:pPr>
        <w:rPr>
          <w:lang w:val="es-CO"/>
        </w:rPr>
      </w:pPr>
      <w:r>
        <w:rPr>
          <w:lang w:val="es-CO"/>
        </w:rPr>
        <w:t xml:space="preserve">Por eso me causa estupor leer columnas </w:t>
      </w:r>
      <w:r w:rsidR="005C459B">
        <w:rPr>
          <w:lang w:val="es-CO"/>
        </w:rPr>
        <w:t>en las que se trasluce la fascinación</w:t>
      </w:r>
      <w:r w:rsidR="00911E83">
        <w:rPr>
          <w:lang w:val="es-CO"/>
        </w:rPr>
        <w:t xml:space="preserve"> por</w:t>
      </w:r>
      <w:r w:rsidR="005C459B">
        <w:rPr>
          <w:lang w:val="es-CO"/>
        </w:rPr>
        <w:t xml:space="preserve"> el jefe</w:t>
      </w:r>
      <w:r>
        <w:rPr>
          <w:lang w:val="es-CO"/>
        </w:rPr>
        <w:t xml:space="preserve"> </w:t>
      </w:r>
      <w:r w:rsidR="00911E83">
        <w:rPr>
          <w:lang w:val="es-CO"/>
        </w:rPr>
        <w:t>“</w:t>
      </w:r>
      <w:r>
        <w:rPr>
          <w:lang w:val="es-CO"/>
        </w:rPr>
        <w:t>guerrero</w:t>
      </w:r>
      <w:r w:rsidR="00911E83">
        <w:rPr>
          <w:lang w:val="es-CO"/>
        </w:rPr>
        <w:t>”</w:t>
      </w:r>
      <w:r w:rsidR="005C459B">
        <w:rPr>
          <w:lang w:val="es-CO"/>
        </w:rPr>
        <w:t>, se invierten las responsabilidades penales y se</w:t>
      </w:r>
      <w:r>
        <w:rPr>
          <w:lang w:val="es-CO"/>
        </w:rPr>
        <w:t xml:space="preserve"> </w:t>
      </w:r>
      <w:r w:rsidR="005C459B">
        <w:rPr>
          <w:lang w:val="es-CO"/>
        </w:rPr>
        <w:t>justifica que sobre los criminales</w:t>
      </w:r>
      <w:r>
        <w:rPr>
          <w:lang w:val="es-CO"/>
        </w:rPr>
        <w:t xml:space="preserve"> no caiga la Justicia.</w:t>
      </w:r>
    </w:p>
    <w:p w:rsidR="008E02DA" w:rsidRDefault="00F25897">
      <w:pPr>
        <w:rPr>
          <w:lang w:val="es-CO"/>
        </w:rPr>
      </w:pPr>
      <w:r>
        <w:rPr>
          <w:lang w:val="es-CO"/>
        </w:rPr>
        <w:t>Una de esas columnas fue la que escribió María Elvira Bonilla</w:t>
      </w:r>
      <w:r w:rsidR="008E02DA">
        <w:rPr>
          <w:lang w:val="es-CO"/>
        </w:rPr>
        <w:t xml:space="preserve"> </w:t>
      </w:r>
      <w:r w:rsidR="005C459B">
        <w:rPr>
          <w:lang w:val="es-CO"/>
        </w:rPr>
        <w:t>(El Espectador 15</w:t>
      </w:r>
      <w:r w:rsidR="00911E83">
        <w:rPr>
          <w:lang w:val="es-CO"/>
        </w:rPr>
        <w:t>/12/2014) acerca de</w:t>
      </w:r>
      <w:r w:rsidR="008E02DA">
        <w:rPr>
          <w:lang w:val="es-CO"/>
        </w:rPr>
        <w:t xml:space="preserve"> su encuentro con alias </w:t>
      </w:r>
      <w:r w:rsidR="00911E83">
        <w:rPr>
          <w:lang w:val="es-CO"/>
        </w:rPr>
        <w:t>“</w:t>
      </w:r>
      <w:r w:rsidR="008E02DA">
        <w:rPr>
          <w:lang w:val="es-CO"/>
        </w:rPr>
        <w:t>Pablo Catatumbo</w:t>
      </w:r>
      <w:r w:rsidR="00911E83">
        <w:rPr>
          <w:lang w:val="es-CO"/>
        </w:rPr>
        <w:t>”</w:t>
      </w:r>
      <w:r w:rsidR="00823FBB">
        <w:rPr>
          <w:lang w:val="es-CO"/>
        </w:rPr>
        <w:t>, jefe de las FARC</w:t>
      </w:r>
      <w:r w:rsidR="008E02DA">
        <w:rPr>
          <w:lang w:val="es-CO"/>
        </w:rPr>
        <w:t>, haciendo un reconocimiento del sitio, el paisaje ha</w:t>
      </w:r>
      <w:r w:rsidR="00911E83">
        <w:rPr>
          <w:lang w:val="es-CO"/>
        </w:rPr>
        <w:t>ban</w:t>
      </w:r>
      <w:r w:rsidR="00C94139">
        <w:rPr>
          <w:lang w:val="es-CO"/>
        </w:rPr>
        <w:t>ero y la persona, totalmente as</w:t>
      </w:r>
      <w:r w:rsidR="00911E83">
        <w:rPr>
          <w:lang w:val="es-CO"/>
        </w:rPr>
        <w:t xml:space="preserve">éptico </w:t>
      </w:r>
      <w:r w:rsidR="00C94139">
        <w:rPr>
          <w:lang w:val="es-CO"/>
        </w:rPr>
        <w:t>como si no hub</w:t>
      </w:r>
      <w:r w:rsidR="008E02DA">
        <w:rPr>
          <w:lang w:val="es-CO"/>
        </w:rPr>
        <w:t xml:space="preserve">iera </w:t>
      </w:r>
      <w:r w:rsidR="00C94139">
        <w:rPr>
          <w:lang w:val="es-CO"/>
        </w:rPr>
        <w:t xml:space="preserve">estado </w:t>
      </w:r>
      <w:r w:rsidR="008E02DA">
        <w:rPr>
          <w:lang w:val="es-CO"/>
        </w:rPr>
        <w:t>frente a uno de los máximos dir</w:t>
      </w:r>
      <w:r w:rsidR="00C94139">
        <w:rPr>
          <w:lang w:val="es-CO"/>
        </w:rPr>
        <w:t>igentes e ideólogos de una agrupación</w:t>
      </w:r>
      <w:r w:rsidR="00285277">
        <w:rPr>
          <w:lang w:val="es-CO"/>
        </w:rPr>
        <w:t xml:space="preserve"> terrorista</w:t>
      </w:r>
      <w:r w:rsidR="008E02DA">
        <w:rPr>
          <w:lang w:val="es-CO"/>
        </w:rPr>
        <w:t>.</w:t>
      </w:r>
    </w:p>
    <w:p w:rsidR="008E02DA" w:rsidRDefault="008E02DA">
      <w:pPr>
        <w:rPr>
          <w:lang w:val="es-CO"/>
        </w:rPr>
      </w:pPr>
      <w:r>
        <w:rPr>
          <w:lang w:val="es-CO"/>
        </w:rPr>
        <w:t xml:space="preserve">Bonilla se </w:t>
      </w:r>
      <w:r w:rsidR="00823FBB">
        <w:rPr>
          <w:lang w:val="es-CO"/>
        </w:rPr>
        <w:t>sobrepasó</w:t>
      </w:r>
      <w:r w:rsidR="007B494F">
        <w:rPr>
          <w:lang w:val="es-CO"/>
        </w:rPr>
        <w:t xml:space="preserve"> en valoraciones al decir que </w:t>
      </w:r>
      <w:r w:rsidR="00911E83">
        <w:rPr>
          <w:lang w:val="es-CO"/>
        </w:rPr>
        <w:t>“</w:t>
      </w:r>
      <w:r>
        <w:rPr>
          <w:lang w:val="es-CO"/>
        </w:rPr>
        <w:t>es más fácil dialogar con los guerrilleros en La Habana que con los negociadores gubernamentales”, desconociendo el secretismo pactad</w:t>
      </w:r>
      <w:r w:rsidR="007B494F">
        <w:rPr>
          <w:lang w:val="es-CO"/>
        </w:rPr>
        <w:t>o por ambos. Luego se desparramó</w:t>
      </w:r>
      <w:r w:rsidR="00C94139">
        <w:rPr>
          <w:lang w:val="es-CO"/>
        </w:rPr>
        <w:t>,</w:t>
      </w:r>
      <w:r>
        <w:rPr>
          <w:lang w:val="es-CO"/>
        </w:rPr>
        <w:t xml:space="preserve"> sin pudor y sin </w:t>
      </w:r>
      <w:r w:rsidR="00911E83">
        <w:rPr>
          <w:lang w:val="es-CO"/>
        </w:rPr>
        <w:t>crítica</w:t>
      </w:r>
      <w:r w:rsidR="00C94139">
        <w:rPr>
          <w:lang w:val="es-CO"/>
        </w:rPr>
        <w:t>,</w:t>
      </w:r>
      <w:r w:rsidR="007B494F">
        <w:rPr>
          <w:lang w:val="es-CO"/>
        </w:rPr>
        <w:t xml:space="preserve"> al</w:t>
      </w:r>
      <w:r w:rsidR="00911E83">
        <w:rPr>
          <w:lang w:val="es-CO"/>
        </w:rPr>
        <w:t xml:space="preserve"> presentar el lado humano</w:t>
      </w:r>
      <w:r>
        <w:rPr>
          <w:lang w:val="es-CO"/>
        </w:rPr>
        <w:t xml:space="preserve"> del hombre que suspira con la</w:t>
      </w:r>
      <w:r w:rsidR="007B494F">
        <w:rPr>
          <w:lang w:val="es-CO"/>
        </w:rPr>
        <w:t xml:space="preserve"> literatura de </w:t>
      </w:r>
      <w:proofErr w:type="spellStart"/>
      <w:r w:rsidR="007B494F">
        <w:rPr>
          <w:lang w:val="es-CO"/>
        </w:rPr>
        <w:t>Sandor</w:t>
      </w:r>
      <w:proofErr w:type="spellEnd"/>
      <w:r w:rsidR="007B494F">
        <w:rPr>
          <w:lang w:val="es-CO"/>
        </w:rPr>
        <w:t xml:space="preserve"> </w:t>
      </w:r>
      <w:proofErr w:type="spellStart"/>
      <w:r w:rsidR="007B494F">
        <w:rPr>
          <w:lang w:val="es-CO"/>
        </w:rPr>
        <w:t>Márai</w:t>
      </w:r>
      <w:proofErr w:type="spellEnd"/>
      <w:r w:rsidR="007B494F">
        <w:rPr>
          <w:lang w:val="es-CO"/>
        </w:rPr>
        <w:t xml:space="preserve">, </w:t>
      </w:r>
      <w:r>
        <w:rPr>
          <w:lang w:val="es-CO"/>
        </w:rPr>
        <w:t xml:space="preserve">premio nobel </w:t>
      </w:r>
      <w:r w:rsidR="007B494F">
        <w:rPr>
          <w:lang w:val="es-CO"/>
        </w:rPr>
        <w:t>húngaro que se distinguió</w:t>
      </w:r>
      <w:r>
        <w:rPr>
          <w:lang w:val="es-CO"/>
        </w:rPr>
        <w:t xml:space="preserve"> por narrar de manera magistral el horror vivido por su pueblo a raíz del comunismo impuesto a la fuerza</w:t>
      </w:r>
      <w:r w:rsidR="00707BDA">
        <w:rPr>
          <w:lang w:val="es-CO"/>
        </w:rPr>
        <w:t xml:space="preserve">. ¿Por qué no le preguntó por esa experiencia borrascosa de sufrimiento del régimen del terror estalinista? ¿Si había leído </w:t>
      </w:r>
      <w:r w:rsidR="00C94139">
        <w:rPr>
          <w:lang w:val="es-CO"/>
        </w:rPr>
        <w:t>¡</w:t>
      </w:r>
      <w:r w:rsidR="00707BDA">
        <w:rPr>
          <w:lang w:val="es-CO"/>
        </w:rPr>
        <w:t>Tierra</w:t>
      </w:r>
      <w:r w:rsidR="00C94139">
        <w:rPr>
          <w:lang w:val="es-CO"/>
        </w:rPr>
        <w:t>, t</w:t>
      </w:r>
      <w:r w:rsidR="00707BDA">
        <w:rPr>
          <w:lang w:val="es-CO"/>
        </w:rPr>
        <w:t>ierra</w:t>
      </w:r>
      <w:r w:rsidR="00C94139">
        <w:rPr>
          <w:lang w:val="es-CO"/>
        </w:rPr>
        <w:t>!</w:t>
      </w:r>
      <w:r w:rsidR="00911E83">
        <w:rPr>
          <w:lang w:val="es-CO"/>
        </w:rPr>
        <w:t xml:space="preserve"> sobre su</w:t>
      </w:r>
      <w:r w:rsidR="00707BDA">
        <w:rPr>
          <w:lang w:val="es-CO"/>
        </w:rPr>
        <w:t xml:space="preserve"> </w:t>
      </w:r>
      <w:r w:rsidR="00285277">
        <w:rPr>
          <w:lang w:val="es-CO"/>
        </w:rPr>
        <w:t xml:space="preserve">llegada </w:t>
      </w:r>
      <w:r w:rsidR="00285277">
        <w:rPr>
          <w:lang w:val="es-CO"/>
        </w:rPr>
        <w:lastRenderedPageBreak/>
        <w:t>a Estados Unidos? E</w:t>
      </w:r>
      <w:r w:rsidR="00707BDA">
        <w:rPr>
          <w:lang w:val="es-CO"/>
        </w:rPr>
        <w:t>s c</w:t>
      </w:r>
      <w:r w:rsidR="00285277">
        <w:rPr>
          <w:lang w:val="es-CO"/>
        </w:rPr>
        <w:t>laro que la periodista no quiso</w:t>
      </w:r>
      <w:r w:rsidR="00707BDA">
        <w:rPr>
          <w:lang w:val="es-CO"/>
        </w:rPr>
        <w:t xml:space="preserve"> molestarlo con preguntas “ofensivas”</w:t>
      </w:r>
      <w:r w:rsidR="00911E83">
        <w:rPr>
          <w:lang w:val="es-CO"/>
        </w:rPr>
        <w:t xml:space="preserve"> o retadoras.</w:t>
      </w:r>
      <w:r w:rsidR="00707BDA">
        <w:rPr>
          <w:lang w:val="es-CO"/>
        </w:rPr>
        <w:t xml:space="preserve"> </w:t>
      </w:r>
      <w:r w:rsidR="00911E83">
        <w:rPr>
          <w:lang w:val="es-CO"/>
        </w:rPr>
        <w:t>E</w:t>
      </w:r>
      <w:r w:rsidR="00707BDA">
        <w:rPr>
          <w:lang w:val="es-CO"/>
        </w:rPr>
        <w:t xml:space="preserve">l </w:t>
      </w:r>
      <w:proofErr w:type="spellStart"/>
      <w:r w:rsidR="00707BDA" w:rsidRPr="00911E83">
        <w:rPr>
          <w:i/>
          <w:lang w:val="es-CO"/>
        </w:rPr>
        <w:t>leit</w:t>
      </w:r>
      <w:proofErr w:type="spellEnd"/>
      <w:r w:rsidR="00707BDA" w:rsidRPr="00911E83">
        <w:rPr>
          <w:i/>
          <w:lang w:val="es-CO"/>
        </w:rPr>
        <w:t xml:space="preserve"> </w:t>
      </w:r>
      <w:proofErr w:type="spellStart"/>
      <w:r w:rsidR="00707BDA" w:rsidRPr="00911E83">
        <w:rPr>
          <w:i/>
          <w:lang w:val="es-CO"/>
        </w:rPr>
        <w:t>motiv</w:t>
      </w:r>
      <w:proofErr w:type="spellEnd"/>
      <w:r w:rsidR="00707BDA">
        <w:rPr>
          <w:lang w:val="es-CO"/>
        </w:rPr>
        <w:t xml:space="preserve"> del oficio</w:t>
      </w:r>
      <w:r w:rsidR="00911E83">
        <w:rPr>
          <w:lang w:val="es-CO"/>
        </w:rPr>
        <w:t>, tal parece,</w:t>
      </w:r>
      <w:r w:rsidR="00707BDA">
        <w:rPr>
          <w:lang w:val="es-CO"/>
        </w:rPr>
        <w:t xml:space="preserve"> lo dejó </w:t>
      </w:r>
      <w:r w:rsidR="00285277">
        <w:rPr>
          <w:lang w:val="es-CO"/>
        </w:rPr>
        <w:t xml:space="preserve">en </w:t>
      </w:r>
      <w:r w:rsidR="00707BDA">
        <w:rPr>
          <w:lang w:val="es-CO"/>
        </w:rPr>
        <w:t>casa.</w:t>
      </w:r>
    </w:p>
    <w:p w:rsidR="00707BDA" w:rsidRDefault="00707BDA">
      <w:pPr>
        <w:rPr>
          <w:lang w:val="es-CO"/>
        </w:rPr>
      </w:pPr>
      <w:r>
        <w:rPr>
          <w:lang w:val="es-CO"/>
        </w:rPr>
        <w:t xml:space="preserve">De manera que </w:t>
      </w:r>
      <w:r w:rsidR="00911E83">
        <w:rPr>
          <w:lang w:val="es-CO"/>
        </w:rPr>
        <w:t>“</w:t>
      </w:r>
      <w:r>
        <w:rPr>
          <w:lang w:val="es-CO"/>
        </w:rPr>
        <w:t>Catatumbo</w:t>
      </w:r>
      <w:r w:rsidR="00911E83">
        <w:rPr>
          <w:lang w:val="es-CO"/>
        </w:rPr>
        <w:t>”</w:t>
      </w:r>
      <w:r>
        <w:rPr>
          <w:lang w:val="es-CO"/>
        </w:rPr>
        <w:t>,</w:t>
      </w:r>
      <w:r w:rsidR="00285277">
        <w:rPr>
          <w:lang w:val="es-CO"/>
        </w:rPr>
        <w:t xml:space="preserve"> el jefe militar de la</w:t>
      </w:r>
      <w:r w:rsidR="00BF5BF1">
        <w:rPr>
          <w:lang w:val="es-CO"/>
        </w:rPr>
        <w:t xml:space="preserve"> cuadrill</w:t>
      </w:r>
      <w:r w:rsidR="00285277">
        <w:rPr>
          <w:lang w:val="es-CO"/>
        </w:rPr>
        <w:t>a que asesinó</w:t>
      </w:r>
      <w:r>
        <w:rPr>
          <w:lang w:val="es-CO"/>
        </w:rPr>
        <w:t xml:space="preserve"> fríamente a los diputados del Valle del Cauca después </w:t>
      </w:r>
      <w:r w:rsidR="00BF5BF1">
        <w:rPr>
          <w:lang w:val="es-CO"/>
        </w:rPr>
        <w:t>de secuestrarlos</w:t>
      </w:r>
      <w:r w:rsidR="00285277">
        <w:rPr>
          <w:lang w:val="es-CO"/>
        </w:rPr>
        <w:t>,</w:t>
      </w:r>
      <w:r>
        <w:rPr>
          <w:lang w:val="es-CO"/>
        </w:rPr>
        <w:t xml:space="preserve"> es un hombre horrorizado “por esta guerra” de la que él y las FARC “quieren sali</w:t>
      </w:r>
      <w:r w:rsidR="00285277">
        <w:rPr>
          <w:lang w:val="es-CO"/>
        </w:rPr>
        <w:t>r”. E</w:t>
      </w:r>
      <w:r>
        <w:rPr>
          <w:lang w:val="es-CO"/>
        </w:rPr>
        <w:t xml:space="preserve">so sí, “no de cualquier manera”, puesto que 40 años con “fusil y camuflado” y “alzado en armas” </w:t>
      </w:r>
      <w:r w:rsidR="00BF5BF1">
        <w:rPr>
          <w:lang w:val="es-CO"/>
        </w:rPr>
        <w:t xml:space="preserve">buscando </w:t>
      </w:r>
      <w:r>
        <w:rPr>
          <w:lang w:val="es-CO"/>
        </w:rPr>
        <w:t>el “ideal altruista” de “derrotar la desigualdad y la injusticia… no pueden concluir en una cárcel”. Ni una palabra sobre las viudas, los huérfanos, los finqueros arruinados, los</w:t>
      </w:r>
      <w:r w:rsidR="00BF5BF1">
        <w:rPr>
          <w:lang w:val="es-CO"/>
        </w:rPr>
        <w:t xml:space="preserve"> niños reclutados</w:t>
      </w:r>
      <w:r w:rsidR="00103510">
        <w:rPr>
          <w:lang w:val="es-CO"/>
        </w:rPr>
        <w:t xml:space="preserve"> ni la degradación del narcotráfico. </w:t>
      </w:r>
    </w:p>
    <w:p w:rsidR="007504FB" w:rsidRDefault="00285277">
      <w:pPr>
        <w:rPr>
          <w:lang w:val="es-CO"/>
        </w:rPr>
      </w:pPr>
      <w:r>
        <w:rPr>
          <w:lang w:val="es-CO"/>
        </w:rPr>
        <w:t>La columna</w:t>
      </w:r>
      <w:r w:rsidR="007504FB">
        <w:rPr>
          <w:lang w:val="es-CO"/>
        </w:rPr>
        <w:t xml:space="preserve"> es de manera inequívoca</w:t>
      </w:r>
      <w:r w:rsidR="00103510">
        <w:rPr>
          <w:lang w:val="es-CO"/>
        </w:rPr>
        <w:t xml:space="preserve"> </w:t>
      </w:r>
      <w:r w:rsidR="00BF5BF1">
        <w:rPr>
          <w:lang w:val="es-CO"/>
        </w:rPr>
        <w:t>una síntesis</w:t>
      </w:r>
      <w:r>
        <w:rPr>
          <w:lang w:val="es-CO"/>
        </w:rPr>
        <w:t xml:space="preserve">, a manera de caja de resonancia, </w:t>
      </w:r>
      <w:r w:rsidR="00BF5BF1">
        <w:rPr>
          <w:lang w:val="es-CO"/>
        </w:rPr>
        <w:t>de lo que “Catatumbo”</w:t>
      </w:r>
      <w:r w:rsidR="00103510">
        <w:rPr>
          <w:lang w:val="es-CO"/>
        </w:rPr>
        <w:t xml:space="preserve"> piensa de su suerte y la de sus “camaradas” que no se ven “entrando con sus manos esposadas a una prisión”, no sabe </w:t>
      </w:r>
      <w:r w:rsidR="007504FB">
        <w:rPr>
          <w:lang w:val="es-CO"/>
        </w:rPr>
        <w:t xml:space="preserve">uno si es que </w:t>
      </w:r>
      <w:r w:rsidR="00BF5BF1">
        <w:rPr>
          <w:lang w:val="es-CO"/>
        </w:rPr>
        <w:t>se le paralizó la lengua</w:t>
      </w:r>
      <w:r w:rsidR="00103510">
        <w:rPr>
          <w:lang w:val="es-CO"/>
        </w:rPr>
        <w:t xml:space="preserve"> y simplemente le puso la grabadora y transcribió tal cual. No hay inqui</w:t>
      </w:r>
      <w:r w:rsidR="007504FB">
        <w:rPr>
          <w:lang w:val="es-CO"/>
        </w:rPr>
        <w:t>etudes ni señales de contrapunteo</w:t>
      </w:r>
      <w:r w:rsidR="00103510">
        <w:rPr>
          <w:lang w:val="es-CO"/>
        </w:rPr>
        <w:t xml:space="preserve"> ni cuestionamientos</w:t>
      </w:r>
      <w:r>
        <w:rPr>
          <w:lang w:val="es-CO"/>
        </w:rPr>
        <w:t>.</w:t>
      </w:r>
      <w:r w:rsidR="00103510">
        <w:rPr>
          <w:lang w:val="es-CO"/>
        </w:rPr>
        <w:t xml:space="preserve"> </w:t>
      </w:r>
      <w:r>
        <w:rPr>
          <w:lang w:val="es-CO"/>
        </w:rPr>
        <w:t xml:space="preserve">Le convendría mucho leer </w:t>
      </w:r>
      <w:r w:rsidR="00103510">
        <w:rPr>
          <w:lang w:val="es-CO"/>
        </w:rPr>
        <w:t>las entrevistas de</w:t>
      </w:r>
      <w:r>
        <w:rPr>
          <w:lang w:val="es-CO"/>
        </w:rPr>
        <w:t xml:space="preserve"> Oriana </w:t>
      </w:r>
      <w:proofErr w:type="spellStart"/>
      <w:r>
        <w:rPr>
          <w:lang w:val="es-CO"/>
        </w:rPr>
        <w:t>Fallaci</w:t>
      </w:r>
      <w:proofErr w:type="spellEnd"/>
      <w:r>
        <w:rPr>
          <w:lang w:val="es-CO"/>
        </w:rPr>
        <w:t>.</w:t>
      </w:r>
    </w:p>
    <w:p w:rsidR="0082012A" w:rsidRDefault="007504FB">
      <w:pPr>
        <w:rPr>
          <w:lang w:val="es-CO"/>
        </w:rPr>
      </w:pPr>
      <w:r>
        <w:rPr>
          <w:lang w:val="es-CO"/>
        </w:rPr>
        <w:t xml:space="preserve">Bonilla le reconoce a </w:t>
      </w:r>
      <w:r w:rsidR="007B494F">
        <w:rPr>
          <w:lang w:val="es-CO"/>
        </w:rPr>
        <w:t>‘</w:t>
      </w:r>
      <w:r>
        <w:rPr>
          <w:lang w:val="es-CO"/>
        </w:rPr>
        <w:t>Catatumbo</w:t>
      </w:r>
      <w:r w:rsidR="007B494F">
        <w:rPr>
          <w:lang w:val="es-CO"/>
        </w:rPr>
        <w:t>’</w:t>
      </w:r>
      <w:r>
        <w:rPr>
          <w:lang w:val="es-CO"/>
        </w:rPr>
        <w:t xml:space="preserve"> </w:t>
      </w:r>
      <w:r w:rsidR="00911E83">
        <w:rPr>
          <w:lang w:val="es-CO"/>
        </w:rPr>
        <w:t xml:space="preserve">poseer </w:t>
      </w:r>
      <w:r>
        <w:rPr>
          <w:lang w:val="es-CO"/>
        </w:rPr>
        <w:t xml:space="preserve">“memoria de guerrero” que le permite tener “presente la larga y variada lista de los protagonistas de un conflicto viejo…”, como para que no queden dudas de </w:t>
      </w:r>
      <w:r w:rsidR="00911E83">
        <w:rPr>
          <w:lang w:val="es-CO"/>
        </w:rPr>
        <w:t xml:space="preserve">que </w:t>
      </w:r>
      <w:r>
        <w:rPr>
          <w:lang w:val="es-CO"/>
        </w:rPr>
        <w:t>sus “responsabilidades son iguales a las de ot</w:t>
      </w:r>
      <w:r w:rsidR="00BF5BF1">
        <w:rPr>
          <w:lang w:val="es-CO"/>
        </w:rPr>
        <w:t xml:space="preserve">ros”. </w:t>
      </w:r>
      <w:proofErr w:type="gramStart"/>
      <w:r w:rsidR="00BF5BF1">
        <w:rPr>
          <w:lang w:val="es-CO"/>
        </w:rPr>
        <w:t>¿</w:t>
      </w:r>
      <w:proofErr w:type="gramEnd"/>
      <w:r w:rsidR="00BF5BF1">
        <w:rPr>
          <w:lang w:val="es-CO"/>
        </w:rPr>
        <w:t>Cómo es que no cae en cuenta</w:t>
      </w:r>
      <w:r>
        <w:rPr>
          <w:lang w:val="es-CO"/>
        </w:rPr>
        <w:t xml:space="preserve"> que esa es una </w:t>
      </w:r>
      <w:r w:rsidR="00BA2BB6">
        <w:rPr>
          <w:lang w:val="es-CO"/>
        </w:rPr>
        <w:t xml:space="preserve">añeja </w:t>
      </w:r>
      <w:r>
        <w:rPr>
          <w:lang w:val="es-CO"/>
        </w:rPr>
        <w:t>estratagema con</w:t>
      </w:r>
      <w:r w:rsidR="007B494F">
        <w:rPr>
          <w:lang w:val="es-CO"/>
        </w:rPr>
        <w:t xml:space="preserve"> la que se pretende distribuir ‘</w:t>
      </w:r>
      <w:r>
        <w:rPr>
          <w:lang w:val="es-CO"/>
        </w:rPr>
        <w:t>democráticament</w:t>
      </w:r>
      <w:r w:rsidR="007B494F">
        <w:rPr>
          <w:lang w:val="es-CO"/>
        </w:rPr>
        <w:t>e’</w:t>
      </w:r>
      <w:r>
        <w:rPr>
          <w:lang w:val="es-CO"/>
        </w:rPr>
        <w:t xml:space="preserve"> la culpa y la mala conciencia,</w:t>
      </w:r>
      <w:r w:rsidR="00BF5BF1">
        <w:rPr>
          <w:lang w:val="es-CO"/>
        </w:rPr>
        <w:t xml:space="preserve"> pues</w:t>
      </w:r>
      <w:r>
        <w:rPr>
          <w:lang w:val="es-CO"/>
        </w:rPr>
        <w:t xml:space="preserve"> haciendo a todos culpables termina siendo lo mismo ser soldado o policía que guerrillero.</w:t>
      </w:r>
      <w:r w:rsidR="0082012A">
        <w:rPr>
          <w:lang w:val="es-CO"/>
        </w:rPr>
        <w:t xml:space="preserve"> </w:t>
      </w:r>
      <w:r>
        <w:rPr>
          <w:lang w:val="es-CO"/>
        </w:rPr>
        <w:t>Ah</w:t>
      </w:r>
      <w:r w:rsidR="0027683A">
        <w:rPr>
          <w:lang w:val="es-CO"/>
        </w:rPr>
        <w:t>!</w:t>
      </w:r>
      <w:r>
        <w:rPr>
          <w:lang w:val="es-CO"/>
        </w:rPr>
        <w:t>, la culpa colectiva</w:t>
      </w:r>
      <w:r w:rsidR="0027683A">
        <w:rPr>
          <w:lang w:val="es-CO"/>
        </w:rPr>
        <w:t xml:space="preserve">, el </w:t>
      </w:r>
      <w:r w:rsidR="00BF5BF1">
        <w:rPr>
          <w:lang w:val="es-CO"/>
        </w:rPr>
        <w:t>conc</w:t>
      </w:r>
      <w:r w:rsidR="0082012A">
        <w:rPr>
          <w:lang w:val="es-CO"/>
        </w:rPr>
        <w:t xml:space="preserve">epto ideal para lavar </w:t>
      </w:r>
      <w:r w:rsidR="00BF5BF1">
        <w:rPr>
          <w:lang w:val="es-CO"/>
        </w:rPr>
        <w:t>la mala conciencia</w:t>
      </w:r>
      <w:r w:rsidR="0027683A">
        <w:rPr>
          <w:lang w:val="es-CO"/>
        </w:rPr>
        <w:t xml:space="preserve">. </w:t>
      </w:r>
    </w:p>
    <w:p w:rsidR="00B10F57" w:rsidRDefault="0027683A">
      <w:pPr>
        <w:rPr>
          <w:lang w:val="es-CO"/>
        </w:rPr>
      </w:pPr>
      <w:r>
        <w:rPr>
          <w:lang w:val="es-CO"/>
        </w:rPr>
        <w:t>Y para rematar</w:t>
      </w:r>
      <w:r w:rsidR="0082012A">
        <w:rPr>
          <w:lang w:val="es-CO"/>
        </w:rPr>
        <w:t>,</w:t>
      </w:r>
      <w:r>
        <w:rPr>
          <w:lang w:val="es-CO"/>
        </w:rPr>
        <w:t xml:space="preserve"> </w:t>
      </w:r>
      <w:r w:rsidR="0082012A">
        <w:rPr>
          <w:lang w:val="es-CO"/>
        </w:rPr>
        <w:t>le transcribe</w:t>
      </w:r>
      <w:r>
        <w:rPr>
          <w:lang w:val="es-CO"/>
        </w:rPr>
        <w:t xml:space="preserve"> la idea de que el Estado es el principal responsable de todo, “En el ápice de la responsabilidad, coronando el cuadro, está un Estado débil e impotente que ilegítima e irresponsablemente alimentó o toleró un orden de cosas c</w:t>
      </w:r>
      <w:r w:rsidR="00B10F57">
        <w:rPr>
          <w:lang w:val="es-CO"/>
        </w:rPr>
        <w:t>ontrario al ordenamiento legal”, c</w:t>
      </w:r>
      <w:r w:rsidR="00EA7AC5">
        <w:rPr>
          <w:lang w:val="es-CO"/>
        </w:rPr>
        <w:t xml:space="preserve">liché </w:t>
      </w:r>
      <w:r w:rsidR="00B10F57">
        <w:rPr>
          <w:lang w:val="es-CO"/>
        </w:rPr>
        <w:t>usual d</w:t>
      </w:r>
      <w:r w:rsidR="00EA7AC5">
        <w:rPr>
          <w:lang w:val="es-CO"/>
        </w:rPr>
        <w:t>e</w:t>
      </w:r>
      <w:r w:rsidR="007B494F">
        <w:rPr>
          <w:lang w:val="es-CO"/>
        </w:rPr>
        <w:t xml:space="preserve"> ‘Voz’ e</w:t>
      </w:r>
      <w:r>
        <w:rPr>
          <w:lang w:val="es-CO"/>
        </w:rPr>
        <w:t>l periódico</w:t>
      </w:r>
      <w:r w:rsidR="00B10F57">
        <w:rPr>
          <w:lang w:val="es-CO"/>
        </w:rPr>
        <w:t>-panfleto</w:t>
      </w:r>
      <w:r w:rsidR="007B494F">
        <w:rPr>
          <w:lang w:val="es-CO"/>
        </w:rPr>
        <w:t xml:space="preserve"> de los comunistas criollos</w:t>
      </w:r>
      <w:r>
        <w:rPr>
          <w:lang w:val="es-CO"/>
        </w:rPr>
        <w:t>.</w:t>
      </w:r>
    </w:p>
    <w:p w:rsidR="007B494F" w:rsidRDefault="0082012A">
      <w:pPr>
        <w:rPr>
          <w:lang w:val="es-CO"/>
        </w:rPr>
      </w:pPr>
      <w:r>
        <w:rPr>
          <w:lang w:val="es-CO"/>
        </w:rPr>
        <w:t xml:space="preserve">La columna de </w:t>
      </w:r>
      <w:r w:rsidR="007B494F">
        <w:rPr>
          <w:lang w:val="es-CO"/>
        </w:rPr>
        <w:t xml:space="preserve">Natalia </w:t>
      </w:r>
      <w:proofErr w:type="spellStart"/>
      <w:r w:rsidR="007B494F">
        <w:rPr>
          <w:lang w:val="es-CO"/>
        </w:rPr>
        <w:t>Springer</w:t>
      </w:r>
      <w:proofErr w:type="spellEnd"/>
      <w:r w:rsidR="007B494F">
        <w:rPr>
          <w:lang w:val="es-CO"/>
        </w:rPr>
        <w:t xml:space="preserve"> (El </w:t>
      </w:r>
      <w:r>
        <w:rPr>
          <w:lang w:val="es-CO"/>
        </w:rPr>
        <w:t>Tiempo 15/12/2014) no debe pasar desapercibida</w:t>
      </w:r>
      <w:r w:rsidR="007B494F">
        <w:rPr>
          <w:lang w:val="es-CO"/>
        </w:rPr>
        <w:t>, ya que se ubica en la tendencia a achac</w:t>
      </w:r>
      <w:r>
        <w:rPr>
          <w:lang w:val="es-CO"/>
        </w:rPr>
        <w:t>arle toda las culpas al Estado. E</w:t>
      </w:r>
      <w:r w:rsidR="00B10F57">
        <w:rPr>
          <w:lang w:val="es-CO"/>
        </w:rPr>
        <w:t xml:space="preserve">n el colmo de los desafueros, </w:t>
      </w:r>
      <w:r>
        <w:rPr>
          <w:lang w:val="es-CO"/>
        </w:rPr>
        <w:t xml:space="preserve">intenta </w:t>
      </w:r>
      <w:r w:rsidR="00B10F57">
        <w:rPr>
          <w:lang w:val="es-CO"/>
        </w:rPr>
        <w:t xml:space="preserve">invertir el orden de los hechos y responsabilidades en la sangrienta toma del Palacio de Justica por el M-19, una locura de la que los </w:t>
      </w:r>
      <w:proofErr w:type="spellStart"/>
      <w:r w:rsidR="007B494F">
        <w:rPr>
          <w:lang w:val="es-CO"/>
        </w:rPr>
        <w:t>exmilitantes</w:t>
      </w:r>
      <w:proofErr w:type="spellEnd"/>
      <w:r w:rsidR="007B494F">
        <w:rPr>
          <w:lang w:val="es-CO"/>
        </w:rPr>
        <w:t xml:space="preserve"> del grupo</w:t>
      </w:r>
      <w:r w:rsidR="00B10F57">
        <w:rPr>
          <w:lang w:val="es-CO"/>
        </w:rPr>
        <w:t xml:space="preserve"> se han arrepentido. Según </w:t>
      </w:r>
      <w:proofErr w:type="spellStart"/>
      <w:r w:rsidR="00B10F57">
        <w:rPr>
          <w:lang w:val="es-CO"/>
        </w:rPr>
        <w:t>Springer</w:t>
      </w:r>
      <w:proofErr w:type="spellEnd"/>
      <w:r>
        <w:rPr>
          <w:lang w:val="es-CO"/>
        </w:rPr>
        <w:t>,</w:t>
      </w:r>
      <w:r w:rsidR="00B10F57">
        <w:rPr>
          <w:lang w:val="es-CO"/>
        </w:rPr>
        <w:t xml:space="preserve"> la culpa en la “masacre” es por igual del Estado y el M-19</w:t>
      </w:r>
      <w:r w:rsidR="00D606FF">
        <w:rPr>
          <w:lang w:val="es-CO"/>
        </w:rPr>
        <w:t>, “el máximo responsable” fue el presidente Belisario Betancur, la tropa “disparó indiscriminadamente contra guerrilleros y magistrados” no fue la guerrilla la que entró de es</w:t>
      </w:r>
      <w:r w:rsidR="007B494F">
        <w:rPr>
          <w:lang w:val="es-CO"/>
        </w:rPr>
        <w:t>a forma</w:t>
      </w:r>
      <w:r w:rsidR="00D606FF">
        <w:rPr>
          <w:lang w:val="es-CO"/>
        </w:rPr>
        <w:t xml:space="preserve"> </w:t>
      </w:r>
      <w:r w:rsidR="007B494F">
        <w:rPr>
          <w:lang w:val="es-CO"/>
        </w:rPr>
        <w:t>ajusticiando</w:t>
      </w:r>
      <w:r w:rsidR="00D606FF">
        <w:rPr>
          <w:lang w:val="es-CO"/>
        </w:rPr>
        <w:t xml:space="preserve"> magistrados</w:t>
      </w:r>
      <w:r w:rsidR="007B494F">
        <w:rPr>
          <w:lang w:val="es-CO"/>
        </w:rPr>
        <w:t xml:space="preserve"> y celadores</w:t>
      </w:r>
      <w:r w:rsidR="00D606FF">
        <w:rPr>
          <w:lang w:val="es-CO"/>
        </w:rPr>
        <w:t>. Betancur “en defensa de las instituciones, ordenó la destrucción de la Cúpula del Poder Judicial…</w:t>
      </w:r>
      <w:r w:rsidR="00262DA3">
        <w:rPr>
          <w:lang w:val="es-CO"/>
        </w:rPr>
        <w:t xml:space="preserve">” </w:t>
      </w:r>
      <w:r>
        <w:rPr>
          <w:lang w:val="es-CO"/>
        </w:rPr>
        <w:t>(</w:t>
      </w:r>
      <w:proofErr w:type="gramStart"/>
      <w:r>
        <w:rPr>
          <w:lang w:val="es-CO"/>
        </w:rPr>
        <w:t>sí</w:t>
      </w:r>
      <w:proofErr w:type="gramEnd"/>
      <w:r>
        <w:rPr>
          <w:lang w:val="es-CO"/>
        </w:rPr>
        <w:t>, leyeron bien, ‘ordenó’)</w:t>
      </w:r>
      <w:r w:rsidR="007B494F">
        <w:rPr>
          <w:lang w:val="es-CO"/>
        </w:rPr>
        <w:t xml:space="preserve">. </w:t>
      </w:r>
    </w:p>
    <w:p w:rsidR="00F25897" w:rsidRDefault="007B494F">
      <w:pPr>
        <w:rPr>
          <w:lang w:val="es-CO"/>
        </w:rPr>
      </w:pPr>
      <w:r>
        <w:rPr>
          <w:lang w:val="es-CO"/>
        </w:rPr>
        <w:t>C</w:t>
      </w:r>
      <w:r w:rsidR="00D606FF">
        <w:rPr>
          <w:lang w:val="es-CO"/>
        </w:rPr>
        <w:t>oncluye sus ligerezas, que demuestran poca</w:t>
      </w:r>
      <w:r w:rsidR="0082012A">
        <w:rPr>
          <w:lang w:val="es-CO"/>
        </w:rPr>
        <w:t xml:space="preserve"> o tendenciosa</w:t>
      </w:r>
      <w:r w:rsidR="00D606FF">
        <w:rPr>
          <w:lang w:val="es-CO"/>
        </w:rPr>
        <w:t xml:space="preserve"> lectura de informes de comisiones y protagonistas diversos, igualando </w:t>
      </w:r>
      <w:r w:rsidR="0082012A">
        <w:rPr>
          <w:lang w:val="es-CO"/>
        </w:rPr>
        <w:t>el narcotráfico con</w:t>
      </w:r>
      <w:r>
        <w:rPr>
          <w:lang w:val="es-CO"/>
        </w:rPr>
        <w:t xml:space="preserve"> el Estado por</w:t>
      </w:r>
      <w:r w:rsidR="00D606FF">
        <w:rPr>
          <w:lang w:val="es-CO"/>
        </w:rPr>
        <w:t xml:space="preserve"> el daño </w:t>
      </w:r>
      <w:r>
        <w:rPr>
          <w:lang w:val="es-CO"/>
        </w:rPr>
        <w:t xml:space="preserve">causado </w:t>
      </w:r>
      <w:r w:rsidR="00D606FF">
        <w:rPr>
          <w:lang w:val="es-CO"/>
        </w:rPr>
        <w:t>a la sociedad colombiana “la responsabilidad del poder Ejecutivo… en la conducción de una guerra feroz y ruinosa”, descalifica</w:t>
      </w:r>
      <w:r w:rsidR="00492206">
        <w:rPr>
          <w:lang w:val="es-CO"/>
        </w:rPr>
        <w:t>ndo de un plumazo todo lo actuad</w:t>
      </w:r>
      <w:r w:rsidR="00D606FF">
        <w:rPr>
          <w:lang w:val="es-CO"/>
        </w:rPr>
        <w:t>o por el Estado.</w:t>
      </w:r>
    </w:p>
    <w:p w:rsidR="001A4CAD" w:rsidRDefault="00492206">
      <w:pPr>
        <w:rPr>
          <w:lang w:val="es-CO"/>
        </w:rPr>
      </w:pPr>
      <w:r>
        <w:rPr>
          <w:lang w:val="es-CO"/>
        </w:rPr>
        <w:t>Coda: el cese unilateral de hostilidades de las FARC, condicionado a no ser atacados, es lo mismo que un cese bilateral. Para evitar dobleces y trampas los guerrilleros deben concentrarse y organismos de la ONU</w:t>
      </w:r>
      <w:r w:rsidR="00292040">
        <w:rPr>
          <w:lang w:val="es-CO"/>
        </w:rPr>
        <w:t xml:space="preserve"> los únicos garantes</w:t>
      </w:r>
      <w:r>
        <w:rPr>
          <w:lang w:val="es-CO"/>
        </w:rPr>
        <w:t>.</w:t>
      </w:r>
    </w:p>
    <w:p w:rsidR="00492206" w:rsidRDefault="001A4CAD">
      <w:pPr>
        <w:rPr>
          <w:lang w:val="es-CO"/>
        </w:rPr>
      </w:pPr>
      <w:r>
        <w:rPr>
          <w:lang w:val="es-CO"/>
        </w:rPr>
        <w:t>Darío Acevedo Carmona, diciembre 22 de 2014.</w:t>
      </w:r>
      <w:r w:rsidR="00492206">
        <w:rPr>
          <w:lang w:val="es-CO"/>
        </w:rPr>
        <w:t xml:space="preserve"> </w:t>
      </w:r>
    </w:p>
    <w:p w:rsidR="00B10F57" w:rsidRPr="007504FB" w:rsidRDefault="00B10F57">
      <w:pPr>
        <w:rPr>
          <w:lang w:val="es-CO"/>
        </w:rPr>
      </w:pPr>
    </w:p>
    <w:sectPr w:rsidR="00B10F57" w:rsidRPr="00750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7"/>
    <w:rsid w:val="000C5031"/>
    <w:rsid w:val="00103510"/>
    <w:rsid w:val="00134993"/>
    <w:rsid w:val="001A4CAD"/>
    <w:rsid w:val="001E1B78"/>
    <w:rsid w:val="00262DA3"/>
    <w:rsid w:val="0027683A"/>
    <w:rsid w:val="00285277"/>
    <w:rsid w:val="00292040"/>
    <w:rsid w:val="00313A1F"/>
    <w:rsid w:val="00492206"/>
    <w:rsid w:val="00517DDB"/>
    <w:rsid w:val="005B1477"/>
    <w:rsid w:val="005C459B"/>
    <w:rsid w:val="005D6ECA"/>
    <w:rsid w:val="00685464"/>
    <w:rsid w:val="006B2F63"/>
    <w:rsid w:val="00707BDA"/>
    <w:rsid w:val="007504FB"/>
    <w:rsid w:val="007A04C9"/>
    <w:rsid w:val="007B494F"/>
    <w:rsid w:val="007C13F0"/>
    <w:rsid w:val="0082012A"/>
    <w:rsid w:val="00823FBB"/>
    <w:rsid w:val="008C2B92"/>
    <w:rsid w:val="008E02DA"/>
    <w:rsid w:val="008E3B2D"/>
    <w:rsid w:val="00911E83"/>
    <w:rsid w:val="009537BC"/>
    <w:rsid w:val="00972085"/>
    <w:rsid w:val="00AE3574"/>
    <w:rsid w:val="00B10F57"/>
    <w:rsid w:val="00BA2BB6"/>
    <w:rsid w:val="00BB2958"/>
    <w:rsid w:val="00BF5BF1"/>
    <w:rsid w:val="00C94139"/>
    <w:rsid w:val="00D606FF"/>
    <w:rsid w:val="00E96F41"/>
    <w:rsid w:val="00EA7AC5"/>
    <w:rsid w:val="00EC798E"/>
    <w:rsid w:val="00F25897"/>
    <w:rsid w:val="00FB292A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F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F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901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8</cp:revision>
  <dcterms:created xsi:type="dcterms:W3CDTF">2014-12-15T11:04:00Z</dcterms:created>
  <dcterms:modified xsi:type="dcterms:W3CDTF">2014-12-25T13:29:00Z</dcterms:modified>
</cp:coreProperties>
</file>