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04" w:rsidRDefault="006D6A25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GARCÍA MÁRQUEZ: UN LEGADO ESCINDIDO</w:t>
      </w:r>
    </w:p>
    <w:p w:rsidR="005C00CE" w:rsidRPr="00EF4A04" w:rsidRDefault="00EF4A04">
      <w:p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b/>
          <w:sz w:val="24"/>
          <w:szCs w:val="24"/>
        </w:rPr>
        <w:t>Tags</w:t>
      </w:r>
      <w:proofErr w:type="spellEnd"/>
      <w:r>
        <w:rPr>
          <w:rFonts w:ascii="Trebuchet MS" w:hAnsi="Trebuchet MS"/>
          <w:b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 xml:space="preserve"> Gabriel García Márquez, literatura, política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 xml:space="preserve"> </w:t>
      </w:r>
    </w:p>
    <w:p w:rsidR="00EF4A04" w:rsidRPr="00EF4A04" w:rsidRDefault="00EF4A0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Número de palabras:</w:t>
      </w:r>
      <w:r>
        <w:rPr>
          <w:rFonts w:ascii="Trebuchet MS" w:hAnsi="Trebuchet MS"/>
          <w:sz w:val="24"/>
          <w:szCs w:val="24"/>
        </w:rPr>
        <w:t xml:space="preserve"> 861</w:t>
      </w:r>
    </w:p>
    <w:p w:rsidR="000D096D" w:rsidRDefault="000D096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Los grandes literatos no han sido ajenos a la política ni a las ideologías. En sus relatos expresan a menudo sus vivencias con respecto a los regímenes políticos que sufrieron o que defendieron. No son seres angelicales. Como los demás seres humanos, y como seres inteligentes y críticos, poseedores,</w:t>
      </w:r>
      <w:r w:rsidR="00DA7714">
        <w:rPr>
          <w:rFonts w:ascii="Trebuchet MS" w:hAnsi="Trebuchet MS"/>
          <w:sz w:val="24"/>
          <w:szCs w:val="24"/>
        </w:rPr>
        <w:t xml:space="preserve"> además, del don de escribir pinceladas sobre las</w:t>
      </w:r>
      <w:r>
        <w:rPr>
          <w:rFonts w:ascii="Trebuchet MS" w:hAnsi="Trebuchet MS"/>
          <w:sz w:val="24"/>
          <w:szCs w:val="24"/>
        </w:rPr>
        <w:t xml:space="preserve"> experiencias de las sociedades y l</w:t>
      </w:r>
      <w:r w:rsidR="00DA7714">
        <w:rPr>
          <w:rFonts w:ascii="Trebuchet MS" w:hAnsi="Trebuchet MS"/>
          <w:sz w:val="24"/>
          <w:szCs w:val="24"/>
        </w:rPr>
        <w:t>os hombres, sobre las pasiones, las creencias y</w:t>
      </w:r>
      <w:r>
        <w:rPr>
          <w:rFonts w:ascii="Trebuchet MS" w:hAnsi="Trebuchet MS"/>
          <w:sz w:val="24"/>
          <w:szCs w:val="24"/>
        </w:rPr>
        <w:t xml:space="preserve"> la cultura, piensan, opinan y hasta llegan a militar en causas.</w:t>
      </w:r>
    </w:p>
    <w:p w:rsidR="000D096D" w:rsidRDefault="000D096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Entre los novelistas, y eso no debe ser motivo de sorpresa, hay de todas las tendencias ideológicas y de todos los matices del espectro político. De derecha a izquierda, de incrédulos a religiosos, de demócratas a totalitarios</w:t>
      </w:r>
      <w:r w:rsidR="00B17AB8">
        <w:rPr>
          <w:rFonts w:ascii="Trebuchet MS" w:hAnsi="Trebuchet MS"/>
          <w:sz w:val="24"/>
          <w:szCs w:val="24"/>
        </w:rPr>
        <w:t xml:space="preserve">. </w:t>
      </w:r>
    </w:p>
    <w:p w:rsidR="00B17AB8" w:rsidRDefault="00B17AB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No han escapado a la burda tendencia de quienes </w:t>
      </w:r>
      <w:r w:rsidR="00DA7714">
        <w:rPr>
          <w:rFonts w:ascii="Trebuchet MS" w:hAnsi="Trebuchet MS"/>
          <w:sz w:val="24"/>
          <w:szCs w:val="24"/>
        </w:rPr>
        <w:t xml:space="preserve">los </w:t>
      </w:r>
      <w:r>
        <w:rPr>
          <w:rFonts w:ascii="Trebuchet MS" w:hAnsi="Trebuchet MS"/>
          <w:sz w:val="24"/>
          <w:szCs w:val="24"/>
        </w:rPr>
        <w:t xml:space="preserve">valoran o desprecian </w:t>
      </w:r>
      <w:r w:rsidR="00DA7714">
        <w:rPr>
          <w:rFonts w:ascii="Trebuchet MS" w:hAnsi="Trebuchet MS"/>
          <w:sz w:val="24"/>
          <w:szCs w:val="24"/>
        </w:rPr>
        <w:t xml:space="preserve">según </w:t>
      </w:r>
      <w:proofErr w:type="spellStart"/>
      <w:r>
        <w:rPr>
          <w:rFonts w:ascii="Trebuchet MS" w:hAnsi="Trebuchet MS"/>
          <w:sz w:val="24"/>
          <w:szCs w:val="24"/>
        </w:rPr>
        <w:t>según</w:t>
      </w:r>
      <w:proofErr w:type="spellEnd"/>
      <w:r>
        <w:rPr>
          <w:rFonts w:ascii="Trebuchet MS" w:hAnsi="Trebuchet MS"/>
          <w:sz w:val="24"/>
          <w:szCs w:val="24"/>
        </w:rPr>
        <w:t xml:space="preserve"> su ubicación en esos terrenos en los que no siempre son diestros o acertados.</w:t>
      </w:r>
    </w:p>
    <w:p w:rsidR="00B17AB8" w:rsidRDefault="00B17AB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Por eso es inadmisible, desde siempre, que a la hora de su deceso se les someta al escarnio público, al cadalso o al paredón. Aunque es imposible escindir la vida y la obra de un literato en partes absolutamente</w:t>
      </w:r>
      <w:r w:rsidR="00DA7714">
        <w:rPr>
          <w:rFonts w:ascii="Trebuchet MS" w:hAnsi="Trebuchet MS"/>
          <w:sz w:val="24"/>
          <w:szCs w:val="24"/>
        </w:rPr>
        <w:t xml:space="preserve"> separadas</w:t>
      </w:r>
      <w:r>
        <w:rPr>
          <w:rFonts w:ascii="Trebuchet MS" w:hAnsi="Trebuchet MS"/>
          <w:sz w:val="24"/>
          <w:szCs w:val="24"/>
        </w:rPr>
        <w:t xml:space="preserve">, el público lector goza, disfruta y reflexiona sobre una </w:t>
      </w:r>
      <w:r w:rsidR="00DA7714">
        <w:rPr>
          <w:rFonts w:ascii="Trebuchet MS" w:hAnsi="Trebuchet MS"/>
          <w:sz w:val="24"/>
          <w:szCs w:val="24"/>
        </w:rPr>
        <w:t xml:space="preserve">u </w:t>
      </w:r>
      <w:r>
        <w:rPr>
          <w:rFonts w:ascii="Trebuchet MS" w:hAnsi="Trebuchet MS"/>
          <w:sz w:val="24"/>
          <w:szCs w:val="24"/>
        </w:rPr>
        <w:t xml:space="preserve">otra </w:t>
      </w:r>
      <w:r w:rsidR="00DA7714">
        <w:rPr>
          <w:rFonts w:ascii="Trebuchet MS" w:hAnsi="Trebuchet MS"/>
          <w:sz w:val="24"/>
          <w:szCs w:val="24"/>
        </w:rPr>
        <w:t>faceta sin dejarse arrastrar por</w:t>
      </w:r>
      <w:r>
        <w:rPr>
          <w:rFonts w:ascii="Trebuchet MS" w:hAnsi="Trebuchet MS"/>
          <w:sz w:val="24"/>
          <w:szCs w:val="24"/>
        </w:rPr>
        <w:t xml:space="preserve"> fatalismos deterministas.</w:t>
      </w:r>
    </w:p>
    <w:p w:rsidR="00B17AB8" w:rsidRDefault="00B17AB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No es justo que habiendo sufrido en vida la persecución de gobiernos autoritarios y dictatoriales </w:t>
      </w:r>
      <w:r w:rsidR="00DA7714">
        <w:rPr>
          <w:rFonts w:ascii="Trebuchet MS" w:hAnsi="Trebuchet MS"/>
          <w:sz w:val="24"/>
          <w:szCs w:val="24"/>
        </w:rPr>
        <w:t xml:space="preserve">los escritores </w:t>
      </w:r>
      <w:r>
        <w:rPr>
          <w:rFonts w:ascii="Trebuchet MS" w:hAnsi="Trebuchet MS"/>
          <w:sz w:val="24"/>
          <w:szCs w:val="24"/>
        </w:rPr>
        <w:t xml:space="preserve">deban someterse a la lupa </w:t>
      </w:r>
      <w:r w:rsidR="00DA7714">
        <w:rPr>
          <w:rFonts w:ascii="Trebuchet MS" w:hAnsi="Trebuchet MS"/>
          <w:sz w:val="24"/>
          <w:szCs w:val="24"/>
        </w:rPr>
        <w:t>inquisitorial</w:t>
      </w:r>
      <w:r w:rsidR="00816EB6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 críticos</w:t>
      </w:r>
      <w:r w:rsidR="00816EB6">
        <w:rPr>
          <w:rFonts w:ascii="Trebuchet MS" w:hAnsi="Trebuchet MS"/>
          <w:sz w:val="24"/>
          <w:szCs w:val="24"/>
        </w:rPr>
        <w:t>, intelectuales y hasta políticos que</w:t>
      </w:r>
      <w:r w:rsidR="00DA7714">
        <w:rPr>
          <w:rFonts w:ascii="Trebuchet MS" w:hAnsi="Trebuchet MS"/>
          <w:sz w:val="24"/>
          <w:szCs w:val="24"/>
        </w:rPr>
        <w:t>,</w:t>
      </w:r>
      <w:r w:rsidR="00816EB6">
        <w:rPr>
          <w:rFonts w:ascii="Trebuchet MS" w:hAnsi="Trebuchet MS"/>
          <w:sz w:val="24"/>
          <w:szCs w:val="24"/>
        </w:rPr>
        <w:t xml:space="preserve"> situados en cómodas posiciones</w:t>
      </w:r>
      <w:r w:rsidR="00DA7714">
        <w:rPr>
          <w:rFonts w:ascii="Trebuchet MS" w:hAnsi="Trebuchet MS"/>
          <w:sz w:val="24"/>
          <w:szCs w:val="24"/>
        </w:rPr>
        <w:t>,</w:t>
      </w:r>
      <w:r w:rsidR="00816EB6">
        <w:rPr>
          <w:rFonts w:ascii="Trebuchet MS" w:hAnsi="Trebuchet MS"/>
          <w:sz w:val="24"/>
          <w:szCs w:val="24"/>
        </w:rPr>
        <w:t xml:space="preserve"> se ensañan sobre los escritores según la posición política que tuvieron </w:t>
      </w:r>
      <w:r w:rsidR="00DA7714">
        <w:rPr>
          <w:rFonts w:ascii="Trebuchet MS" w:hAnsi="Trebuchet MS"/>
          <w:sz w:val="24"/>
          <w:szCs w:val="24"/>
        </w:rPr>
        <w:t xml:space="preserve">en </w:t>
      </w:r>
      <w:r w:rsidR="00816EB6">
        <w:rPr>
          <w:rFonts w:ascii="Trebuchet MS" w:hAnsi="Trebuchet MS"/>
          <w:sz w:val="24"/>
          <w:szCs w:val="24"/>
        </w:rPr>
        <w:t>vida.</w:t>
      </w:r>
    </w:p>
    <w:p w:rsidR="00357752" w:rsidRDefault="0035775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Ser anticomunista como </w:t>
      </w:r>
      <w:proofErr w:type="spellStart"/>
      <w:r>
        <w:rPr>
          <w:rFonts w:ascii="Trebuchet MS" w:hAnsi="Trebuchet MS"/>
          <w:sz w:val="24"/>
          <w:szCs w:val="24"/>
        </w:rPr>
        <w:t>Kundera</w:t>
      </w:r>
      <w:proofErr w:type="spellEnd"/>
      <w:r>
        <w:rPr>
          <w:rFonts w:ascii="Trebuchet MS" w:hAnsi="Trebuchet MS"/>
          <w:sz w:val="24"/>
          <w:szCs w:val="24"/>
        </w:rPr>
        <w:t xml:space="preserve"> o </w:t>
      </w:r>
      <w:proofErr w:type="spellStart"/>
      <w:r>
        <w:rPr>
          <w:rFonts w:ascii="Trebuchet MS" w:hAnsi="Trebuchet MS"/>
          <w:sz w:val="24"/>
          <w:szCs w:val="24"/>
        </w:rPr>
        <w:t>Solshenitzin</w:t>
      </w:r>
      <w:proofErr w:type="spellEnd"/>
      <w:r>
        <w:rPr>
          <w:rFonts w:ascii="Trebuchet MS" w:hAnsi="Trebuchet MS"/>
          <w:sz w:val="24"/>
          <w:szCs w:val="24"/>
        </w:rPr>
        <w:t xml:space="preserve"> o </w:t>
      </w:r>
      <w:proofErr w:type="spellStart"/>
      <w:r w:rsidR="00DA7714">
        <w:rPr>
          <w:rFonts w:ascii="Trebuchet MS" w:hAnsi="Trebuchet MS"/>
          <w:sz w:val="24"/>
          <w:szCs w:val="24"/>
        </w:rPr>
        <w:t>Gao</w:t>
      </w:r>
      <w:proofErr w:type="spellEnd"/>
      <w:r w:rsidR="00DA7714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Xin</w:t>
      </w:r>
      <w:r w:rsidR="00DA7714">
        <w:rPr>
          <w:rFonts w:ascii="Trebuchet MS" w:hAnsi="Trebuchet MS"/>
          <w:sz w:val="24"/>
          <w:szCs w:val="24"/>
        </w:rPr>
        <w:t>g</w:t>
      </w:r>
      <w:proofErr w:type="spellEnd"/>
      <w:r w:rsidR="00DA771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A7714">
        <w:rPr>
          <w:rFonts w:ascii="Trebuchet MS" w:hAnsi="Trebuchet MS"/>
          <w:sz w:val="24"/>
          <w:szCs w:val="24"/>
        </w:rPr>
        <w:t>J</w:t>
      </w:r>
      <w:r>
        <w:rPr>
          <w:rFonts w:ascii="Trebuchet MS" w:hAnsi="Trebuchet MS"/>
          <w:sz w:val="24"/>
          <w:szCs w:val="24"/>
        </w:rPr>
        <w:t>an</w:t>
      </w:r>
      <w:proofErr w:type="spellEnd"/>
      <w:r>
        <w:rPr>
          <w:rFonts w:ascii="Trebuchet MS" w:hAnsi="Trebuchet MS"/>
          <w:sz w:val="24"/>
          <w:szCs w:val="24"/>
        </w:rPr>
        <w:t xml:space="preserve"> no demerita la calidad estética y ética de sus relatos. En Latinoamérica tenemos la situación de algunos novelistas que hicieron tránsito de la izquierda a la derecha o que habiendo apoyado al gobierno de Fidel Castro en sus inicios se alejaron de él y se convirtieron en opositores radicales de los abusos de la dictadura castrista. No obstante han cultivado lectores y admiradores en todas las gamas del espectro político por </w:t>
      </w:r>
      <w:r w:rsidR="00DA7714">
        <w:rPr>
          <w:rFonts w:ascii="Trebuchet MS" w:hAnsi="Trebuchet MS"/>
          <w:sz w:val="24"/>
          <w:szCs w:val="24"/>
        </w:rPr>
        <w:t>la elevada calidad de sus obras. A</w:t>
      </w:r>
      <w:r>
        <w:rPr>
          <w:rFonts w:ascii="Trebuchet MS" w:hAnsi="Trebuchet MS"/>
          <w:sz w:val="24"/>
          <w:szCs w:val="24"/>
        </w:rPr>
        <w:t>hí están, por ejemplo</w:t>
      </w:r>
      <w:r w:rsidR="00441590">
        <w:rPr>
          <w:rFonts w:ascii="Trebuchet MS" w:hAnsi="Trebuchet MS"/>
          <w:sz w:val="24"/>
          <w:szCs w:val="24"/>
        </w:rPr>
        <w:t>, Vargas Llosa, Paz y</w:t>
      </w:r>
      <w:r w:rsidR="00DA7714">
        <w:rPr>
          <w:rFonts w:ascii="Trebuchet MS" w:hAnsi="Trebuchet MS"/>
          <w:sz w:val="24"/>
          <w:szCs w:val="24"/>
        </w:rPr>
        <w:t xml:space="preserve"> Borges, </w:t>
      </w:r>
      <w:r>
        <w:rPr>
          <w:rFonts w:ascii="Trebuchet MS" w:hAnsi="Trebuchet MS"/>
          <w:sz w:val="24"/>
          <w:szCs w:val="24"/>
        </w:rPr>
        <w:t>universal</w:t>
      </w:r>
      <w:r w:rsidR="00DA7714">
        <w:rPr>
          <w:rFonts w:ascii="Trebuchet MS" w:hAnsi="Trebuchet MS"/>
          <w:sz w:val="24"/>
          <w:szCs w:val="24"/>
        </w:rPr>
        <w:t>es de las letras</w:t>
      </w:r>
      <w:r>
        <w:rPr>
          <w:rFonts w:ascii="Trebuchet MS" w:hAnsi="Trebuchet MS"/>
          <w:sz w:val="24"/>
          <w:szCs w:val="24"/>
        </w:rPr>
        <w:t>. Neruda, miembro del partido comunis</w:t>
      </w:r>
      <w:r w:rsidR="00441590">
        <w:rPr>
          <w:rFonts w:ascii="Trebuchet MS" w:hAnsi="Trebuchet MS"/>
          <w:sz w:val="24"/>
          <w:szCs w:val="24"/>
        </w:rPr>
        <w:t>ta chileno, ganó el nobel de li</w:t>
      </w:r>
      <w:r>
        <w:rPr>
          <w:rFonts w:ascii="Trebuchet MS" w:hAnsi="Trebuchet MS"/>
          <w:sz w:val="24"/>
          <w:szCs w:val="24"/>
        </w:rPr>
        <w:t>t</w:t>
      </w:r>
      <w:r w:rsidR="00441590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 xml:space="preserve">ratura y con seguridad no se lo otorgaron </w:t>
      </w:r>
      <w:r>
        <w:rPr>
          <w:rFonts w:ascii="Trebuchet MS" w:hAnsi="Trebuchet MS"/>
          <w:sz w:val="24"/>
          <w:szCs w:val="24"/>
        </w:rPr>
        <w:lastRenderedPageBreak/>
        <w:t>por su militancia</w:t>
      </w:r>
      <w:r w:rsidR="00441590">
        <w:rPr>
          <w:rFonts w:ascii="Trebuchet MS" w:hAnsi="Trebuchet MS"/>
          <w:sz w:val="24"/>
          <w:szCs w:val="24"/>
        </w:rPr>
        <w:t xml:space="preserve"> y tiene admiradores de su obra en personas opuestas al izquierdismo</w:t>
      </w:r>
      <w:r>
        <w:rPr>
          <w:rFonts w:ascii="Trebuchet MS" w:hAnsi="Trebuchet MS"/>
          <w:sz w:val="24"/>
          <w:szCs w:val="24"/>
        </w:rPr>
        <w:t>.</w:t>
      </w:r>
    </w:p>
    <w:p w:rsidR="00357752" w:rsidRDefault="0035775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García Márquez</w:t>
      </w:r>
      <w:r w:rsidR="00062B5C">
        <w:rPr>
          <w:rFonts w:ascii="Trebuchet MS" w:hAnsi="Trebuchet MS"/>
          <w:sz w:val="24"/>
          <w:szCs w:val="24"/>
        </w:rPr>
        <w:t>, no obsta</w:t>
      </w:r>
      <w:r w:rsidR="00441590">
        <w:rPr>
          <w:rFonts w:ascii="Trebuchet MS" w:hAnsi="Trebuchet MS"/>
          <w:sz w:val="24"/>
          <w:szCs w:val="24"/>
        </w:rPr>
        <w:t xml:space="preserve">nte el reconocimiento que se le brinda </w:t>
      </w:r>
      <w:r w:rsidR="00062B5C">
        <w:rPr>
          <w:rFonts w:ascii="Trebuchet MS" w:hAnsi="Trebuchet MS"/>
          <w:sz w:val="24"/>
          <w:szCs w:val="24"/>
        </w:rPr>
        <w:t>en todas las latitudes y culturas, el más grande de todos los colombianos de todas las épocas, en sentido positivo, no escapa a los análisis que se hacen y se harán con motivo de su actitud favorable a la dictadura castrista y a su amistad con el dictador Fidel</w:t>
      </w:r>
      <w:r w:rsidR="00441590">
        <w:rPr>
          <w:rFonts w:ascii="Trebuchet MS" w:hAnsi="Trebuchet MS"/>
          <w:sz w:val="24"/>
          <w:szCs w:val="24"/>
        </w:rPr>
        <w:t xml:space="preserve"> Castro. Pero, gracias a su </w:t>
      </w:r>
      <w:r w:rsidR="00062B5C">
        <w:rPr>
          <w:rFonts w:ascii="Trebuchet MS" w:hAnsi="Trebuchet MS"/>
          <w:sz w:val="24"/>
          <w:szCs w:val="24"/>
        </w:rPr>
        <w:t xml:space="preserve">posición política, que </w:t>
      </w:r>
      <w:r w:rsidR="00441590">
        <w:rPr>
          <w:rFonts w:ascii="Trebuchet MS" w:hAnsi="Trebuchet MS"/>
          <w:sz w:val="24"/>
          <w:szCs w:val="24"/>
        </w:rPr>
        <w:t xml:space="preserve">no trascendió como </w:t>
      </w:r>
      <w:r w:rsidR="00062B5C">
        <w:rPr>
          <w:rFonts w:ascii="Trebuchet MS" w:hAnsi="Trebuchet MS"/>
          <w:sz w:val="24"/>
          <w:szCs w:val="24"/>
        </w:rPr>
        <w:t xml:space="preserve">su obra literaria, </w:t>
      </w:r>
      <w:r w:rsidR="00441590">
        <w:rPr>
          <w:rFonts w:ascii="Trebuchet MS" w:hAnsi="Trebuchet MS"/>
          <w:sz w:val="24"/>
          <w:szCs w:val="24"/>
        </w:rPr>
        <w:t xml:space="preserve">puesto que no fue gobernante ni líder o activista en grupos de izquierda ni un ideólogo, estará </w:t>
      </w:r>
      <w:r w:rsidR="00D02ADA">
        <w:rPr>
          <w:rFonts w:ascii="Trebuchet MS" w:hAnsi="Trebuchet MS"/>
          <w:sz w:val="24"/>
          <w:szCs w:val="24"/>
        </w:rPr>
        <w:t>siempre al escrutinio y</w:t>
      </w:r>
      <w:r w:rsidR="00441590">
        <w:rPr>
          <w:rFonts w:ascii="Trebuchet MS" w:hAnsi="Trebuchet MS"/>
          <w:sz w:val="24"/>
          <w:szCs w:val="24"/>
        </w:rPr>
        <w:t xml:space="preserve"> al juicio crítico por las posturas que asumió.  </w:t>
      </w:r>
    </w:p>
    <w:p w:rsidR="00062B5C" w:rsidRDefault="00062B5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Yo no sabría explicar con buenos términos porqué es posible que figuras como Vargas Llosa y García Márquez son capaces de llegar a personas disímiles, </w:t>
      </w:r>
      <w:r w:rsidR="00441590">
        <w:rPr>
          <w:rFonts w:ascii="Trebuchet MS" w:hAnsi="Trebuchet MS"/>
          <w:sz w:val="24"/>
          <w:szCs w:val="24"/>
        </w:rPr>
        <w:t xml:space="preserve">tan </w:t>
      </w:r>
      <w:r>
        <w:rPr>
          <w:rFonts w:ascii="Trebuchet MS" w:hAnsi="Trebuchet MS"/>
          <w:sz w:val="24"/>
          <w:szCs w:val="24"/>
        </w:rPr>
        <w:t xml:space="preserve">diferentes, incluso a aquellas que no simpatizan con su credo político. </w:t>
      </w:r>
    </w:p>
    <w:p w:rsidR="00062B5C" w:rsidRDefault="00062B5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Que se p</w:t>
      </w:r>
      <w:r w:rsidR="00D02ADA">
        <w:rPr>
          <w:rFonts w:ascii="Trebuchet MS" w:hAnsi="Trebuchet MS"/>
          <w:sz w:val="24"/>
          <w:szCs w:val="24"/>
        </w:rPr>
        <w:t>iense y se escriba con sentido crítico sobre la vida pública y política de Gabriel García Márquez</w:t>
      </w:r>
      <w:r>
        <w:rPr>
          <w:rFonts w:ascii="Trebuchet MS" w:hAnsi="Trebuchet MS"/>
          <w:sz w:val="24"/>
          <w:szCs w:val="24"/>
        </w:rPr>
        <w:t xml:space="preserve"> no debe escandalizarnos. Es lo que ha ocurrido con muchos literatos</w:t>
      </w:r>
      <w:r w:rsidR="00D02ADA">
        <w:rPr>
          <w:rFonts w:ascii="Trebuchet MS" w:hAnsi="Trebuchet MS"/>
          <w:sz w:val="24"/>
          <w:szCs w:val="24"/>
        </w:rPr>
        <w:t>, vivos y muertos</w:t>
      </w:r>
      <w:r w:rsidR="003F5EB4">
        <w:rPr>
          <w:rFonts w:ascii="Trebuchet MS" w:hAnsi="Trebuchet MS"/>
          <w:sz w:val="24"/>
          <w:szCs w:val="24"/>
        </w:rPr>
        <w:t>. El caso es que su</w:t>
      </w:r>
      <w:r>
        <w:rPr>
          <w:rFonts w:ascii="Trebuchet MS" w:hAnsi="Trebuchet MS"/>
          <w:sz w:val="24"/>
          <w:szCs w:val="24"/>
        </w:rPr>
        <w:t xml:space="preserve"> vida por haber sido lo que fueron, por su fama bien ganada, siem</w:t>
      </w:r>
      <w:r w:rsidR="00D02ADA">
        <w:rPr>
          <w:rFonts w:ascii="Trebuchet MS" w:hAnsi="Trebuchet MS"/>
          <w:sz w:val="24"/>
          <w:szCs w:val="24"/>
        </w:rPr>
        <w:t>p</w:t>
      </w:r>
      <w:r w:rsidR="003F5EB4">
        <w:rPr>
          <w:rFonts w:ascii="Trebuchet MS" w:hAnsi="Trebuchet MS"/>
          <w:sz w:val="24"/>
          <w:szCs w:val="24"/>
        </w:rPr>
        <w:t>re dará</w:t>
      </w:r>
      <w:r w:rsidR="00D02ADA">
        <w:rPr>
          <w:rFonts w:ascii="Trebuchet MS" w:hAnsi="Trebuchet MS"/>
          <w:sz w:val="24"/>
          <w:szCs w:val="24"/>
        </w:rPr>
        <w:t xml:space="preserve"> motivos para que se hable de ellos.</w:t>
      </w:r>
      <w:r>
        <w:rPr>
          <w:rFonts w:ascii="Trebuchet MS" w:hAnsi="Trebuchet MS"/>
          <w:sz w:val="24"/>
          <w:szCs w:val="24"/>
        </w:rPr>
        <w:t xml:space="preserve"> Lo que </w:t>
      </w:r>
      <w:r w:rsidR="00D02ADA">
        <w:rPr>
          <w:rFonts w:ascii="Trebuchet MS" w:hAnsi="Trebuchet MS"/>
          <w:sz w:val="24"/>
          <w:szCs w:val="24"/>
        </w:rPr>
        <w:t xml:space="preserve">carece de </w:t>
      </w:r>
      <w:r>
        <w:rPr>
          <w:rFonts w:ascii="Trebuchet MS" w:hAnsi="Trebuchet MS"/>
          <w:sz w:val="24"/>
          <w:szCs w:val="24"/>
        </w:rPr>
        <w:t xml:space="preserve">presentación es que dirigentes de cierto rango en </w:t>
      </w:r>
      <w:r w:rsidR="00D02ADA">
        <w:rPr>
          <w:rFonts w:ascii="Trebuchet MS" w:hAnsi="Trebuchet MS"/>
          <w:sz w:val="24"/>
          <w:szCs w:val="24"/>
        </w:rPr>
        <w:t xml:space="preserve">la política y </w:t>
      </w:r>
      <w:r w:rsidR="003F5EB4">
        <w:rPr>
          <w:rFonts w:ascii="Trebuchet MS" w:hAnsi="Trebuchet MS"/>
          <w:sz w:val="24"/>
          <w:szCs w:val="24"/>
        </w:rPr>
        <w:t>la cultura</w:t>
      </w:r>
      <w:r>
        <w:rPr>
          <w:rFonts w:ascii="Trebuchet MS" w:hAnsi="Trebuchet MS"/>
          <w:sz w:val="24"/>
          <w:szCs w:val="24"/>
        </w:rPr>
        <w:t xml:space="preserve"> se despachen contra el fenecido García Márquez </w:t>
      </w:r>
      <w:r w:rsidR="00D02ADA">
        <w:rPr>
          <w:rFonts w:ascii="Trebuchet MS" w:hAnsi="Trebuchet MS"/>
          <w:sz w:val="24"/>
          <w:szCs w:val="24"/>
        </w:rPr>
        <w:t>golpeando su prestigio de escritor echándole en cara</w:t>
      </w:r>
      <w:r>
        <w:rPr>
          <w:rFonts w:ascii="Trebuchet MS" w:hAnsi="Trebuchet MS"/>
          <w:sz w:val="24"/>
          <w:szCs w:val="24"/>
        </w:rPr>
        <w:t xml:space="preserve"> su posició</w:t>
      </w:r>
      <w:r w:rsidR="00697F2D">
        <w:rPr>
          <w:rFonts w:ascii="Trebuchet MS" w:hAnsi="Trebuchet MS"/>
          <w:sz w:val="24"/>
          <w:szCs w:val="24"/>
        </w:rPr>
        <w:t>n política</w:t>
      </w:r>
      <w:r w:rsidR="00D02ADA">
        <w:rPr>
          <w:rFonts w:ascii="Trebuchet MS" w:hAnsi="Trebuchet MS"/>
          <w:sz w:val="24"/>
          <w:szCs w:val="24"/>
        </w:rPr>
        <w:t xml:space="preserve"> y su participación en algunas acciones. Proceden como </w:t>
      </w:r>
      <w:r w:rsidR="00697F2D">
        <w:rPr>
          <w:rFonts w:ascii="Trebuchet MS" w:hAnsi="Trebuchet MS"/>
          <w:sz w:val="24"/>
          <w:szCs w:val="24"/>
        </w:rPr>
        <w:t>ciertos intelectuales y militantes d</w:t>
      </w:r>
      <w:r w:rsidR="00D02ADA">
        <w:rPr>
          <w:rFonts w:ascii="Trebuchet MS" w:hAnsi="Trebuchet MS"/>
          <w:sz w:val="24"/>
          <w:szCs w:val="24"/>
        </w:rPr>
        <w:t>e izquierda que se han ensañado contra Octavio</w:t>
      </w:r>
      <w:r w:rsidR="00697F2D">
        <w:rPr>
          <w:rFonts w:ascii="Trebuchet MS" w:hAnsi="Trebuchet MS"/>
          <w:sz w:val="24"/>
          <w:szCs w:val="24"/>
        </w:rPr>
        <w:t xml:space="preserve"> Paz o </w:t>
      </w:r>
      <w:r w:rsidR="00D02ADA">
        <w:rPr>
          <w:rFonts w:ascii="Trebuchet MS" w:hAnsi="Trebuchet MS"/>
          <w:sz w:val="24"/>
          <w:szCs w:val="24"/>
        </w:rPr>
        <w:t>Mario Vargas Llosa.</w:t>
      </w:r>
    </w:p>
    <w:p w:rsidR="00CE0B9C" w:rsidRDefault="00697F2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 lo que a mí respecta, no dejaré de admirar a est</w:t>
      </w:r>
      <w:r w:rsidR="00D02ADA">
        <w:rPr>
          <w:rFonts w:ascii="Trebuchet MS" w:hAnsi="Trebuchet MS"/>
          <w:sz w:val="24"/>
          <w:szCs w:val="24"/>
        </w:rPr>
        <w:t>e hombre prodigioso no solo porque con sus obras literarias</w:t>
      </w:r>
      <w:r w:rsidR="00CE0B9C">
        <w:rPr>
          <w:rFonts w:ascii="Trebuchet MS" w:hAnsi="Trebuchet MS"/>
          <w:sz w:val="24"/>
          <w:szCs w:val="24"/>
        </w:rPr>
        <w:t xml:space="preserve"> puso el nombre de nuestro país muy en alto</w:t>
      </w:r>
      <w:r>
        <w:rPr>
          <w:rFonts w:ascii="Trebuchet MS" w:hAnsi="Trebuchet MS"/>
          <w:sz w:val="24"/>
          <w:szCs w:val="24"/>
        </w:rPr>
        <w:t>, sino, y sobre todo, por haber creado ese universo imagina</w:t>
      </w:r>
      <w:r w:rsidR="003F5EB4">
        <w:rPr>
          <w:rFonts w:ascii="Trebuchet MS" w:hAnsi="Trebuchet MS"/>
          <w:sz w:val="24"/>
          <w:szCs w:val="24"/>
        </w:rPr>
        <w:t>rio con el que nos retrató.</w:t>
      </w:r>
      <w:r w:rsidR="00CE0B9C">
        <w:rPr>
          <w:rFonts w:ascii="Trebuchet MS" w:hAnsi="Trebuchet MS"/>
          <w:sz w:val="24"/>
          <w:szCs w:val="24"/>
        </w:rPr>
        <w:t xml:space="preserve"> E</w:t>
      </w:r>
      <w:r>
        <w:rPr>
          <w:rFonts w:ascii="Trebuchet MS" w:hAnsi="Trebuchet MS"/>
          <w:sz w:val="24"/>
          <w:szCs w:val="24"/>
        </w:rPr>
        <w:t xml:space="preserve">n mi adolescencia </w:t>
      </w:r>
      <w:r w:rsidR="00CE0B9C">
        <w:rPr>
          <w:rFonts w:ascii="Trebuchet MS" w:hAnsi="Trebuchet MS"/>
          <w:sz w:val="24"/>
          <w:szCs w:val="24"/>
        </w:rPr>
        <w:t xml:space="preserve">leí con disfrute sus relatos </w:t>
      </w:r>
      <w:r>
        <w:rPr>
          <w:rFonts w:ascii="Trebuchet MS" w:hAnsi="Trebuchet MS"/>
          <w:sz w:val="24"/>
          <w:szCs w:val="24"/>
        </w:rPr>
        <w:t>y a medida que iba publicando sus novelas y cuentos</w:t>
      </w:r>
      <w:r w:rsidR="00CE0B9C">
        <w:rPr>
          <w:rFonts w:ascii="Trebuchet MS" w:hAnsi="Trebuchet MS"/>
          <w:sz w:val="24"/>
          <w:szCs w:val="24"/>
        </w:rPr>
        <w:t xml:space="preserve"> mi admiración por el literato se consolidó</w:t>
      </w:r>
      <w:r>
        <w:rPr>
          <w:rFonts w:ascii="Trebuchet MS" w:hAnsi="Trebuchet MS"/>
          <w:sz w:val="24"/>
          <w:szCs w:val="24"/>
        </w:rPr>
        <w:t>. Preferí no darle mucha atención a su cercanía con la dictadura cubana. Él no sobresalió por eso</w:t>
      </w:r>
      <w:r w:rsidR="00CE0B9C">
        <w:rPr>
          <w:rFonts w:ascii="Trebuchet MS" w:hAnsi="Trebuchet MS"/>
          <w:sz w:val="24"/>
          <w:szCs w:val="24"/>
        </w:rPr>
        <w:t xml:space="preserve"> y creo que la lucha ideológica hay que librarla es contra los Castro y su modelo fracasado</w:t>
      </w:r>
      <w:r w:rsidR="003F5EB4">
        <w:rPr>
          <w:rFonts w:ascii="Trebuchet MS" w:hAnsi="Trebuchet MS"/>
          <w:sz w:val="24"/>
          <w:szCs w:val="24"/>
        </w:rPr>
        <w:t xml:space="preserve"> y contra los intelectuales que les brindan sustento teórico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697F2D" w:rsidRDefault="00CE0B9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He </w:t>
      </w:r>
      <w:r w:rsidR="00697F2D">
        <w:rPr>
          <w:rFonts w:ascii="Trebuchet MS" w:hAnsi="Trebuchet MS"/>
          <w:sz w:val="24"/>
          <w:szCs w:val="24"/>
        </w:rPr>
        <w:t xml:space="preserve">recomendado </w:t>
      </w:r>
      <w:r>
        <w:rPr>
          <w:rFonts w:ascii="Trebuchet MS" w:hAnsi="Trebuchet MS"/>
          <w:sz w:val="24"/>
          <w:szCs w:val="24"/>
        </w:rPr>
        <w:t xml:space="preserve">la lectura de sus obras a mis estudiantes </w:t>
      </w:r>
      <w:r w:rsidR="00697F2D">
        <w:rPr>
          <w:rFonts w:ascii="Trebuchet MS" w:hAnsi="Trebuchet MS"/>
          <w:sz w:val="24"/>
          <w:szCs w:val="24"/>
        </w:rPr>
        <w:t>en mi</w:t>
      </w:r>
      <w:r>
        <w:rPr>
          <w:rFonts w:ascii="Trebuchet MS" w:hAnsi="Trebuchet MS"/>
          <w:sz w:val="24"/>
          <w:szCs w:val="24"/>
        </w:rPr>
        <w:t xml:space="preserve">s cursos </w:t>
      </w:r>
      <w:r w:rsidR="00697F2D">
        <w:rPr>
          <w:rFonts w:ascii="Trebuchet MS" w:hAnsi="Trebuchet MS"/>
          <w:sz w:val="24"/>
          <w:szCs w:val="24"/>
        </w:rPr>
        <w:t>y</w:t>
      </w:r>
      <w:r>
        <w:rPr>
          <w:rFonts w:ascii="Trebuchet MS" w:hAnsi="Trebuchet MS"/>
          <w:sz w:val="24"/>
          <w:szCs w:val="24"/>
        </w:rPr>
        <w:t xml:space="preserve"> a</w:t>
      </w:r>
      <w:r w:rsidR="00697F2D">
        <w:rPr>
          <w:rFonts w:ascii="Trebuchet MS" w:hAnsi="Trebuchet MS"/>
          <w:sz w:val="24"/>
          <w:szCs w:val="24"/>
        </w:rPr>
        <w:t xml:space="preserve"> familiares</w:t>
      </w:r>
      <w:r>
        <w:rPr>
          <w:rFonts w:ascii="Trebuchet MS" w:hAnsi="Trebuchet MS"/>
          <w:sz w:val="24"/>
          <w:szCs w:val="24"/>
        </w:rPr>
        <w:t xml:space="preserve"> y amigos</w:t>
      </w:r>
      <w:r w:rsidR="00697F2D">
        <w:rPr>
          <w:rFonts w:ascii="Trebuchet MS" w:hAnsi="Trebuchet MS"/>
          <w:sz w:val="24"/>
          <w:szCs w:val="24"/>
        </w:rPr>
        <w:t>. Pienso que todos los amantes de la buena literatura podemos</w:t>
      </w:r>
      <w:r w:rsidR="003F5EB4">
        <w:rPr>
          <w:rFonts w:ascii="Trebuchet MS" w:hAnsi="Trebuchet MS"/>
          <w:sz w:val="24"/>
          <w:szCs w:val="24"/>
        </w:rPr>
        <w:t xml:space="preserve"> ponernos de acuerdo, al menos, en escindir</w:t>
      </w:r>
      <w:r w:rsidR="00697F2D">
        <w:rPr>
          <w:rFonts w:ascii="Trebuchet MS" w:hAnsi="Trebuchet MS"/>
          <w:sz w:val="24"/>
          <w:szCs w:val="24"/>
        </w:rPr>
        <w:t xml:space="preserve"> la obra literaria </w:t>
      </w:r>
      <w:r>
        <w:rPr>
          <w:rFonts w:ascii="Trebuchet MS" w:hAnsi="Trebuchet MS"/>
          <w:sz w:val="24"/>
          <w:szCs w:val="24"/>
        </w:rPr>
        <w:t xml:space="preserve">respecto de su actitud política, sin necesidad de que le tapemos la boca a quienes quieren poner el énfasis en otras facetas de su vida. </w:t>
      </w:r>
      <w:r w:rsidR="0068789F">
        <w:rPr>
          <w:rFonts w:ascii="Trebuchet MS" w:hAnsi="Trebuchet MS"/>
          <w:sz w:val="24"/>
          <w:szCs w:val="24"/>
        </w:rPr>
        <w:t>Un</w:t>
      </w:r>
      <w:r>
        <w:rPr>
          <w:rFonts w:ascii="Trebuchet MS" w:hAnsi="Trebuchet MS"/>
          <w:sz w:val="24"/>
          <w:szCs w:val="24"/>
        </w:rPr>
        <w:t xml:space="preserve">os </w:t>
      </w:r>
      <w:r w:rsidR="003F5EB4">
        <w:rPr>
          <w:rFonts w:ascii="Trebuchet MS" w:hAnsi="Trebuchet MS"/>
          <w:sz w:val="24"/>
          <w:szCs w:val="24"/>
        </w:rPr>
        <w:t xml:space="preserve">diremos </w:t>
      </w:r>
      <w:r>
        <w:rPr>
          <w:rFonts w:ascii="Trebuchet MS" w:hAnsi="Trebuchet MS"/>
          <w:sz w:val="24"/>
          <w:szCs w:val="24"/>
        </w:rPr>
        <w:t>de él que como político era un gran novelista y como novelista era un fiasco político.</w:t>
      </w:r>
      <w:r w:rsidR="0068789F">
        <w:rPr>
          <w:rFonts w:ascii="Trebuchet MS" w:hAnsi="Trebuchet MS"/>
          <w:sz w:val="24"/>
          <w:szCs w:val="24"/>
        </w:rPr>
        <w:t xml:space="preserve"> Otros pensarán que en ambos campos fue grande. Lo que será inevitable es la polémica en torno a su vida.</w:t>
      </w:r>
    </w:p>
    <w:p w:rsidR="003F5EB4" w:rsidRDefault="003F5EB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Darío Acevedo Carmona, 27 de abril de 2014</w:t>
      </w:r>
    </w:p>
    <w:p w:rsidR="00357752" w:rsidRPr="00816EB6" w:rsidRDefault="00357752">
      <w:pPr>
        <w:rPr>
          <w:rFonts w:ascii="Trebuchet MS" w:hAnsi="Trebuchet MS"/>
          <w:b/>
          <w:sz w:val="24"/>
          <w:szCs w:val="24"/>
        </w:rPr>
      </w:pPr>
    </w:p>
    <w:sectPr w:rsidR="00357752" w:rsidRPr="00816E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6D"/>
    <w:rsid w:val="00062B5C"/>
    <w:rsid w:val="000D096D"/>
    <w:rsid w:val="00357752"/>
    <w:rsid w:val="003F5EB4"/>
    <w:rsid w:val="00441590"/>
    <w:rsid w:val="005C00CE"/>
    <w:rsid w:val="0068789F"/>
    <w:rsid w:val="00697F2D"/>
    <w:rsid w:val="006D6A25"/>
    <w:rsid w:val="00816EB6"/>
    <w:rsid w:val="00B17AB8"/>
    <w:rsid w:val="00CE0B9C"/>
    <w:rsid w:val="00D02ADA"/>
    <w:rsid w:val="00DA7714"/>
    <w:rsid w:val="00E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Dario Acevedo</cp:lastModifiedBy>
  <cp:revision>6</cp:revision>
  <dcterms:created xsi:type="dcterms:W3CDTF">2014-04-20T16:06:00Z</dcterms:created>
  <dcterms:modified xsi:type="dcterms:W3CDTF">2014-04-29T00:39:00Z</dcterms:modified>
</cp:coreProperties>
</file>