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CD" w:rsidRDefault="00704ACD" w:rsidP="001E094D">
      <w:pPr>
        <w:spacing w:after="120"/>
        <w:rPr>
          <w:rFonts w:asciiTheme="minorHAnsi" w:hAnsiTheme="minorHAnsi"/>
          <w:b/>
          <w:lang w:val="es-CO"/>
        </w:rPr>
      </w:pPr>
      <w:bookmarkStart w:id="0" w:name="_GoBack"/>
      <w:r>
        <w:rPr>
          <w:rFonts w:asciiTheme="minorHAnsi" w:hAnsiTheme="minorHAnsi"/>
          <w:b/>
          <w:lang w:val="es-CO"/>
        </w:rPr>
        <w:t>SALVAVIDAS PARA</w:t>
      </w:r>
      <w:r w:rsidR="00026090">
        <w:rPr>
          <w:rFonts w:asciiTheme="minorHAnsi" w:hAnsiTheme="minorHAnsi"/>
          <w:b/>
          <w:lang w:val="es-CO"/>
        </w:rPr>
        <w:t xml:space="preserve"> LAS NEGOCIACIONES </w:t>
      </w:r>
      <w:r>
        <w:rPr>
          <w:rFonts w:asciiTheme="minorHAnsi" w:hAnsiTheme="minorHAnsi"/>
          <w:b/>
          <w:lang w:val="es-CO"/>
        </w:rPr>
        <w:t>DE PAZ</w:t>
      </w:r>
    </w:p>
    <w:p w:rsidR="005B1477" w:rsidRDefault="00704ACD" w:rsidP="001E094D">
      <w:pPr>
        <w:spacing w:after="120"/>
        <w:rPr>
          <w:rFonts w:asciiTheme="minorHAnsi" w:hAnsiTheme="minorHAnsi"/>
          <w:lang w:val="es-CO"/>
        </w:rPr>
      </w:pPr>
      <w:proofErr w:type="spellStart"/>
      <w:r>
        <w:rPr>
          <w:rFonts w:asciiTheme="minorHAnsi" w:hAnsiTheme="minorHAnsi"/>
          <w:b/>
          <w:lang w:val="es-CO"/>
        </w:rPr>
        <w:t>Tags</w:t>
      </w:r>
      <w:proofErr w:type="spellEnd"/>
      <w:r>
        <w:rPr>
          <w:rFonts w:asciiTheme="minorHAnsi" w:hAnsiTheme="minorHAnsi"/>
          <w:b/>
          <w:lang w:val="es-CO"/>
        </w:rPr>
        <w:t>:</w:t>
      </w:r>
      <w:r>
        <w:rPr>
          <w:rFonts w:asciiTheme="minorHAnsi" w:hAnsiTheme="minorHAnsi"/>
          <w:lang w:val="es-CO"/>
        </w:rPr>
        <w:t xml:space="preserve"> Negociaciones de paz, cese bilateral del fuego, atentados terroristas, Presidente Santos, FARC. </w:t>
      </w:r>
    </w:p>
    <w:bookmarkEnd w:id="0"/>
    <w:p w:rsidR="00093F5B" w:rsidRPr="00093F5B" w:rsidRDefault="00093F5B" w:rsidP="001E094D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b/>
          <w:lang w:val="es-CO"/>
        </w:rPr>
        <w:t>Número de palabras:</w:t>
      </w:r>
      <w:r>
        <w:rPr>
          <w:rFonts w:asciiTheme="minorHAnsi" w:hAnsiTheme="minorHAnsi"/>
          <w:lang w:val="es-CO"/>
        </w:rPr>
        <w:t xml:space="preserve"> 866</w:t>
      </w:r>
    </w:p>
    <w:p w:rsidR="0098328C" w:rsidRDefault="0018023C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Las FARC reaccionaron indignadas</w:t>
      </w:r>
      <w:r w:rsidR="0098328C">
        <w:rPr>
          <w:rFonts w:asciiTheme="minorHAnsi" w:hAnsiTheme="minorHAnsi"/>
          <w:lang w:val="es-CO"/>
        </w:rPr>
        <w:t xml:space="preserve"> cuando el Alto Comisionado de Paz de</w:t>
      </w:r>
      <w:r>
        <w:rPr>
          <w:rFonts w:asciiTheme="minorHAnsi" w:hAnsiTheme="minorHAnsi"/>
          <w:lang w:val="es-CO"/>
        </w:rPr>
        <w:t>l gobierno, Sergio Jaramillo, las tild</w:t>
      </w:r>
      <w:r w:rsidR="0098328C">
        <w:rPr>
          <w:rFonts w:asciiTheme="minorHAnsi" w:hAnsiTheme="minorHAnsi"/>
          <w:lang w:val="es-CO"/>
        </w:rPr>
        <w:t xml:space="preserve">ó </w:t>
      </w:r>
      <w:r>
        <w:rPr>
          <w:rFonts w:asciiTheme="minorHAnsi" w:hAnsiTheme="minorHAnsi"/>
          <w:lang w:val="es-CO"/>
        </w:rPr>
        <w:t>de cínicas</w:t>
      </w:r>
      <w:r w:rsidR="0098328C">
        <w:rPr>
          <w:rFonts w:asciiTheme="minorHAnsi" w:hAnsiTheme="minorHAnsi"/>
          <w:lang w:val="es-CO"/>
        </w:rPr>
        <w:t>. Le</w:t>
      </w:r>
      <w:r>
        <w:rPr>
          <w:rFonts w:asciiTheme="minorHAnsi" w:hAnsiTheme="minorHAnsi"/>
          <w:lang w:val="es-CO"/>
        </w:rPr>
        <w:t>s</w:t>
      </w:r>
      <w:r w:rsidR="0098328C">
        <w:rPr>
          <w:rFonts w:asciiTheme="minorHAnsi" w:hAnsiTheme="minorHAnsi"/>
          <w:lang w:val="es-CO"/>
        </w:rPr>
        <w:t xml:space="preserve"> pareció un trato insultante que rompe protocolos acordados en la mesa de conversaciones de La Habana.</w:t>
      </w:r>
    </w:p>
    <w:p w:rsidR="0098328C" w:rsidRDefault="0018023C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Pero, ellas </w:t>
      </w:r>
      <w:r w:rsidR="00986467">
        <w:rPr>
          <w:rFonts w:asciiTheme="minorHAnsi" w:hAnsiTheme="minorHAnsi"/>
          <w:lang w:val="es-CO"/>
        </w:rPr>
        <w:t>no solo omiten</w:t>
      </w:r>
      <w:r w:rsidR="00161609">
        <w:rPr>
          <w:rFonts w:asciiTheme="minorHAnsi" w:hAnsiTheme="minorHAnsi"/>
          <w:lang w:val="es-CO"/>
        </w:rPr>
        <w:t xml:space="preserve"> condenar los graves atropellos a la población civil, a la infraestructura nacional y al medio ambiente, </w:t>
      </w:r>
      <w:r w:rsidR="00986467">
        <w:rPr>
          <w:rFonts w:asciiTheme="minorHAnsi" w:hAnsiTheme="minorHAnsi"/>
          <w:lang w:val="es-CO"/>
        </w:rPr>
        <w:t xml:space="preserve">cometidos por sus frentes y milicias en los últimos días, </w:t>
      </w:r>
      <w:r w:rsidR="00161609">
        <w:rPr>
          <w:rFonts w:asciiTheme="minorHAnsi" w:hAnsiTheme="minorHAnsi"/>
          <w:lang w:val="es-CO"/>
        </w:rPr>
        <w:t xml:space="preserve">sino que </w:t>
      </w:r>
      <w:r>
        <w:rPr>
          <w:rFonts w:asciiTheme="minorHAnsi" w:hAnsiTheme="minorHAnsi"/>
          <w:lang w:val="es-CO"/>
        </w:rPr>
        <w:t>lo</w:t>
      </w:r>
      <w:r w:rsidR="00AD52EB">
        <w:rPr>
          <w:rFonts w:asciiTheme="minorHAnsi" w:hAnsiTheme="minorHAnsi"/>
          <w:lang w:val="es-CO"/>
        </w:rPr>
        <w:t xml:space="preserve">s justifican como </w:t>
      </w:r>
      <w:r>
        <w:rPr>
          <w:rFonts w:asciiTheme="minorHAnsi" w:hAnsiTheme="minorHAnsi"/>
          <w:lang w:val="es-CO"/>
        </w:rPr>
        <w:t xml:space="preserve">consecuencia </w:t>
      </w:r>
      <w:r w:rsidR="00AD52EB">
        <w:rPr>
          <w:rFonts w:asciiTheme="minorHAnsi" w:hAnsiTheme="minorHAnsi"/>
          <w:lang w:val="es-CO"/>
        </w:rPr>
        <w:t>lógica a</w:t>
      </w:r>
      <w:r w:rsidR="00161609">
        <w:rPr>
          <w:rFonts w:asciiTheme="minorHAnsi" w:hAnsiTheme="minorHAnsi"/>
          <w:lang w:val="es-CO"/>
        </w:rPr>
        <w:t xml:space="preserve"> la </w:t>
      </w:r>
      <w:r w:rsidR="00AD52EB">
        <w:rPr>
          <w:rFonts w:asciiTheme="minorHAnsi" w:hAnsiTheme="minorHAnsi"/>
          <w:lang w:val="es-CO"/>
        </w:rPr>
        <w:t>negativa del presidente Santos de</w:t>
      </w:r>
      <w:r w:rsidR="00161609">
        <w:rPr>
          <w:rFonts w:asciiTheme="minorHAnsi" w:hAnsiTheme="minorHAnsi"/>
          <w:lang w:val="es-CO"/>
        </w:rPr>
        <w:t xml:space="preserve"> aceptar un cese bilateral del fuego.</w:t>
      </w:r>
    </w:p>
    <w:p w:rsidR="00161609" w:rsidRDefault="0018023C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Cabe preguntar si es o no cinismo</w:t>
      </w:r>
      <w:r w:rsidR="00161609">
        <w:rPr>
          <w:rFonts w:asciiTheme="minorHAnsi" w:hAnsiTheme="minorHAnsi"/>
          <w:lang w:val="es-CO"/>
        </w:rPr>
        <w:t xml:space="preserve"> quejarse en la Mesa de </w:t>
      </w:r>
      <w:r w:rsidR="00986467">
        <w:rPr>
          <w:rFonts w:asciiTheme="minorHAnsi" w:hAnsiTheme="minorHAnsi"/>
          <w:lang w:val="es-CO"/>
        </w:rPr>
        <w:t xml:space="preserve">que </w:t>
      </w:r>
      <w:r w:rsidR="007B1632">
        <w:rPr>
          <w:rFonts w:asciiTheme="minorHAnsi" w:hAnsiTheme="minorHAnsi"/>
          <w:lang w:val="es-CO"/>
        </w:rPr>
        <w:t>los trate</w:t>
      </w:r>
      <w:r w:rsidR="00161609">
        <w:rPr>
          <w:rFonts w:asciiTheme="minorHAnsi" w:hAnsiTheme="minorHAnsi"/>
          <w:lang w:val="es-CO"/>
        </w:rPr>
        <w:t xml:space="preserve">n como una </w:t>
      </w:r>
      <w:r w:rsidR="00986467">
        <w:rPr>
          <w:rFonts w:asciiTheme="minorHAnsi" w:hAnsiTheme="minorHAnsi"/>
          <w:lang w:val="es-CO"/>
        </w:rPr>
        <w:t>guerrilla derrotada o que</w:t>
      </w:r>
      <w:r w:rsidR="00161609">
        <w:rPr>
          <w:rFonts w:asciiTheme="minorHAnsi" w:hAnsiTheme="minorHAnsi"/>
          <w:lang w:val="es-CO"/>
        </w:rPr>
        <w:t xml:space="preserve"> los quieren humillar</w:t>
      </w:r>
      <w:r w:rsidR="001A2470">
        <w:rPr>
          <w:rFonts w:asciiTheme="minorHAnsi" w:hAnsiTheme="minorHAnsi"/>
          <w:lang w:val="es-CO"/>
        </w:rPr>
        <w:t xml:space="preserve"> exigiéndoles el desarme o el cese unilateral, y a r</w:t>
      </w:r>
      <w:r w:rsidR="007B1632">
        <w:rPr>
          <w:rFonts w:asciiTheme="minorHAnsi" w:hAnsiTheme="minorHAnsi"/>
          <w:lang w:val="es-CO"/>
        </w:rPr>
        <w:t>englón seguido desatar una avalancha</w:t>
      </w:r>
      <w:r w:rsidR="001A2470">
        <w:rPr>
          <w:rFonts w:asciiTheme="minorHAnsi" w:hAnsiTheme="minorHAnsi"/>
          <w:lang w:val="es-CO"/>
        </w:rPr>
        <w:t xml:space="preserve"> de acciones terroristas y campañas mediáticas de su per</w:t>
      </w:r>
      <w:r w:rsidR="00AD52EB">
        <w:rPr>
          <w:rFonts w:asciiTheme="minorHAnsi" w:hAnsiTheme="minorHAnsi"/>
          <w:lang w:val="es-CO"/>
        </w:rPr>
        <w:t>iferia civil para que se acepte</w:t>
      </w:r>
      <w:r w:rsidR="00986467">
        <w:rPr>
          <w:rFonts w:asciiTheme="minorHAnsi" w:hAnsiTheme="minorHAnsi"/>
          <w:lang w:val="es-CO"/>
        </w:rPr>
        <w:t>, por la fuerza,</w:t>
      </w:r>
      <w:r w:rsidR="00AD52EB">
        <w:rPr>
          <w:rFonts w:asciiTheme="minorHAnsi" w:hAnsiTheme="minorHAnsi"/>
          <w:lang w:val="es-CO"/>
        </w:rPr>
        <w:t xml:space="preserve"> su exigencia</w:t>
      </w:r>
      <w:r w:rsidR="001A2470">
        <w:rPr>
          <w:rFonts w:asciiTheme="minorHAnsi" w:hAnsiTheme="minorHAnsi"/>
          <w:lang w:val="es-CO"/>
        </w:rPr>
        <w:t>.</w:t>
      </w:r>
      <w:r w:rsidR="003B652B">
        <w:rPr>
          <w:rFonts w:asciiTheme="minorHAnsi" w:hAnsiTheme="minorHAnsi"/>
          <w:lang w:val="es-CO"/>
        </w:rPr>
        <w:t xml:space="preserve"> </w:t>
      </w:r>
      <w:r w:rsidR="00AD52EB">
        <w:rPr>
          <w:rFonts w:asciiTheme="minorHAnsi" w:hAnsiTheme="minorHAnsi"/>
          <w:lang w:val="es-CO"/>
        </w:rPr>
        <w:t>Al final de la semana anterior, declar</w:t>
      </w:r>
      <w:r>
        <w:rPr>
          <w:rFonts w:asciiTheme="minorHAnsi" w:hAnsiTheme="minorHAnsi"/>
          <w:lang w:val="es-CO"/>
        </w:rPr>
        <w:t>aron</w:t>
      </w:r>
      <w:r w:rsidR="007B1632">
        <w:rPr>
          <w:rFonts w:asciiTheme="minorHAnsi" w:hAnsiTheme="minorHAnsi"/>
          <w:lang w:val="es-CO"/>
        </w:rPr>
        <w:t xml:space="preserve"> que “</w:t>
      </w:r>
      <w:r w:rsidR="00D20E7B">
        <w:rPr>
          <w:rFonts w:asciiTheme="minorHAnsi" w:hAnsiTheme="minorHAnsi"/>
          <w:lang w:val="es-CO"/>
        </w:rPr>
        <w:t xml:space="preserve">el tiempo de </w:t>
      </w:r>
      <w:r w:rsidR="007B1632">
        <w:rPr>
          <w:rFonts w:asciiTheme="minorHAnsi" w:hAnsiTheme="minorHAnsi"/>
          <w:lang w:val="es-CO"/>
        </w:rPr>
        <w:t>la solución militarista</w:t>
      </w:r>
      <w:r w:rsidR="00D20E7B">
        <w:rPr>
          <w:rFonts w:asciiTheme="minorHAnsi" w:hAnsiTheme="minorHAnsi"/>
          <w:lang w:val="es-CO"/>
        </w:rPr>
        <w:t xml:space="preserve"> se agotó”</w:t>
      </w:r>
      <w:r w:rsidR="007B1632">
        <w:rPr>
          <w:rFonts w:asciiTheme="minorHAnsi" w:hAnsiTheme="minorHAnsi"/>
          <w:lang w:val="es-CO"/>
        </w:rPr>
        <w:t>, mientras sus frentes dejaban sin agua a Tu</w:t>
      </w:r>
      <w:r>
        <w:rPr>
          <w:rFonts w:asciiTheme="minorHAnsi" w:hAnsiTheme="minorHAnsi"/>
          <w:lang w:val="es-CO"/>
        </w:rPr>
        <w:t>maco y los ríos y costas del Pacífico</w:t>
      </w:r>
      <w:r w:rsidR="007B1632">
        <w:rPr>
          <w:rFonts w:asciiTheme="minorHAnsi" w:hAnsiTheme="minorHAnsi"/>
          <w:lang w:val="es-CO"/>
        </w:rPr>
        <w:t xml:space="preserve"> del país quedaban contaminados con el petróleo derramado por sus atentados antiecológicos y antisociales</w:t>
      </w:r>
      <w:r>
        <w:rPr>
          <w:rFonts w:asciiTheme="minorHAnsi" w:hAnsiTheme="minorHAnsi"/>
          <w:lang w:val="es-CO"/>
        </w:rPr>
        <w:t>,</w:t>
      </w:r>
      <w:r w:rsidR="003B652B">
        <w:rPr>
          <w:rFonts w:asciiTheme="minorHAnsi" w:hAnsiTheme="minorHAnsi"/>
          <w:lang w:val="es-CO"/>
        </w:rPr>
        <w:t xml:space="preserve"> agregando, con lágrimas de cocodrilo que:</w:t>
      </w:r>
      <w:r>
        <w:rPr>
          <w:rFonts w:asciiTheme="minorHAnsi" w:hAnsiTheme="minorHAnsi"/>
          <w:lang w:val="es-CO"/>
        </w:rPr>
        <w:t xml:space="preserve"> </w:t>
      </w:r>
      <w:r w:rsidRPr="003B652B">
        <w:rPr>
          <w:rFonts w:asciiTheme="minorHAnsi" w:hAnsiTheme="minorHAnsi"/>
          <w:lang w:val="es-CO"/>
        </w:rPr>
        <w:t>“</w:t>
      </w:r>
      <w:r w:rsidRPr="003B652B">
        <w:rPr>
          <w:rFonts w:asciiTheme="minorHAnsi" w:hAnsiTheme="minorHAnsi"/>
          <w:color w:val="393939"/>
          <w:shd w:val="clear" w:color="auto" w:fill="FFFFFF"/>
          <w:lang w:val="es-CO"/>
        </w:rPr>
        <w:t>desgraciadamente lo ocurrido en Tumaco ha tenido terrib</w:t>
      </w:r>
      <w:r w:rsidR="003B652B">
        <w:rPr>
          <w:rFonts w:asciiTheme="minorHAnsi" w:hAnsiTheme="minorHAnsi"/>
          <w:color w:val="393939"/>
          <w:shd w:val="clear" w:color="auto" w:fill="FFFFFF"/>
          <w:lang w:val="es-CO"/>
        </w:rPr>
        <w:t>les y no deseadas consecuencias”.</w:t>
      </w:r>
    </w:p>
    <w:p w:rsidR="001E582F" w:rsidRDefault="00D20E7B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Apelar al terror </w:t>
      </w:r>
      <w:r w:rsidR="007B1632">
        <w:rPr>
          <w:rFonts w:asciiTheme="minorHAnsi" w:hAnsiTheme="minorHAnsi"/>
          <w:lang w:val="es-CO"/>
        </w:rPr>
        <w:t>para presionar al gobierno nacional y luego sali</w:t>
      </w:r>
      <w:r>
        <w:rPr>
          <w:rFonts w:asciiTheme="minorHAnsi" w:hAnsiTheme="minorHAnsi"/>
          <w:lang w:val="es-CO"/>
        </w:rPr>
        <w:t xml:space="preserve">r a quejarse de la “guerra” y </w:t>
      </w:r>
      <w:r w:rsidR="007B1632">
        <w:rPr>
          <w:rFonts w:asciiTheme="minorHAnsi" w:hAnsiTheme="minorHAnsi"/>
          <w:lang w:val="es-CO"/>
        </w:rPr>
        <w:t xml:space="preserve">sacar bandera blanca, so pena de avanzar en la destrucción del país, solo puede ser una expresión de cinismo. </w:t>
      </w:r>
      <w:r w:rsidR="001E582F">
        <w:rPr>
          <w:rFonts w:asciiTheme="minorHAnsi" w:hAnsiTheme="minorHAnsi"/>
          <w:lang w:val="es-CO"/>
        </w:rPr>
        <w:t>Sect</w:t>
      </w:r>
      <w:r w:rsidR="00AD52EB">
        <w:rPr>
          <w:rFonts w:asciiTheme="minorHAnsi" w:hAnsiTheme="minorHAnsi"/>
          <w:lang w:val="es-CO"/>
        </w:rPr>
        <w:t>ores de opinión sucumben a esa estratagema perversa</w:t>
      </w:r>
      <w:r w:rsidR="001E582F">
        <w:rPr>
          <w:rFonts w:asciiTheme="minorHAnsi" w:hAnsiTheme="minorHAnsi"/>
          <w:lang w:val="es-CO"/>
        </w:rPr>
        <w:t xml:space="preserve"> sin caer en cuenta que aval</w:t>
      </w:r>
      <w:r w:rsidR="00AD52EB">
        <w:rPr>
          <w:rFonts w:asciiTheme="minorHAnsi" w:hAnsiTheme="minorHAnsi"/>
          <w:lang w:val="es-CO"/>
        </w:rPr>
        <w:t>ar el</w:t>
      </w:r>
      <w:r w:rsidR="001E582F">
        <w:rPr>
          <w:rFonts w:asciiTheme="minorHAnsi" w:hAnsiTheme="minorHAnsi"/>
          <w:lang w:val="es-CO"/>
        </w:rPr>
        <w:t xml:space="preserve"> cese bilateral es </w:t>
      </w:r>
      <w:r>
        <w:rPr>
          <w:rFonts w:asciiTheme="minorHAnsi" w:hAnsiTheme="minorHAnsi"/>
          <w:lang w:val="es-CO"/>
        </w:rPr>
        <w:t>a</w:t>
      </w:r>
      <w:r w:rsidR="003B652B">
        <w:rPr>
          <w:rFonts w:asciiTheme="minorHAnsi" w:hAnsiTheme="minorHAnsi"/>
          <w:lang w:val="es-CO"/>
        </w:rPr>
        <w:t>ceptar el chantaje del terror y</w:t>
      </w:r>
      <w:r w:rsidR="001E582F">
        <w:rPr>
          <w:rFonts w:asciiTheme="minorHAnsi" w:hAnsiTheme="minorHAnsi"/>
          <w:lang w:val="es-CO"/>
        </w:rPr>
        <w:t xml:space="preserve"> la humillación de la sociedad y el Estado. </w:t>
      </w:r>
    </w:p>
    <w:p w:rsidR="001A2470" w:rsidRDefault="001E582F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Por otra parte, tampoco advierten que e</w:t>
      </w:r>
      <w:r w:rsidR="00AD52EB">
        <w:rPr>
          <w:rFonts w:asciiTheme="minorHAnsi" w:hAnsiTheme="minorHAnsi"/>
          <w:lang w:val="es-CO"/>
        </w:rPr>
        <w:t>l cese bilateral</w:t>
      </w:r>
      <w:r w:rsidR="001A2470">
        <w:rPr>
          <w:rFonts w:asciiTheme="minorHAnsi" w:hAnsiTheme="minorHAnsi"/>
          <w:lang w:val="es-CO"/>
        </w:rPr>
        <w:t>, así a secas, es un imposible</w:t>
      </w:r>
      <w:r>
        <w:rPr>
          <w:rFonts w:asciiTheme="minorHAnsi" w:hAnsiTheme="minorHAnsi"/>
          <w:lang w:val="es-CO"/>
        </w:rPr>
        <w:t xml:space="preserve"> logístico</w:t>
      </w:r>
      <w:r w:rsidR="001A2470">
        <w:rPr>
          <w:rFonts w:asciiTheme="minorHAnsi" w:hAnsiTheme="minorHAnsi"/>
          <w:lang w:val="es-CO"/>
        </w:rPr>
        <w:t>. La razón es muy sencilla y p</w:t>
      </w:r>
      <w:r w:rsidR="00AD52EB">
        <w:rPr>
          <w:rFonts w:asciiTheme="minorHAnsi" w:hAnsiTheme="minorHAnsi"/>
          <w:lang w:val="es-CO"/>
        </w:rPr>
        <w:t xml:space="preserve">oderosa. Resulta que </w:t>
      </w:r>
      <w:r w:rsidR="001A2470">
        <w:rPr>
          <w:rFonts w:asciiTheme="minorHAnsi" w:hAnsiTheme="minorHAnsi"/>
          <w:lang w:val="es-CO"/>
        </w:rPr>
        <w:t>están activas poderosas organizaciones armadas ilegales</w:t>
      </w:r>
      <w:r w:rsidR="003B652B">
        <w:rPr>
          <w:rFonts w:asciiTheme="minorHAnsi" w:hAnsiTheme="minorHAnsi"/>
          <w:lang w:val="es-CO"/>
        </w:rPr>
        <w:t xml:space="preserve"> </w:t>
      </w:r>
      <w:r w:rsidR="00AD52EB">
        <w:rPr>
          <w:rFonts w:asciiTheme="minorHAnsi" w:hAnsiTheme="minorHAnsi"/>
          <w:lang w:val="es-CO"/>
        </w:rPr>
        <w:t>guerril</w:t>
      </w:r>
      <w:r w:rsidR="003B652B">
        <w:rPr>
          <w:rFonts w:asciiTheme="minorHAnsi" w:hAnsiTheme="minorHAnsi"/>
          <w:lang w:val="es-CO"/>
        </w:rPr>
        <w:t>leras y mafiosas</w:t>
      </w:r>
      <w:r w:rsidR="00AD52EB">
        <w:rPr>
          <w:rFonts w:asciiTheme="minorHAnsi" w:hAnsiTheme="minorHAnsi"/>
          <w:lang w:val="es-CO"/>
        </w:rPr>
        <w:t xml:space="preserve"> que combaten a la Fuerza P</w:t>
      </w:r>
      <w:r w:rsidR="001A2470">
        <w:rPr>
          <w:rFonts w:asciiTheme="minorHAnsi" w:hAnsiTheme="minorHAnsi"/>
          <w:lang w:val="es-CO"/>
        </w:rPr>
        <w:t xml:space="preserve">ública, </w:t>
      </w:r>
      <w:r>
        <w:rPr>
          <w:rFonts w:asciiTheme="minorHAnsi" w:hAnsiTheme="minorHAnsi"/>
          <w:lang w:val="es-CO"/>
        </w:rPr>
        <w:t xml:space="preserve">alteran </w:t>
      </w:r>
      <w:r w:rsidR="001A2470">
        <w:rPr>
          <w:rFonts w:asciiTheme="minorHAnsi" w:hAnsiTheme="minorHAnsi"/>
          <w:lang w:val="es-CO"/>
        </w:rPr>
        <w:t>el orden, la seguridad y los bi</w:t>
      </w:r>
      <w:r>
        <w:rPr>
          <w:rFonts w:asciiTheme="minorHAnsi" w:hAnsiTheme="minorHAnsi"/>
          <w:lang w:val="es-CO"/>
        </w:rPr>
        <w:t xml:space="preserve">enes </w:t>
      </w:r>
      <w:r w:rsidR="00704ACD">
        <w:rPr>
          <w:rFonts w:asciiTheme="minorHAnsi" w:hAnsiTheme="minorHAnsi"/>
          <w:lang w:val="es-CO"/>
        </w:rPr>
        <w:t>de la ciudadanía y que, las FARC</w:t>
      </w:r>
      <w:r w:rsidR="000F6862">
        <w:rPr>
          <w:rFonts w:asciiTheme="minorHAnsi" w:hAnsiTheme="minorHAnsi"/>
          <w:lang w:val="es-CO"/>
        </w:rPr>
        <w:t xml:space="preserve">, a su vez, </w:t>
      </w:r>
      <w:r>
        <w:rPr>
          <w:rFonts w:asciiTheme="minorHAnsi" w:hAnsiTheme="minorHAnsi"/>
          <w:lang w:val="es-CO"/>
        </w:rPr>
        <w:t xml:space="preserve">están </w:t>
      </w:r>
      <w:r w:rsidR="000F6862">
        <w:rPr>
          <w:rFonts w:asciiTheme="minorHAnsi" w:hAnsiTheme="minorHAnsi"/>
          <w:lang w:val="es-CO"/>
        </w:rPr>
        <w:t>dise</w:t>
      </w:r>
      <w:r>
        <w:rPr>
          <w:rFonts w:asciiTheme="minorHAnsi" w:hAnsiTheme="minorHAnsi"/>
          <w:lang w:val="es-CO"/>
        </w:rPr>
        <w:t>minadas en múltiples</w:t>
      </w:r>
      <w:r w:rsidR="000F6862">
        <w:rPr>
          <w:rFonts w:asciiTheme="minorHAnsi" w:hAnsiTheme="minorHAnsi"/>
          <w:lang w:val="es-CO"/>
        </w:rPr>
        <w:t xml:space="preserve"> estructuras.</w:t>
      </w:r>
    </w:p>
    <w:p w:rsidR="000F6862" w:rsidRDefault="000F6862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Incidentes en gran cantidad y casi rutinariamente se presentarían generando discordias, señalamientos y acusaciones de saboteo, causadas por la muy factible confusión que se presenta</w:t>
      </w:r>
      <w:r w:rsidR="001E582F">
        <w:rPr>
          <w:rFonts w:asciiTheme="minorHAnsi" w:hAnsiTheme="minorHAnsi"/>
          <w:lang w:val="es-CO"/>
        </w:rPr>
        <w:t>ría</w:t>
      </w:r>
      <w:r>
        <w:rPr>
          <w:rFonts w:asciiTheme="minorHAnsi" w:hAnsiTheme="minorHAnsi"/>
          <w:lang w:val="es-CO"/>
        </w:rPr>
        <w:t xml:space="preserve"> en teatros de operación en los que la Fuerza Pública no tiene ni forma ni tiempo de averiguar a quién se está enfrentando. Recordemos el caso de la matanza de los soldados del Cauca que llevó a la suspensión de los bombardeos oficiales.</w:t>
      </w:r>
    </w:p>
    <w:p w:rsidR="000F6862" w:rsidRDefault="000F6862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lastRenderedPageBreak/>
        <w:t>¿Cómo garantizaría la guerrilla el cumplimiento de su compromiso en un escenario en el que pululan células urbanas y rurales, estructuras móviles, infiltrados en instituciones estatales y privadas? ¿Cesarían sus actividades de narcotráfico, la compra de armas, el reclutamiento de menores, la instalación de minas antipersonal?</w:t>
      </w:r>
    </w:p>
    <w:p w:rsidR="00D22BA9" w:rsidRDefault="000F6862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Es tan complejo como negociar la paz, entendida esta como el cese definitivo de toda acción bélica entre los bandos enfrentados. Sin embargo, existe una salida al embrollo. Esa salida ya </w:t>
      </w:r>
      <w:r w:rsidR="003B652B">
        <w:rPr>
          <w:rFonts w:asciiTheme="minorHAnsi" w:hAnsiTheme="minorHAnsi"/>
          <w:lang w:val="es-CO"/>
        </w:rPr>
        <w:t xml:space="preserve">fue </w:t>
      </w:r>
      <w:r>
        <w:rPr>
          <w:rFonts w:asciiTheme="minorHAnsi" w:hAnsiTheme="minorHAnsi"/>
          <w:lang w:val="es-CO"/>
        </w:rPr>
        <w:t xml:space="preserve">ensayada con éxito en anteriores negociaciones de paz. Por supuesto, estuvo </w:t>
      </w:r>
      <w:r w:rsidR="00EF69F8">
        <w:rPr>
          <w:rFonts w:asciiTheme="minorHAnsi" w:hAnsiTheme="minorHAnsi"/>
          <w:lang w:val="es-CO"/>
        </w:rPr>
        <w:t>precedida</w:t>
      </w:r>
      <w:r w:rsidR="00D22BA9">
        <w:rPr>
          <w:rFonts w:asciiTheme="minorHAnsi" w:hAnsiTheme="minorHAnsi"/>
          <w:lang w:val="es-CO"/>
        </w:rPr>
        <w:t xml:space="preserve"> por la expresión sincera del deseo de los armados ilegales de cesar en el uso de las armas en el marco de una negociación que </w:t>
      </w:r>
      <w:r w:rsidR="00986467">
        <w:rPr>
          <w:rFonts w:asciiTheme="minorHAnsi" w:hAnsiTheme="minorHAnsi"/>
          <w:lang w:val="es-CO"/>
        </w:rPr>
        <w:t xml:space="preserve">no </w:t>
      </w:r>
      <w:r w:rsidR="00EF69F8">
        <w:rPr>
          <w:rFonts w:asciiTheme="minorHAnsi" w:hAnsiTheme="minorHAnsi"/>
          <w:lang w:val="es-CO"/>
        </w:rPr>
        <w:t>significó</w:t>
      </w:r>
      <w:r w:rsidR="00D22BA9">
        <w:rPr>
          <w:rFonts w:asciiTheme="minorHAnsi" w:hAnsiTheme="minorHAnsi"/>
          <w:lang w:val="es-CO"/>
        </w:rPr>
        <w:t xml:space="preserve"> una </w:t>
      </w:r>
      <w:r w:rsidR="00AD52EB">
        <w:rPr>
          <w:rFonts w:asciiTheme="minorHAnsi" w:hAnsiTheme="minorHAnsi"/>
          <w:lang w:val="es-CO"/>
        </w:rPr>
        <w:t>humillación. Dichos</w:t>
      </w:r>
      <w:r w:rsidR="00EF69F8">
        <w:rPr>
          <w:rFonts w:asciiTheme="minorHAnsi" w:hAnsiTheme="minorHAnsi"/>
          <w:lang w:val="es-CO"/>
        </w:rPr>
        <w:t xml:space="preserve"> casos fueron los</w:t>
      </w:r>
      <w:r w:rsidR="00D22BA9">
        <w:rPr>
          <w:rFonts w:asciiTheme="minorHAnsi" w:hAnsiTheme="minorHAnsi"/>
          <w:lang w:val="es-CO"/>
        </w:rPr>
        <w:t xml:space="preserve"> </w:t>
      </w:r>
      <w:r w:rsidR="00EF69F8">
        <w:rPr>
          <w:rFonts w:asciiTheme="minorHAnsi" w:hAnsiTheme="minorHAnsi"/>
          <w:lang w:val="es-CO"/>
        </w:rPr>
        <w:t xml:space="preserve">del M19, </w:t>
      </w:r>
      <w:r w:rsidR="00D22BA9">
        <w:rPr>
          <w:rFonts w:asciiTheme="minorHAnsi" w:hAnsiTheme="minorHAnsi"/>
          <w:lang w:val="es-CO"/>
        </w:rPr>
        <w:t>Corrien</w:t>
      </w:r>
      <w:r w:rsidR="00EF69F8">
        <w:rPr>
          <w:rFonts w:asciiTheme="minorHAnsi" w:hAnsiTheme="minorHAnsi"/>
          <w:lang w:val="es-CO"/>
        </w:rPr>
        <w:t xml:space="preserve">te de Renovación Socialista, Quintín Lame, </w:t>
      </w:r>
      <w:r w:rsidR="00AD52EB">
        <w:rPr>
          <w:rFonts w:asciiTheme="minorHAnsi" w:hAnsiTheme="minorHAnsi"/>
          <w:lang w:val="es-CO"/>
        </w:rPr>
        <w:t xml:space="preserve">PRT, grupos paramilitares y </w:t>
      </w:r>
      <w:r w:rsidR="00D22BA9">
        <w:rPr>
          <w:rFonts w:asciiTheme="minorHAnsi" w:hAnsiTheme="minorHAnsi"/>
          <w:lang w:val="es-CO"/>
        </w:rPr>
        <w:t>milicias y “combos” urbanos.</w:t>
      </w:r>
    </w:p>
    <w:p w:rsidR="000F6862" w:rsidRDefault="00D22BA9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La concentración de las</w:t>
      </w:r>
      <w:r w:rsidR="00AD52EB">
        <w:rPr>
          <w:rFonts w:asciiTheme="minorHAnsi" w:hAnsiTheme="minorHAnsi"/>
          <w:lang w:val="es-CO"/>
        </w:rPr>
        <w:t xml:space="preserve"> FARC, en los términos en que la</w:t>
      </w:r>
      <w:r>
        <w:rPr>
          <w:rFonts w:asciiTheme="minorHAnsi" w:hAnsiTheme="minorHAnsi"/>
          <w:lang w:val="es-CO"/>
        </w:rPr>
        <w:t xml:space="preserve"> propone el </w:t>
      </w:r>
      <w:r w:rsidR="00986467">
        <w:rPr>
          <w:rFonts w:asciiTheme="minorHAnsi" w:hAnsiTheme="minorHAnsi"/>
          <w:lang w:val="es-CO"/>
        </w:rPr>
        <w:t xml:space="preserve">expresidente y senador </w:t>
      </w:r>
      <w:proofErr w:type="spellStart"/>
      <w:r w:rsidR="00AD52EB">
        <w:rPr>
          <w:rFonts w:asciiTheme="minorHAnsi" w:hAnsiTheme="minorHAnsi"/>
          <w:lang w:val="es-CO"/>
        </w:rPr>
        <w:t>Alvaro</w:t>
      </w:r>
      <w:proofErr w:type="spellEnd"/>
      <w:r w:rsidR="00AD52EB">
        <w:rPr>
          <w:rFonts w:asciiTheme="minorHAnsi" w:hAnsiTheme="minorHAnsi"/>
          <w:lang w:val="es-CO"/>
        </w:rPr>
        <w:t xml:space="preserve"> </w:t>
      </w:r>
      <w:r w:rsidR="00986467">
        <w:rPr>
          <w:rFonts w:asciiTheme="minorHAnsi" w:hAnsiTheme="minorHAnsi"/>
          <w:lang w:val="es-CO"/>
        </w:rPr>
        <w:t xml:space="preserve">Uribe y el </w:t>
      </w:r>
      <w:r>
        <w:rPr>
          <w:rFonts w:asciiTheme="minorHAnsi" w:hAnsiTheme="minorHAnsi"/>
          <w:lang w:val="es-CO"/>
        </w:rPr>
        <w:t>Centro Democrático</w:t>
      </w:r>
      <w:r w:rsidR="00EF69F8">
        <w:rPr>
          <w:rFonts w:asciiTheme="minorHAnsi" w:hAnsiTheme="minorHAnsi"/>
          <w:lang w:val="es-CO"/>
        </w:rPr>
        <w:t xml:space="preserve"> (Fuerza política que debe ser escuchada para garantizar el buen final del proceso), en una o poc</w:t>
      </w:r>
      <w:r>
        <w:rPr>
          <w:rFonts w:asciiTheme="minorHAnsi" w:hAnsiTheme="minorHAnsi"/>
          <w:lang w:val="es-CO"/>
        </w:rPr>
        <w:t xml:space="preserve">as zonas </w:t>
      </w:r>
      <w:r w:rsidR="00EF69F8">
        <w:rPr>
          <w:rFonts w:asciiTheme="minorHAnsi" w:hAnsiTheme="minorHAnsi"/>
          <w:lang w:val="es-CO"/>
        </w:rPr>
        <w:t>bajo protección internacional,</w:t>
      </w:r>
      <w:r>
        <w:rPr>
          <w:rFonts w:asciiTheme="minorHAnsi" w:hAnsiTheme="minorHAnsi"/>
          <w:lang w:val="es-CO"/>
        </w:rPr>
        <w:t xml:space="preserve"> sin entrega de armas y contando el tiempo de permanencia en ella como parte de las penas alternativas que deban pagar los responsab</w:t>
      </w:r>
      <w:r w:rsidR="00EF69F8">
        <w:rPr>
          <w:rFonts w:asciiTheme="minorHAnsi" w:hAnsiTheme="minorHAnsi"/>
          <w:lang w:val="es-CO"/>
        </w:rPr>
        <w:t xml:space="preserve">les de crímenes graves, </w:t>
      </w:r>
      <w:r>
        <w:rPr>
          <w:rFonts w:asciiTheme="minorHAnsi" w:hAnsiTheme="minorHAnsi"/>
          <w:lang w:val="es-CO"/>
        </w:rPr>
        <w:t>no tiene un ápice de espíritu humillante.</w:t>
      </w:r>
    </w:p>
    <w:p w:rsidR="002B24BF" w:rsidRDefault="00D22BA9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Esta propuesta </w:t>
      </w:r>
      <w:r w:rsidR="00F42B1F">
        <w:rPr>
          <w:rFonts w:asciiTheme="minorHAnsi" w:hAnsiTheme="minorHAnsi"/>
          <w:lang w:val="es-CO"/>
        </w:rPr>
        <w:t xml:space="preserve">brinda más garantías a unos y a otros </w:t>
      </w:r>
      <w:r>
        <w:rPr>
          <w:rFonts w:asciiTheme="minorHAnsi" w:hAnsiTheme="minorHAnsi"/>
          <w:lang w:val="es-CO"/>
        </w:rPr>
        <w:t>que la</w:t>
      </w:r>
      <w:r w:rsidR="00AD52EB">
        <w:rPr>
          <w:rFonts w:asciiTheme="minorHAnsi" w:hAnsiTheme="minorHAnsi"/>
          <w:lang w:val="es-CO"/>
        </w:rPr>
        <w:t xml:space="preserve"> </w:t>
      </w:r>
      <w:proofErr w:type="spellStart"/>
      <w:r w:rsidR="00AD52EB">
        <w:rPr>
          <w:rFonts w:asciiTheme="minorHAnsi" w:hAnsiTheme="minorHAnsi"/>
          <w:lang w:val="es-CO"/>
        </w:rPr>
        <w:t>santista</w:t>
      </w:r>
      <w:proofErr w:type="spellEnd"/>
      <w:r>
        <w:rPr>
          <w:rFonts w:asciiTheme="minorHAnsi" w:hAnsiTheme="minorHAnsi"/>
          <w:lang w:val="es-CO"/>
        </w:rPr>
        <w:t xml:space="preserve"> de </w:t>
      </w:r>
      <w:r w:rsidR="00EF69F8">
        <w:rPr>
          <w:rFonts w:asciiTheme="minorHAnsi" w:hAnsiTheme="minorHAnsi"/>
          <w:lang w:val="es-CO"/>
        </w:rPr>
        <w:t>negociar en medio del conflicto</w:t>
      </w:r>
      <w:r w:rsidR="00F42B1F">
        <w:rPr>
          <w:rFonts w:asciiTheme="minorHAnsi" w:hAnsiTheme="minorHAnsi"/>
          <w:lang w:val="es-CO"/>
        </w:rPr>
        <w:t xml:space="preserve">. </w:t>
      </w:r>
      <w:r w:rsidR="003B652B">
        <w:rPr>
          <w:rFonts w:asciiTheme="minorHAnsi" w:hAnsiTheme="minorHAnsi"/>
          <w:lang w:val="es-CO"/>
        </w:rPr>
        <w:t>La</w:t>
      </w:r>
      <w:r w:rsidR="002B24BF">
        <w:rPr>
          <w:rFonts w:asciiTheme="minorHAnsi" w:hAnsiTheme="minorHAnsi"/>
          <w:lang w:val="es-CO"/>
        </w:rPr>
        <w:t xml:space="preserve"> </w:t>
      </w:r>
      <w:r w:rsidR="003B652B">
        <w:rPr>
          <w:rFonts w:asciiTheme="minorHAnsi" w:hAnsiTheme="minorHAnsi"/>
          <w:lang w:val="es-CO"/>
        </w:rPr>
        <w:t>d</w:t>
      </w:r>
      <w:r w:rsidR="00EF69F8">
        <w:rPr>
          <w:rFonts w:asciiTheme="minorHAnsi" w:hAnsiTheme="minorHAnsi"/>
          <w:lang w:val="es-CO"/>
        </w:rPr>
        <w:t xml:space="preserve">el gobierno </w:t>
      </w:r>
      <w:r w:rsidR="003B652B">
        <w:rPr>
          <w:rFonts w:asciiTheme="minorHAnsi" w:hAnsiTheme="minorHAnsi"/>
          <w:lang w:val="es-CO"/>
        </w:rPr>
        <w:t>otorga</w:t>
      </w:r>
      <w:r w:rsidR="00EF69F8">
        <w:rPr>
          <w:rFonts w:asciiTheme="minorHAnsi" w:hAnsiTheme="minorHAnsi"/>
          <w:lang w:val="es-CO"/>
        </w:rPr>
        <w:t xml:space="preserve"> un</w:t>
      </w:r>
      <w:r w:rsidR="00F42B1F">
        <w:rPr>
          <w:rFonts w:asciiTheme="minorHAnsi" w:hAnsiTheme="minorHAnsi"/>
          <w:lang w:val="es-CO"/>
        </w:rPr>
        <w:t xml:space="preserve">a especie de aval a los ataques </w:t>
      </w:r>
      <w:r w:rsidR="003B652B">
        <w:rPr>
          <w:rFonts w:asciiTheme="minorHAnsi" w:hAnsiTheme="minorHAnsi"/>
          <w:lang w:val="es-CO"/>
        </w:rPr>
        <w:t xml:space="preserve">de la guerrilla </w:t>
      </w:r>
      <w:r w:rsidR="00F42B1F">
        <w:rPr>
          <w:rFonts w:asciiTheme="minorHAnsi" w:hAnsiTheme="minorHAnsi"/>
          <w:lang w:val="es-CO"/>
        </w:rPr>
        <w:t>contra</w:t>
      </w:r>
      <w:r w:rsidR="00EF69F8">
        <w:rPr>
          <w:rFonts w:asciiTheme="minorHAnsi" w:hAnsiTheme="minorHAnsi"/>
          <w:lang w:val="es-CO"/>
        </w:rPr>
        <w:t xml:space="preserve"> la Fuerza Pública,</w:t>
      </w:r>
      <w:r w:rsidR="003B652B">
        <w:rPr>
          <w:rFonts w:asciiTheme="minorHAnsi" w:hAnsiTheme="minorHAnsi"/>
          <w:lang w:val="es-CO"/>
        </w:rPr>
        <w:t xml:space="preserve"> </w:t>
      </w:r>
      <w:r w:rsidR="00704ACD">
        <w:rPr>
          <w:rFonts w:asciiTheme="minorHAnsi" w:hAnsiTheme="minorHAnsi"/>
          <w:lang w:val="es-CO"/>
        </w:rPr>
        <w:t xml:space="preserve">y </w:t>
      </w:r>
      <w:r w:rsidR="003B652B">
        <w:rPr>
          <w:rFonts w:asciiTheme="minorHAnsi" w:hAnsiTheme="minorHAnsi"/>
          <w:lang w:val="es-CO"/>
        </w:rPr>
        <w:t>además,</w:t>
      </w:r>
      <w:r w:rsidR="00F42B1F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 xml:space="preserve">desarma al Estado legítimo de </w:t>
      </w:r>
      <w:r w:rsidR="00F42B1F">
        <w:rPr>
          <w:rFonts w:asciiTheme="minorHAnsi" w:hAnsiTheme="minorHAnsi"/>
          <w:lang w:val="es-CO"/>
        </w:rPr>
        <w:t>su razón moral</w:t>
      </w:r>
      <w:r w:rsidR="00B1108B">
        <w:rPr>
          <w:rFonts w:asciiTheme="minorHAnsi" w:hAnsiTheme="minorHAnsi"/>
          <w:lang w:val="es-CO"/>
        </w:rPr>
        <w:t xml:space="preserve"> y</w:t>
      </w:r>
      <w:r w:rsidR="002B24BF">
        <w:rPr>
          <w:rFonts w:asciiTheme="minorHAnsi" w:hAnsiTheme="minorHAnsi"/>
          <w:lang w:val="es-CO"/>
        </w:rPr>
        <w:t xml:space="preserve"> </w:t>
      </w:r>
      <w:r w:rsidR="00B1108B">
        <w:rPr>
          <w:rFonts w:asciiTheme="minorHAnsi" w:hAnsiTheme="minorHAnsi"/>
          <w:lang w:val="es-CO"/>
        </w:rPr>
        <w:t xml:space="preserve">crea una falsa atmósfera de confianza  de </w:t>
      </w:r>
      <w:r w:rsidR="002B24BF">
        <w:rPr>
          <w:rFonts w:asciiTheme="minorHAnsi" w:hAnsiTheme="minorHAnsi"/>
          <w:lang w:val="es-CO"/>
        </w:rPr>
        <w:t>las fuerzas militares</w:t>
      </w:r>
      <w:r w:rsidR="00B1108B">
        <w:rPr>
          <w:rFonts w:asciiTheme="minorHAnsi" w:hAnsiTheme="minorHAnsi"/>
          <w:lang w:val="es-CO"/>
        </w:rPr>
        <w:t xml:space="preserve"> ante un enemigo que no juega limpio</w:t>
      </w:r>
      <w:r w:rsidR="00704ACD">
        <w:rPr>
          <w:rFonts w:asciiTheme="minorHAnsi" w:hAnsiTheme="minorHAnsi"/>
          <w:lang w:val="es-CO"/>
        </w:rPr>
        <w:t xml:space="preserve"> (recuérdese la reciente masacre de soldados en el Cauca)</w:t>
      </w:r>
      <w:r w:rsidR="00F42B1F">
        <w:rPr>
          <w:rFonts w:asciiTheme="minorHAnsi" w:hAnsiTheme="minorHAnsi"/>
          <w:lang w:val="es-CO"/>
        </w:rPr>
        <w:t xml:space="preserve">. </w:t>
      </w:r>
    </w:p>
    <w:p w:rsidR="00D22BA9" w:rsidRDefault="00F42B1F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De otro lado, la propuesta de concentración con vigilancia internacional, además de ser más garantista, es más realista </w:t>
      </w:r>
      <w:r w:rsidR="00EF69F8">
        <w:rPr>
          <w:rFonts w:asciiTheme="minorHAnsi" w:hAnsiTheme="minorHAnsi"/>
          <w:lang w:val="es-CO"/>
        </w:rPr>
        <w:t>que las</w:t>
      </w:r>
      <w:r>
        <w:rPr>
          <w:rFonts w:asciiTheme="minorHAnsi" w:hAnsiTheme="minorHAnsi"/>
          <w:lang w:val="es-CO"/>
        </w:rPr>
        <w:t xml:space="preserve"> </w:t>
      </w:r>
      <w:r w:rsidR="00B1108B">
        <w:rPr>
          <w:rFonts w:asciiTheme="minorHAnsi" w:hAnsiTheme="minorHAnsi"/>
          <w:lang w:val="es-CO"/>
        </w:rPr>
        <w:t>expresiones voluntaristas a favor del</w:t>
      </w:r>
      <w:r>
        <w:rPr>
          <w:rFonts w:asciiTheme="minorHAnsi" w:hAnsiTheme="minorHAnsi"/>
          <w:lang w:val="es-CO"/>
        </w:rPr>
        <w:t xml:space="preserve"> cese el horror y </w:t>
      </w:r>
      <w:r w:rsidR="00B1108B">
        <w:rPr>
          <w:rFonts w:asciiTheme="minorHAnsi" w:hAnsiTheme="minorHAnsi"/>
          <w:lang w:val="es-CO"/>
        </w:rPr>
        <w:t>las fariseas lamentaciones de las FARC por “las desagradables consecuencias” de sus acciones</w:t>
      </w:r>
      <w:r w:rsidR="00EF69F8">
        <w:rPr>
          <w:rFonts w:asciiTheme="minorHAnsi" w:hAnsiTheme="minorHAnsi"/>
          <w:lang w:val="es-CO"/>
        </w:rPr>
        <w:t>.</w:t>
      </w:r>
    </w:p>
    <w:p w:rsidR="00DF0F45" w:rsidRDefault="00B1108B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La respuesta de</w:t>
      </w:r>
      <w:r w:rsidR="00F42B1F">
        <w:rPr>
          <w:rFonts w:asciiTheme="minorHAnsi" w:hAnsiTheme="minorHAnsi"/>
          <w:lang w:val="es-CO"/>
        </w:rPr>
        <w:t>l presidente Santos</w:t>
      </w:r>
      <w:r>
        <w:rPr>
          <w:rFonts w:asciiTheme="minorHAnsi" w:hAnsiTheme="minorHAnsi"/>
          <w:lang w:val="es-CO"/>
        </w:rPr>
        <w:t xml:space="preserve"> a los atentados al sostener</w:t>
      </w:r>
      <w:r w:rsidR="00DF0F45">
        <w:rPr>
          <w:rFonts w:asciiTheme="minorHAnsi" w:hAnsiTheme="minorHAnsi"/>
          <w:lang w:val="es-CO"/>
        </w:rPr>
        <w:t xml:space="preserve"> que </w:t>
      </w:r>
      <w:r>
        <w:rPr>
          <w:rFonts w:asciiTheme="minorHAnsi" w:hAnsiTheme="minorHAnsi"/>
          <w:lang w:val="es-CO"/>
        </w:rPr>
        <w:t xml:space="preserve">luchará por </w:t>
      </w:r>
      <w:r w:rsidR="00DF0F45">
        <w:rPr>
          <w:rFonts w:asciiTheme="minorHAnsi" w:hAnsiTheme="minorHAnsi"/>
          <w:lang w:val="es-CO"/>
        </w:rPr>
        <w:t>la paz “</w:t>
      </w:r>
      <w:r w:rsidR="00F42B1F">
        <w:rPr>
          <w:rFonts w:asciiTheme="minorHAnsi" w:hAnsiTheme="minorHAnsi"/>
          <w:lang w:val="es-CO"/>
        </w:rPr>
        <w:t>por las buenas o por las malas”</w:t>
      </w:r>
      <w:r w:rsidR="00DF0F45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 xml:space="preserve">subyace en un grave equívoco: desconoce que la Fuerza Pública, </w:t>
      </w:r>
      <w:r w:rsidR="00DF0F45">
        <w:rPr>
          <w:rFonts w:asciiTheme="minorHAnsi" w:hAnsiTheme="minorHAnsi"/>
          <w:lang w:val="es-CO"/>
        </w:rPr>
        <w:t>e</w:t>
      </w:r>
      <w:r w:rsidR="00F42B1F">
        <w:rPr>
          <w:rFonts w:asciiTheme="minorHAnsi" w:hAnsiTheme="minorHAnsi"/>
          <w:lang w:val="es-CO"/>
        </w:rPr>
        <w:t>n principio y por mandato, procede</w:t>
      </w:r>
      <w:r w:rsidR="00DF0F45">
        <w:rPr>
          <w:rFonts w:asciiTheme="minorHAnsi" w:hAnsiTheme="minorHAnsi"/>
          <w:lang w:val="es-CO"/>
        </w:rPr>
        <w:t xml:space="preserve"> en def</w:t>
      </w:r>
      <w:r w:rsidR="002B24BF">
        <w:rPr>
          <w:rFonts w:asciiTheme="minorHAnsi" w:hAnsiTheme="minorHAnsi"/>
          <w:lang w:val="es-CO"/>
        </w:rPr>
        <w:t>ensa de la Constitución</w:t>
      </w:r>
      <w:r>
        <w:rPr>
          <w:rFonts w:asciiTheme="minorHAnsi" w:hAnsiTheme="minorHAnsi"/>
          <w:lang w:val="es-CO"/>
        </w:rPr>
        <w:t>. De manera</w:t>
      </w:r>
      <w:r w:rsidR="00DF0F45">
        <w:rPr>
          <w:rFonts w:asciiTheme="minorHAnsi" w:hAnsiTheme="minorHAnsi"/>
          <w:lang w:val="es-CO"/>
        </w:rPr>
        <w:t xml:space="preserve"> que, defender la Constitución y combatir bajo su manto y bandera, usando las armas leg</w:t>
      </w:r>
      <w:r w:rsidR="002B24BF">
        <w:rPr>
          <w:rFonts w:asciiTheme="minorHAnsi" w:hAnsiTheme="minorHAnsi"/>
          <w:lang w:val="es-CO"/>
        </w:rPr>
        <w:t xml:space="preserve">ítimas </w:t>
      </w:r>
      <w:r w:rsidR="00DF0F45">
        <w:rPr>
          <w:rFonts w:asciiTheme="minorHAnsi" w:hAnsiTheme="minorHAnsi"/>
          <w:lang w:val="es-CO"/>
        </w:rPr>
        <w:t>de la república, no es una acci</w:t>
      </w:r>
      <w:r>
        <w:rPr>
          <w:rFonts w:asciiTheme="minorHAnsi" w:hAnsiTheme="minorHAnsi"/>
          <w:lang w:val="es-CO"/>
        </w:rPr>
        <w:t xml:space="preserve">ón “a las malas”. </w:t>
      </w:r>
      <w:r w:rsidR="00DF0F45">
        <w:rPr>
          <w:rFonts w:asciiTheme="minorHAnsi" w:hAnsiTheme="minorHAnsi"/>
          <w:lang w:val="es-CO"/>
        </w:rPr>
        <w:t>Santos olvida o no s</w:t>
      </w:r>
      <w:r w:rsidR="002B24BF">
        <w:rPr>
          <w:rFonts w:asciiTheme="minorHAnsi" w:hAnsiTheme="minorHAnsi"/>
          <w:lang w:val="es-CO"/>
        </w:rPr>
        <w:t>abe que, “a las malas” proceden</w:t>
      </w:r>
      <w:r w:rsidR="00DF0F45">
        <w:rPr>
          <w:rFonts w:asciiTheme="minorHAnsi" w:hAnsiTheme="minorHAnsi"/>
          <w:lang w:val="es-CO"/>
        </w:rPr>
        <w:t xml:space="preserve"> los ilegales.</w:t>
      </w:r>
    </w:p>
    <w:p w:rsidR="00DF0F45" w:rsidRDefault="00F42B1F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Las conversaciones de paz</w:t>
      </w:r>
      <w:r w:rsidR="00DF0F45">
        <w:rPr>
          <w:rFonts w:asciiTheme="minorHAnsi" w:hAnsiTheme="minorHAnsi"/>
          <w:lang w:val="es-CO"/>
        </w:rPr>
        <w:t xml:space="preserve"> han llegado a un punto ciego que solo se puede desat</w:t>
      </w:r>
      <w:r w:rsidR="002B24BF">
        <w:rPr>
          <w:rFonts w:asciiTheme="minorHAnsi" w:hAnsiTheme="minorHAnsi"/>
          <w:lang w:val="es-CO"/>
        </w:rPr>
        <w:t xml:space="preserve">ar </w:t>
      </w:r>
      <w:r w:rsidR="00704ACD">
        <w:rPr>
          <w:rFonts w:asciiTheme="minorHAnsi" w:hAnsiTheme="minorHAnsi"/>
          <w:lang w:val="es-CO"/>
        </w:rPr>
        <w:t xml:space="preserve">si las FARC aceptan concentrarse bajo vigilancia internacional. </w:t>
      </w:r>
      <w:r w:rsidR="009228F7">
        <w:rPr>
          <w:rFonts w:asciiTheme="minorHAnsi" w:hAnsiTheme="minorHAnsi"/>
          <w:lang w:val="es-CO"/>
        </w:rPr>
        <w:t xml:space="preserve">Ese gesto tendría el efecto positivo de alentar la recuperación de la confianza de la población en </w:t>
      </w:r>
      <w:r w:rsidR="00704ACD">
        <w:rPr>
          <w:rFonts w:asciiTheme="minorHAnsi" w:hAnsiTheme="minorHAnsi"/>
          <w:lang w:val="es-CO"/>
        </w:rPr>
        <w:t>dicho proceso</w:t>
      </w:r>
      <w:r w:rsidR="002B24BF">
        <w:rPr>
          <w:rFonts w:asciiTheme="minorHAnsi" w:hAnsiTheme="minorHAnsi"/>
          <w:lang w:val="es-CO"/>
        </w:rPr>
        <w:t>.</w:t>
      </w:r>
    </w:p>
    <w:p w:rsidR="00704ACD" w:rsidRPr="0098328C" w:rsidRDefault="00704ACD" w:rsidP="00161609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Darío Acevedo Carmona, Medellín, junio 29 de 2015</w:t>
      </w:r>
    </w:p>
    <w:sectPr w:rsidR="00704ACD" w:rsidRPr="00983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8C"/>
    <w:rsid w:val="00026090"/>
    <w:rsid w:val="00093F5B"/>
    <w:rsid w:val="000C5031"/>
    <w:rsid w:val="000F6862"/>
    <w:rsid w:val="00161609"/>
    <w:rsid w:val="0018023C"/>
    <w:rsid w:val="001A2470"/>
    <w:rsid w:val="001E094D"/>
    <w:rsid w:val="001E1B78"/>
    <w:rsid w:val="001E582F"/>
    <w:rsid w:val="002B24BF"/>
    <w:rsid w:val="00313A1F"/>
    <w:rsid w:val="003B652B"/>
    <w:rsid w:val="005B1477"/>
    <w:rsid w:val="005D6ECA"/>
    <w:rsid w:val="00685464"/>
    <w:rsid w:val="006B2F63"/>
    <w:rsid w:val="00704ACD"/>
    <w:rsid w:val="007171BE"/>
    <w:rsid w:val="007A04C9"/>
    <w:rsid w:val="007B1632"/>
    <w:rsid w:val="008C2B92"/>
    <w:rsid w:val="008E3B2D"/>
    <w:rsid w:val="009228F7"/>
    <w:rsid w:val="009537BC"/>
    <w:rsid w:val="00972085"/>
    <w:rsid w:val="0098328C"/>
    <w:rsid w:val="00986467"/>
    <w:rsid w:val="00A114E7"/>
    <w:rsid w:val="00AD52EB"/>
    <w:rsid w:val="00AE3574"/>
    <w:rsid w:val="00B1108B"/>
    <w:rsid w:val="00BB2958"/>
    <w:rsid w:val="00D20E7B"/>
    <w:rsid w:val="00D22BA9"/>
    <w:rsid w:val="00DF0F45"/>
    <w:rsid w:val="00E96F41"/>
    <w:rsid w:val="00EF69F8"/>
    <w:rsid w:val="00F42B1F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7</cp:revision>
  <dcterms:created xsi:type="dcterms:W3CDTF">2015-06-24T17:08:00Z</dcterms:created>
  <dcterms:modified xsi:type="dcterms:W3CDTF">2015-07-07T11:23:00Z</dcterms:modified>
</cp:coreProperties>
</file>