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ED" w:rsidRDefault="00647FED">
      <w:pPr>
        <w:rPr>
          <w:rFonts w:ascii="Times New Roman" w:hAnsi="Times New Roman" w:cs="Times New Roman"/>
          <w:b/>
        </w:rPr>
      </w:pPr>
      <w:r w:rsidRPr="003A2AEF">
        <w:rPr>
          <w:rFonts w:ascii="Times New Roman" w:hAnsi="Times New Roman" w:cs="Times New Roman"/>
          <w:b/>
        </w:rPr>
        <w:t>PRESIDENTE SANTOS COLOMBI</w:t>
      </w:r>
      <w:bookmarkStart w:id="0" w:name="_GoBack"/>
      <w:bookmarkEnd w:id="0"/>
      <w:r w:rsidRPr="003A2AEF">
        <w:rPr>
          <w:rFonts w:ascii="Times New Roman" w:hAnsi="Times New Roman" w:cs="Times New Roman"/>
          <w:b/>
        </w:rPr>
        <w:t>A NO ES SUYA</w:t>
      </w:r>
    </w:p>
    <w:p w:rsidR="00C6214B" w:rsidRPr="003A2AEF" w:rsidRDefault="00C6214B">
      <w:pPr>
        <w:rPr>
          <w:rFonts w:ascii="Times New Roman" w:hAnsi="Times New Roman" w:cs="Times New Roman"/>
        </w:rPr>
      </w:pPr>
      <w:r>
        <w:rPr>
          <w:rFonts w:ascii="Times New Roman" w:hAnsi="Times New Roman" w:cs="Times New Roman"/>
        </w:rPr>
        <w:t xml:space="preserve">Por: </w:t>
      </w:r>
      <w:r w:rsidRPr="003A2AEF">
        <w:rPr>
          <w:rFonts w:ascii="Times New Roman" w:hAnsi="Times New Roman" w:cs="Times New Roman"/>
        </w:rPr>
        <w:t>Juan Carlos Bermúdez Reyes, politólogo, Bogotá, 25 de octubre de 2015</w:t>
      </w:r>
    </w:p>
    <w:p w:rsidR="005B1477" w:rsidRPr="003A2AEF" w:rsidRDefault="00DC6394">
      <w:pPr>
        <w:rPr>
          <w:rFonts w:ascii="Times New Roman" w:hAnsi="Times New Roman" w:cs="Times New Roman"/>
        </w:rPr>
      </w:pPr>
      <w:r w:rsidRPr="003A2AEF">
        <w:rPr>
          <w:rFonts w:ascii="Times New Roman" w:hAnsi="Times New Roman" w:cs="Times New Roman"/>
        </w:rPr>
        <w:t>En teoría un país democrático no puede ni debe ser gobernado ni a las patadas ni como se le venga en gana al presidente. Juan Manuel Santos pertenece a esa estirpe de la oligarquía capitalina y centralista que piensa y ac</w:t>
      </w:r>
      <w:r w:rsidR="005B06F5" w:rsidRPr="003A2AEF">
        <w:rPr>
          <w:rFonts w:ascii="Times New Roman" w:hAnsi="Times New Roman" w:cs="Times New Roman"/>
        </w:rPr>
        <w:t>túa como si Colombia fuese un objeto de su propiedad</w:t>
      </w:r>
      <w:r w:rsidRPr="003A2AEF">
        <w:rPr>
          <w:rFonts w:ascii="Times New Roman" w:hAnsi="Times New Roman" w:cs="Times New Roman"/>
        </w:rPr>
        <w:t>.</w:t>
      </w:r>
    </w:p>
    <w:p w:rsidR="00DC6394" w:rsidRPr="003A2AEF" w:rsidRDefault="00DC6394">
      <w:pPr>
        <w:rPr>
          <w:rFonts w:ascii="Times New Roman" w:hAnsi="Times New Roman" w:cs="Times New Roman"/>
        </w:rPr>
      </w:pPr>
      <w:r w:rsidRPr="003A2AEF">
        <w:rPr>
          <w:rFonts w:ascii="Times New Roman" w:hAnsi="Times New Roman" w:cs="Times New Roman"/>
        </w:rPr>
        <w:t>Se queja de que buena parte de la opinión pública y la Oposición no validen su forma de gobernar</w:t>
      </w:r>
      <w:r w:rsidR="005B06F5" w:rsidRPr="003A2AEF">
        <w:rPr>
          <w:rFonts w:ascii="Times New Roman" w:hAnsi="Times New Roman" w:cs="Times New Roman"/>
        </w:rPr>
        <w:t xml:space="preserve"> siendo que el disenso es normal en cualquier democracia</w:t>
      </w:r>
      <w:r w:rsidRPr="003A2AEF">
        <w:rPr>
          <w:rFonts w:ascii="Times New Roman" w:hAnsi="Times New Roman" w:cs="Times New Roman"/>
        </w:rPr>
        <w:t xml:space="preserve">. En el tema de la paz, por ejemplo, en los tres años </w:t>
      </w:r>
      <w:r w:rsidR="005B06F5" w:rsidRPr="003A2AEF">
        <w:rPr>
          <w:rFonts w:ascii="Times New Roman" w:hAnsi="Times New Roman" w:cs="Times New Roman"/>
        </w:rPr>
        <w:t xml:space="preserve">largos </w:t>
      </w:r>
      <w:r w:rsidRPr="003A2AEF">
        <w:rPr>
          <w:rFonts w:ascii="Times New Roman" w:hAnsi="Times New Roman" w:cs="Times New Roman"/>
        </w:rPr>
        <w:t>que han durado los encuentros con las FARC, en vez de hacer caso a las observaciones y críticas que se le hacen a su actitud débil y entreguista, responde reafirmándose más y más en el absurdo empeño de ceder sin consideración a las exigencias de las FARC.</w:t>
      </w:r>
    </w:p>
    <w:p w:rsidR="000F367B" w:rsidRPr="003A2AEF" w:rsidRDefault="00DC6394">
      <w:pPr>
        <w:rPr>
          <w:rFonts w:ascii="Times New Roman" w:hAnsi="Times New Roman" w:cs="Times New Roman"/>
        </w:rPr>
      </w:pPr>
      <w:r w:rsidRPr="003A2AEF">
        <w:rPr>
          <w:rFonts w:ascii="Times New Roman" w:hAnsi="Times New Roman" w:cs="Times New Roman"/>
        </w:rPr>
        <w:t>Después de mucho insistir que no se tratarían temas de la Agenda Nacional, de que no habría impunidad, que</w:t>
      </w:r>
      <w:r w:rsidR="000F367B" w:rsidRPr="003A2AEF">
        <w:rPr>
          <w:rFonts w:ascii="Times New Roman" w:hAnsi="Times New Roman" w:cs="Times New Roman"/>
        </w:rPr>
        <w:t xml:space="preserve"> habrá entrega de armas, que no se modificaría la Constitución, que su gobierno respetaría los convenios internacionales sobre Justicia, termina dándole la espalda a esa opinión crítica al poner en marcha propuestas como, firmar acuerdos incompletos y comprometedores como el que firmó torpemente</w:t>
      </w:r>
      <w:r w:rsidR="005B06F5" w:rsidRPr="003A2AEF">
        <w:rPr>
          <w:rFonts w:ascii="Times New Roman" w:hAnsi="Times New Roman" w:cs="Times New Roman"/>
        </w:rPr>
        <w:t xml:space="preserve"> en La Habana </w:t>
      </w:r>
      <w:r w:rsidR="000F367B" w:rsidRPr="003A2AEF">
        <w:rPr>
          <w:rFonts w:ascii="Times New Roman" w:hAnsi="Times New Roman" w:cs="Times New Roman"/>
        </w:rPr>
        <w:t>dejándose llevar por la vanidad de la gloria, o los proyectos de reforma constitucional con los que pretende alterar la separación y la composición de los poderes públicos y dotarse de poderes sin control y sin límites.</w:t>
      </w:r>
    </w:p>
    <w:p w:rsidR="00DC6394" w:rsidRPr="003A2AEF" w:rsidRDefault="000F367B">
      <w:pPr>
        <w:rPr>
          <w:rFonts w:ascii="Times New Roman" w:hAnsi="Times New Roman" w:cs="Times New Roman"/>
        </w:rPr>
      </w:pPr>
      <w:r w:rsidRPr="003A2AEF">
        <w:rPr>
          <w:rFonts w:ascii="Times New Roman" w:hAnsi="Times New Roman" w:cs="Times New Roman"/>
        </w:rPr>
        <w:t>Los gremios del país hicieron público la semana pasada un documento serio, bien escrito, respetuoso y sobre todo, bien argumentado, sobre los asuntos en los que al parecer se debe tener sumo cuidado en las negociaciones de paz. Advierten que el Estado no se debe poner en plano de igualdad con las guerrillas porque eso significaría</w:t>
      </w:r>
      <w:r w:rsidR="0012117B" w:rsidRPr="003A2AEF">
        <w:rPr>
          <w:rFonts w:ascii="Times New Roman" w:hAnsi="Times New Roman" w:cs="Times New Roman"/>
        </w:rPr>
        <w:t xml:space="preserve"> deponer </w:t>
      </w:r>
      <w:r w:rsidR="005B06F5" w:rsidRPr="003A2AEF">
        <w:rPr>
          <w:rFonts w:ascii="Times New Roman" w:hAnsi="Times New Roman" w:cs="Times New Roman"/>
        </w:rPr>
        <w:t>su legitimidad y otorgársela a l</w:t>
      </w:r>
      <w:r w:rsidR="0012117B" w:rsidRPr="003A2AEF">
        <w:rPr>
          <w:rFonts w:ascii="Times New Roman" w:hAnsi="Times New Roman" w:cs="Times New Roman"/>
        </w:rPr>
        <w:t>os grupos irregulares.</w:t>
      </w:r>
    </w:p>
    <w:p w:rsidR="0012117B" w:rsidRPr="003A2AEF" w:rsidRDefault="0012117B">
      <w:pPr>
        <w:rPr>
          <w:rFonts w:ascii="Times New Roman" w:hAnsi="Times New Roman" w:cs="Times New Roman"/>
        </w:rPr>
      </w:pPr>
      <w:r w:rsidRPr="003A2AEF">
        <w:rPr>
          <w:rFonts w:ascii="Times New Roman" w:hAnsi="Times New Roman" w:cs="Times New Roman"/>
        </w:rPr>
        <w:t>A los empresarios del país les preocupa con razones de peso, que el gobierno, en aras de la paz, termine poniendo en peligro el principio de la propiedad privada,</w:t>
      </w:r>
      <w:r w:rsidR="00863AB4" w:rsidRPr="003A2AEF">
        <w:rPr>
          <w:rFonts w:ascii="Times New Roman" w:hAnsi="Times New Roman" w:cs="Times New Roman"/>
        </w:rPr>
        <w:t xml:space="preserve"> que se negocie el modelo económico,</w:t>
      </w:r>
      <w:r w:rsidRPr="003A2AEF">
        <w:rPr>
          <w:rFonts w:ascii="Times New Roman" w:hAnsi="Times New Roman" w:cs="Times New Roman"/>
        </w:rPr>
        <w:t xml:space="preserve"> la integralidad de nuestra Justicia y la anulación del Congreso en su función legislativa. </w:t>
      </w:r>
      <w:r w:rsidR="005B06F5" w:rsidRPr="003A2AEF">
        <w:rPr>
          <w:rFonts w:ascii="Times New Roman" w:hAnsi="Times New Roman" w:cs="Times New Roman"/>
        </w:rPr>
        <w:t>El Consejo Gremial Nacional llama</w:t>
      </w:r>
      <w:r w:rsidR="00863AB4" w:rsidRPr="003A2AEF">
        <w:rPr>
          <w:rFonts w:ascii="Times New Roman" w:hAnsi="Times New Roman" w:cs="Times New Roman"/>
        </w:rPr>
        <w:t xml:space="preserve"> la atención sobre la pretensión de las guerrillas de enjuiciar a más de medio país</w:t>
      </w:r>
      <w:r w:rsidR="005B06F5" w:rsidRPr="003A2AEF">
        <w:rPr>
          <w:rFonts w:ascii="Times New Roman" w:hAnsi="Times New Roman" w:cs="Times New Roman"/>
        </w:rPr>
        <w:t xml:space="preserve"> incluyendo</w:t>
      </w:r>
      <w:r w:rsidR="00863AB4" w:rsidRPr="003A2AEF">
        <w:rPr>
          <w:rFonts w:ascii="Times New Roman" w:hAnsi="Times New Roman" w:cs="Times New Roman"/>
        </w:rPr>
        <w:t xml:space="preserve"> a empresarios, gobernantes, dirigentes políticos, oficiales de</w:t>
      </w:r>
      <w:r w:rsidR="005B06F5" w:rsidRPr="003A2AEF">
        <w:rPr>
          <w:rFonts w:ascii="Times New Roman" w:hAnsi="Times New Roman" w:cs="Times New Roman"/>
        </w:rPr>
        <w:t xml:space="preserve"> </w:t>
      </w:r>
      <w:r w:rsidR="00863AB4" w:rsidRPr="003A2AEF">
        <w:rPr>
          <w:rFonts w:ascii="Times New Roman" w:hAnsi="Times New Roman" w:cs="Times New Roman"/>
        </w:rPr>
        <w:t>l</w:t>
      </w:r>
      <w:r w:rsidR="005B06F5" w:rsidRPr="003A2AEF">
        <w:rPr>
          <w:rFonts w:ascii="Times New Roman" w:hAnsi="Times New Roman" w:cs="Times New Roman"/>
        </w:rPr>
        <w:t>as Fuerzas Armadas</w:t>
      </w:r>
      <w:r w:rsidR="00863AB4" w:rsidRPr="003A2AEF">
        <w:rPr>
          <w:rFonts w:ascii="Times New Roman" w:hAnsi="Times New Roman" w:cs="Times New Roman"/>
        </w:rPr>
        <w:t xml:space="preserve">, y que ellas terminen </w:t>
      </w:r>
      <w:r w:rsidR="005B06F5" w:rsidRPr="003A2AEF">
        <w:rPr>
          <w:rFonts w:ascii="Times New Roman" w:hAnsi="Times New Roman" w:cs="Times New Roman"/>
        </w:rPr>
        <w:t>imponiendo su versión sobre el conflicto</w:t>
      </w:r>
      <w:r w:rsidR="00863AB4" w:rsidRPr="003A2AEF">
        <w:rPr>
          <w:rFonts w:ascii="Times New Roman" w:hAnsi="Times New Roman" w:cs="Times New Roman"/>
        </w:rPr>
        <w:t xml:space="preserve">. </w:t>
      </w:r>
      <w:r w:rsidRPr="003A2AEF">
        <w:rPr>
          <w:rFonts w:ascii="Times New Roman" w:hAnsi="Times New Roman" w:cs="Times New Roman"/>
        </w:rPr>
        <w:t>Se equivoca en grado superlativo el presidente Santos al declarar ante los medios que recibía con agrado el respaldo de los</w:t>
      </w:r>
      <w:r w:rsidR="00863AB4" w:rsidRPr="003A2AEF">
        <w:rPr>
          <w:rFonts w:ascii="Times New Roman" w:hAnsi="Times New Roman" w:cs="Times New Roman"/>
        </w:rPr>
        <w:t xml:space="preserve"> gremios con el ánimo de enturbiar y disolver el espíritu crítico del docume</w:t>
      </w:r>
      <w:r w:rsidR="005B06F5" w:rsidRPr="003A2AEF">
        <w:rPr>
          <w:rFonts w:ascii="Times New Roman" w:hAnsi="Times New Roman" w:cs="Times New Roman"/>
        </w:rPr>
        <w:t>nto</w:t>
      </w:r>
      <w:r w:rsidR="00863AB4" w:rsidRPr="003A2AEF">
        <w:rPr>
          <w:rFonts w:ascii="Times New Roman" w:hAnsi="Times New Roman" w:cs="Times New Roman"/>
        </w:rPr>
        <w:t>.</w:t>
      </w:r>
    </w:p>
    <w:p w:rsidR="0012117B" w:rsidRPr="003A2AEF" w:rsidRDefault="005B06F5">
      <w:pPr>
        <w:rPr>
          <w:rFonts w:ascii="Times New Roman" w:hAnsi="Times New Roman" w:cs="Times New Roman"/>
        </w:rPr>
      </w:pPr>
      <w:r w:rsidRPr="003A2AEF">
        <w:rPr>
          <w:rFonts w:ascii="Times New Roman" w:hAnsi="Times New Roman" w:cs="Times New Roman"/>
        </w:rPr>
        <w:t>A</w:t>
      </w:r>
      <w:r w:rsidR="0012117B" w:rsidRPr="003A2AEF">
        <w:rPr>
          <w:rFonts w:ascii="Times New Roman" w:hAnsi="Times New Roman" w:cs="Times New Roman"/>
        </w:rPr>
        <w:t>susta</w:t>
      </w:r>
      <w:r w:rsidRPr="003A2AEF">
        <w:rPr>
          <w:rFonts w:ascii="Times New Roman" w:hAnsi="Times New Roman" w:cs="Times New Roman"/>
        </w:rPr>
        <w:t xml:space="preserve"> sobre manera</w:t>
      </w:r>
      <w:r w:rsidR="0012117B" w:rsidRPr="003A2AEF">
        <w:rPr>
          <w:rFonts w:ascii="Times New Roman" w:hAnsi="Times New Roman" w:cs="Times New Roman"/>
        </w:rPr>
        <w:t xml:space="preserve"> y deja muy mal sabor que los medios, de consuno, hayan omitido informar con la debida amplitud sobre el contenido del documento en cuestión. Tal parece </w:t>
      </w:r>
      <w:r w:rsidR="0012117B" w:rsidRPr="003A2AEF">
        <w:rPr>
          <w:rFonts w:ascii="Times New Roman" w:hAnsi="Times New Roman" w:cs="Times New Roman"/>
        </w:rPr>
        <w:lastRenderedPageBreak/>
        <w:t>que lo expresado en ese texto no vale la pena que sea conocido por la sociedad, peor aún, que el silenciamiento de los medios sea una expresión de un grosero y cínico control de los medios por parte de un gobernante que ha dado pruebas fehacientes de sus artes</w:t>
      </w:r>
      <w:r w:rsidR="00863AB4" w:rsidRPr="003A2AEF">
        <w:rPr>
          <w:rFonts w:ascii="Times New Roman" w:hAnsi="Times New Roman" w:cs="Times New Roman"/>
        </w:rPr>
        <w:t xml:space="preserve"> y mañas para engañar, </w:t>
      </w:r>
      <w:r w:rsidR="0012117B" w:rsidRPr="003A2AEF">
        <w:rPr>
          <w:rFonts w:ascii="Times New Roman" w:hAnsi="Times New Roman" w:cs="Times New Roman"/>
        </w:rPr>
        <w:t xml:space="preserve">cambiar el sentido de las nociones y de las </w:t>
      </w:r>
      <w:r w:rsidR="00863AB4" w:rsidRPr="003A2AEF">
        <w:rPr>
          <w:rFonts w:ascii="Times New Roman" w:hAnsi="Times New Roman" w:cs="Times New Roman"/>
        </w:rPr>
        <w:t xml:space="preserve">palabras, </w:t>
      </w:r>
      <w:r w:rsidR="0012117B" w:rsidRPr="003A2AEF">
        <w:rPr>
          <w:rFonts w:ascii="Times New Roman" w:hAnsi="Times New Roman" w:cs="Times New Roman"/>
        </w:rPr>
        <w:t xml:space="preserve">manipular los resultados electorales con altas dosis de “mermelada”, </w:t>
      </w:r>
      <w:r w:rsidR="00863AB4" w:rsidRPr="003A2AEF">
        <w:rPr>
          <w:rFonts w:ascii="Times New Roman" w:hAnsi="Times New Roman" w:cs="Times New Roman"/>
        </w:rPr>
        <w:t>y ahora con su total indiferencia ante el oso protagonizado en La Habana el pasado 23 de septiembre.</w:t>
      </w:r>
    </w:p>
    <w:p w:rsidR="00863AB4" w:rsidRPr="003A2AEF" w:rsidRDefault="00863AB4">
      <w:pPr>
        <w:rPr>
          <w:rFonts w:ascii="Times New Roman" w:hAnsi="Times New Roman" w:cs="Times New Roman"/>
        </w:rPr>
      </w:pPr>
      <w:r w:rsidRPr="003A2AEF">
        <w:rPr>
          <w:rFonts w:ascii="Times New Roman" w:hAnsi="Times New Roman" w:cs="Times New Roman"/>
        </w:rPr>
        <w:t>El control de los medios con publicidad oficial de verdad que es una de los peores legados de este doble mandato. Representa el peligro de entrar en la onda chavista que destruye su misión con garrote o con zanahoria según las circunstancias, y justificando la anulación de la libertad de prensa con el peregrino argumento de defender la libertad de prensa “juiciosa y responsable”.</w:t>
      </w:r>
    </w:p>
    <w:p w:rsidR="00863AB4" w:rsidRPr="003A2AEF" w:rsidRDefault="00863AB4">
      <w:pPr>
        <w:rPr>
          <w:rFonts w:ascii="Times New Roman" w:hAnsi="Times New Roman" w:cs="Times New Roman"/>
        </w:rPr>
      </w:pPr>
      <w:r w:rsidRPr="003A2AEF">
        <w:rPr>
          <w:rFonts w:ascii="Times New Roman" w:hAnsi="Times New Roman" w:cs="Times New Roman"/>
        </w:rPr>
        <w:t>Estamos pues, ante un mandatario y un gobierno sordo a</w:t>
      </w:r>
      <w:r w:rsidR="00647FED" w:rsidRPr="003A2AEF">
        <w:rPr>
          <w:rFonts w:ascii="Times New Roman" w:hAnsi="Times New Roman" w:cs="Times New Roman"/>
        </w:rPr>
        <w:t xml:space="preserve">l clamor nacional mayoritario para </w:t>
      </w:r>
      <w:r w:rsidRPr="003A2AEF">
        <w:rPr>
          <w:rFonts w:ascii="Times New Roman" w:hAnsi="Times New Roman" w:cs="Times New Roman"/>
        </w:rPr>
        <w:t xml:space="preserve"> que se firme la paz pero sin caer en el entreguismo subyacente en la filosofía del filósofo Sergio Jaramillo</w:t>
      </w:r>
      <w:r w:rsidR="00647FED" w:rsidRPr="003A2AEF">
        <w:rPr>
          <w:rFonts w:ascii="Times New Roman" w:hAnsi="Times New Roman" w:cs="Times New Roman"/>
        </w:rPr>
        <w:t xml:space="preserve">. Estamos ante un presidente que ha convertido el ideal de la paz en un tema personal como si estuviera jugando su billetera en un casino y no la suerte de un país que mira con temor que por satisfacer a una guerrilla prepotente su jefe de gobierno produzca </w:t>
      </w:r>
      <w:r w:rsidR="0092513A" w:rsidRPr="003A2AEF">
        <w:rPr>
          <w:rFonts w:ascii="Times New Roman" w:hAnsi="Times New Roman" w:cs="Times New Roman"/>
        </w:rPr>
        <w:t xml:space="preserve">el quiebre de la institucionalidad y </w:t>
      </w:r>
      <w:r w:rsidR="00647FED" w:rsidRPr="003A2AEF">
        <w:rPr>
          <w:rFonts w:ascii="Times New Roman" w:hAnsi="Times New Roman" w:cs="Times New Roman"/>
        </w:rPr>
        <w:t>una división irreparable de las fuer</w:t>
      </w:r>
      <w:r w:rsidR="005B06F5" w:rsidRPr="003A2AEF">
        <w:rPr>
          <w:rFonts w:ascii="Times New Roman" w:hAnsi="Times New Roman" w:cs="Times New Roman"/>
        </w:rPr>
        <w:t>zas políticas y sociales que han defendido</w:t>
      </w:r>
      <w:r w:rsidR="00647FED" w:rsidRPr="003A2AEF">
        <w:rPr>
          <w:rFonts w:ascii="Times New Roman" w:hAnsi="Times New Roman" w:cs="Times New Roman"/>
        </w:rPr>
        <w:t xml:space="preserve"> </w:t>
      </w:r>
      <w:r w:rsidR="0092513A" w:rsidRPr="003A2AEF">
        <w:rPr>
          <w:rFonts w:ascii="Times New Roman" w:hAnsi="Times New Roman" w:cs="Times New Roman"/>
        </w:rPr>
        <w:t>la institucionalidad</w:t>
      </w:r>
      <w:r w:rsidR="00647FED" w:rsidRPr="003A2AEF">
        <w:rPr>
          <w:rFonts w:ascii="Times New Roman" w:hAnsi="Times New Roman" w:cs="Times New Roman"/>
        </w:rPr>
        <w:t>.</w:t>
      </w:r>
    </w:p>
    <w:sectPr w:rsidR="00863AB4" w:rsidRPr="003A2AE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394"/>
    <w:rsid w:val="000C5031"/>
    <w:rsid w:val="000F367B"/>
    <w:rsid w:val="0012117B"/>
    <w:rsid w:val="001E1B78"/>
    <w:rsid w:val="00313A1F"/>
    <w:rsid w:val="003A2AEF"/>
    <w:rsid w:val="005B06F5"/>
    <w:rsid w:val="005B1477"/>
    <w:rsid w:val="005D6ECA"/>
    <w:rsid w:val="00647FED"/>
    <w:rsid w:val="00685464"/>
    <w:rsid w:val="006B2F63"/>
    <w:rsid w:val="007A04C9"/>
    <w:rsid w:val="00863AB4"/>
    <w:rsid w:val="008C2B92"/>
    <w:rsid w:val="008E3B2D"/>
    <w:rsid w:val="0092513A"/>
    <w:rsid w:val="009537BC"/>
    <w:rsid w:val="00972085"/>
    <w:rsid w:val="00AE3574"/>
    <w:rsid w:val="00BB2958"/>
    <w:rsid w:val="00C6214B"/>
    <w:rsid w:val="00DC6394"/>
    <w:rsid w:val="00E96F41"/>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663</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4</cp:revision>
  <dcterms:created xsi:type="dcterms:W3CDTF">2015-10-25T15:24:00Z</dcterms:created>
  <dcterms:modified xsi:type="dcterms:W3CDTF">2015-10-25T18:16:00Z</dcterms:modified>
</cp:coreProperties>
</file>