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DE2" w:rsidRPr="00AF1CB4" w:rsidRDefault="00E27DE2">
      <w:pPr>
        <w:rPr>
          <w:rFonts w:ascii="Times New Roman" w:hAnsi="Times New Roman" w:cs="Times New Roman"/>
          <w:b/>
        </w:rPr>
      </w:pPr>
      <w:r w:rsidRPr="00AF1CB4">
        <w:rPr>
          <w:rFonts w:ascii="Times New Roman" w:hAnsi="Times New Roman" w:cs="Times New Roman"/>
          <w:b/>
        </w:rPr>
        <w:t>PAZ</w:t>
      </w:r>
      <w:r w:rsidR="006F7F47" w:rsidRPr="00AF1CB4">
        <w:rPr>
          <w:rFonts w:ascii="Times New Roman" w:hAnsi="Times New Roman" w:cs="Times New Roman"/>
          <w:b/>
        </w:rPr>
        <w:t xml:space="preserve">: NI PERFECTA NI </w:t>
      </w:r>
      <w:r w:rsidRPr="00AF1CB4">
        <w:rPr>
          <w:rFonts w:ascii="Times New Roman" w:hAnsi="Times New Roman" w:cs="Times New Roman"/>
          <w:b/>
        </w:rPr>
        <w:t>MAL HECHA</w:t>
      </w:r>
    </w:p>
    <w:p w:rsidR="005B1477" w:rsidRPr="00AF1CB4" w:rsidRDefault="00B92774">
      <w:pPr>
        <w:rPr>
          <w:rFonts w:ascii="Times New Roman" w:hAnsi="Times New Roman" w:cs="Times New Roman"/>
        </w:rPr>
      </w:pPr>
      <w:r w:rsidRPr="00AF1CB4">
        <w:rPr>
          <w:rFonts w:ascii="Times New Roman" w:hAnsi="Times New Roman" w:cs="Times New Roman"/>
        </w:rPr>
        <w:t>Está instalada e</w:t>
      </w:r>
      <w:r w:rsidR="00972E96" w:rsidRPr="00AF1CB4">
        <w:rPr>
          <w:rFonts w:ascii="Times New Roman" w:hAnsi="Times New Roman" w:cs="Times New Roman"/>
        </w:rPr>
        <w:t xml:space="preserve">n el imaginario de una porción </w:t>
      </w:r>
      <w:r w:rsidRPr="00AF1CB4">
        <w:rPr>
          <w:rFonts w:ascii="Times New Roman" w:hAnsi="Times New Roman" w:cs="Times New Roman"/>
        </w:rPr>
        <w:t>de la población colombiana la idea de que tuvimos una guerra de 52 años. Esta lectura, que constituye un triunfo de las guerrillas comunistas</w:t>
      </w:r>
      <w:r w:rsidR="00CA0A4C" w:rsidRPr="00AF1CB4">
        <w:rPr>
          <w:rFonts w:ascii="Times New Roman" w:hAnsi="Times New Roman" w:cs="Times New Roman"/>
        </w:rPr>
        <w:t>, tiene</w:t>
      </w:r>
      <w:r w:rsidR="00F93B2F" w:rsidRPr="00AF1CB4">
        <w:rPr>
          <w:rFonts w:ascii="Times New Roman" w:hAnsi="Times New Roman" w:cs="Times New Roman"/>
        </w:rPr>
        <w:t xml:space="preserve"> eximios representantes en </w:t>
      </w:r>
      <w:r w:rsidRPr="00AF1CB4">
        <w:rPr>
          <w:rFonts w:ascii="Times New Roman" w:hAnsi="Times New Roman" w:cs="Times New Roman"/>
        </w:rPr>
        <w:t>el mundo académico</w:t>
      </w:r>
      <w:r w:rsidR="00F647CA" w:rsidRPr="00AF1CB4">
        <w:rPr>
          <w:rFonts w:ascii="Times New Roman" w:hAnsi="Times New Roman" w:cs="Times New Roman"/>
        </w:rPr>
        <w:t xml:space="preserve">. Sobre esta apreciación equívoca se fundamenta </w:t>
      </w:r>
      <w:r w:rsidRPr="00AF1CB4">
        <w:rPr>
          <w:rFonts w:ascii="Times New Roman" w:hAnsi="Times New Roman" w:cs="Times New Roman"/>
        </w:rPr>
        <w:t xml:space="preserve">la política de paz del actual gobierno desde la cual se </w:t>
      </w:r>
      <w:r w:rsidR="00F93B2F" w:rsidRPr="00AF1CB4">
        <w:rPr>
          <w:rFonts w:ascii="Times New Roman" w:hAnsi="Times New Roman" w:cs="Times New Roman"/>
        </w:rPr>
        <w:t xml:space="preserve">le </w:t>
      </w:r>
      <w:r w:rsidR="00F647CA" w:rsidRPr="00AF1CB4">
        <w:rPr>
          <w:rFonts w:ascii="Times New Roman" w:hAnsi="Times New Roman" w:cs="Times New Roman"/>
        </w:rPr>
        <w:t xml:space="preserve">reconoció </w:t>
      </w:r>
      <w:r w:rsidRPr="00AF1CB4">
        <w:rPr>
          <w:rFonts w:ascii="Times New Roman" w:hAnsi="Times New Roman" w:cs="Times New Roman"/>
        </w:rPr>
        <w:t xml:space="preserve">a un </w:t>
      </w:r>
      <w:r w:rsidR="00F647CA" w:rsidRPr="00AF1CB4">
        <w:rPr>
          <w:rFonts w:ascii="Times New Roman" w:hAnsi="Times New Roman" w:cs="Times New Roman"/>
        </w:rPr>
        <w:t xml:space="preserve">“actor” </w:t>
      </w:r>
      <w:r w:rsidR="00F93B2F" w:rsidRPr="00AF1CB4">
        <w:rPr>
          <w:rFonts w:ascii="Times New Roman" w:hAnsi="Times New Roman" w:cs="Times New Roman"/>
        </w:rPr>
        <w:t xml:space="preserve">de esa “guerra” </w:t>
      </w:r>
      <w:r w:rsidRPr="00AF1CB4">
        <w:rPr>
          <w:rFonts w:ascii="Times New Roman" w:hAnsi="Times New Roman" w:cs="Times New Roman"/>
        </w:rPr>
        <w:t>la calidad de contraparte del Estado.</w:t>
      </w:r>
    </w:p>
    <w:p w:rsidR="00B92774" w:rsidRPr="00AF1CB4" w:rsidRDefault="00BD4AA7">
      <w:pPr>
        <w:rPr>
          <w:rFonts w:ascii="Times New Roman" w:hAnsi="Times New Roman" w:cs="Times New Roman"/>
        </w:rPr>
      </w:pPr>
      <w:r w:rsidRPr="00AF1CB4">
        <w:rPr>
          <w:rFonts w:ascii="Times New Roman" w:hAnsi="Times New Roman" w:cs="Times New Roman"/>
        </w:rPr>
        <w:t xml:space="preserve">Dicha hipótesis </w:t>
      </w:r>
      <w:r w:rsidR="0055682B" w:rsidRPr="00AF1CB4">
        <w:rPr>
          <w:rFonts w:ascii="Times New Roman" w:hAnsi="Times New Roman" w:cs="Times New Roman"/>
        </w:rPr>
        <w:t>da por hecho que lo</w:t>
      </w:r>
      <w:r w:rsidRPr="00AF1CB4">
        <w:rPr>
          <w:rFonts w:ascii="Times New Roman" w:hAnsi="Times New Roman" w:cs="Times New Roman"/>
        </w:rPr>
        <w:t xml:space="preserve"> vivido tiene ribetes de una guerra y se niega a reconocer que el fenómeno no </w:t>
      </w:r>
      <w:r w:rsidR="00B92774" w:rsidRPr="00AF1CB4">
        <w:rPr>
          <w:rFonts w:ascii="Times New Roman" w:hAnsi="Times New Roman" w:cs="Times New Roman"/>
        </w:rPr>
        <w:t>alcanzó los niveles de conflagración y de división de la sociedad que se consideran necesa</w:t>
      </w:r>
      <w:r w:rsidRPr="00AF1CB4">
        <w:rPr>
          <w:rFonts w:ascii="Times New Roman" w:hAnsi="Times New Roman" w:cs="Times New Roman"/>
        </w:rPr>
        <w:t>rios para calificarlo</w:t>
      </w:r>
      <w:r w:rsidR="00B92774" w:rsidRPr="00AF1CB4">
        <w:rPr>
          <w:rFonts w:ascii="Times New Roman" w:hAnsi="Times New Roman" w:cs="Times New Roman"/>
        </w:rPr>
        <w:t xml:space="preserve"> como tal</w:t>
      </w:r>
      <w:r w:rsidR="00B21C38" w:rsidRPr="00AF1CB4">
        <w:rPr>
          <w:rFonts w:ascii="Times New Roman" w:hAnsi="Times New Roman" w:cs="Times New Roman"/>
        </w:rPr>
        <w:t xml:space="preserve">. </w:t>
      </w:r>
      <w:r w:rsidR="00972E96" w:rsidRPr="00AF1CB4">
        <w:rPr>
          <w:rFonts w:ascii="Times New Roman" w:hAnsi="Times New Roman" w:cs="Times New Roman"/>
        </w:rPr>
        <w:t>Se s</w:t>
      </w:r>
      <w:r w:rsidR="00B21C38" w:rsidRPr="00AF1CB4">
        <w:rPr>
          <w:rFonts w:ascii="Times New Roman" w:hAnsi="Times New Roman" w:cs="Times New Roman"/>
        </w:rPr>
        <w:t>ostiene, además, que esta “</w:t>
      </w:r>
      <w:r w:rsidR="00972E96" w:rsidRPr="00AF1CB4">
        <w:rPr>
          <w:rFonts w:ascii="Times New Roman" w:hAnsi="Times New Roman" w:cs="Times New Roman"/>
        </w:rPr>
        <w:t>guerra</w:t>
      </w:r>
      <w:r w:rsidR="00B21C38" w:rsidRPr="00AF1CB4">
        <w:rPr>
          <w:rFonts w:ascii="Times New Roman" w:hAnsi="Times New Roman" w:cs="Times New Roman"/>
        </w:rPr>
        <w:t>” es consecuencia de “una paz mal hecha”, la del Frente Nacional, y de la no resolución del problema agrario.</w:t>
      </w:r>
    </w:p>
    <w:p w:rsidR="00972E96" w:rsidRPr="00AF1CB4" w:rsidRDefault="00972E96">
      <w:pPr>
        <w:rPr>
          <w:rFonts w:ascii="Times New Roman" w:hAnsi="Times New Roman" w:cs="Times New Roman"/>
        </w:rPr>
      </w:pPr>
      <w:r w:rsidRPr="00AF1CB4">
        <w:rPr>
          <w:rFonts w:ascii="Times New Roman" w:hAnsi="Times New Roman" w:cs="Times New Roman"/>
        </w:rPr>
        <w:t>Los intelectuales de las guerrillas sostienen que ellas nacieron como consecuencia de la “paz mal hecha” entre liberales y conservadores en Benidorm y en Sitges de la que surgió el Frente Nacional, mal hecha porque no resolvió el problema de la tierra dando por verdad que ese habría sido el fundamento de la Violencia, tesis no demostrada, y porque ese régimen fue excluyente con otras fuerzas políticas, que por lo demás o no existían o eran insignificantes en 1957.</w:t>
      </w:r>
    </w:p>
    <w:p w:rsidR="00B21C38" w:rsidRPr="00AF1CB4" w:rsidRDefault="00B21C38" w:rsidP="00B21C38">
      <w:pPr>
        <w:rPr>
          <w:rFonts w:ascii="Times New Roman" w:hAnsi="Times New Roman" w:cs="Times New Roman"/>
        </w:rPr>
      </w:pPr>
      <w:r w:rsidRPr="00AF1CB4">
        <w:rPr>
          <w:rFonts w:ascii="Times New Roman" w:hAnsi="Times New Roman" w:cs="Times New Roman"/>
        </w:rPr>
        <w:t>Me parece importante traer a colación una carta dirigida al presidente Alberto Lleras Camargo por los jefes guerrilleros comunistas Manuel Marulanda Vélez y Ciro Castaño en septiembre de 1958</w:t>
      </w:r>
      <w:r w:rsidR="006F7F47" w:rsidRPr="00AF1CB4">
        <w:rPr>
          <w:rFonts w:ascii="Times New Roman" w:hAnsi="Times New Roman" w:cs="Times New Roman"/>
        </w:rPr>
        <w:t>. E</w:t>
      </w:r>
      <w:r w:rsidRPr="00AF1CB4">
        <w:rPr>
          <w:rFonts w:ascii="Times New Roman" w:hAnsi="Times New Roman" w:cs="Times New Roman"/>
        </w:rPr>
        <w:t xml:space="preserve">n </w:t>
      </w:r>
      <w:r w:rsidR="006F7F47" w:rsidRPr="00AF1CB4">
        <w:rPr>
          <w:rFonts w:ascii="Times New Roman" w:hAnsi="Times New Roman" w:cs="Times New Roman"/>
        </w:rPr>
        <w:t xml:space="preserve">ella </w:t>
      </w:r>
      <w:r w:rsidRPr="00AF1CB4">
        <w:rPr>
          <w:rFonts w:ascii="Times New Roman" w:hAnsi="Times New Roman" w:cs="Times New Roman"/>
        </w:rPr>
        <w:t>le manifestaron su apoyo a la paz que se iniciaba y ofrecían su ayuda para comba</w:t>
      </w:r>
      <w:r w:rsidR="006F7F47" w:rsidRPr="00AF1CB4">
        <w:rPr>
          <w:rFonts w:ascii="Times New Roman" w:hAnsi="Times New Roman" w:cs="Times New Roman"/>
        </w:rPr>
        <w:t>tir el crimen y el abigeato: “no estamos interesados en luchas armadas y estamos dispuestos a colaborar en todo lo que esté a nuestro alcance con la empresa de pacificación…”</w:t>
      </w:r>
      <w:r w:rsidRPr="00AF1CB4">
        <w:rPr>
          <w:rFonts w:ascii="Times New Roman" w:hAnsi="Times New Roman" w:cs="Times New Roman"/>
        </w:rPr>
        <w:t xml:space="preserve"> </w:t>
      </w:r>
      <w:r w:rsidR="006F7F47" w:rsidRPr="00AF1CB4">
        <w:rPr>
          <w:rFonts w:ascii="Times New Roman" w:hAnsi="Times New Roman" w:cs="Times New Roman"/>
        </w:rPr>
        <w:t xml:space="preserve"> Más adelante insistían en que “no existe razón alguna para la resistencia armada” y que en adelante “continuaremos obedeciendo a las autoridades legítimamente constituidas y las leyes…”</w:t>
      </w:r>
      <w:r w:rsidR="00142C57" w:rsidRPr="00AF1CB4">
        <w:rPr>
          <w:rFonts w:ascii="Times New Roman" w:hAnsi="Times New Roman" w:cs="Times New Roman"/>
        </w:rPr>
        <w:t xml:space="preserve"> (Véase de Gonzalo Sánchez, Ensayos de historia social y política del </w:t>
      </w:r>
      <w:proofErr w:type="spellStart"/>
      <w:r w:rsidR="00142C57" w:rsidRPr="00AF1CB4">
        <w:rPr>
          <w:rFonts w:ascii="Times New Roman" w:hAnsi="Times New Roman" w:cs="Times New Roman"/>
        </w:rPr>
        <w:t>sigloXX</w:t>
      </w:r>
      <w:proofErr w:type="spellEnd"/>
      <w:r w:rsidR="00142C57" w:rsidRPr="00AF1CB4">
        <w:rPr>
          <w:rFonts w:ascii="Times New Roman" w:hAnsi="Times New Roman" w:cs="Times New Roman"/>
        </w:rPr>
        <w:t xml:space="preserve">, El Áncora Editores, 1984, </w:t>
      </w:r>
      <w:proofErr w:type="spellStart"/>
      <w:r w:rsidR="00142C57" w:rsidRPr="00AF1CB4">
        <w:rPr>
          <w:rFonts w:ascii="Times New Roman" w:hAnsi="Times New Roman" w:cs="Times New Roman"/>
        </w:rPr>
        <w:t>pag</w:t>
      </w:r>
      <w:proofErr w:type="spellEnd"/>
      <w:r w:rsidR="00142C57" w:rsidRPr="00AF1CB4">
        <w:rPr>
          <w:rFonts w:ascii="Times New Roman" w:hAnsi="Times New Roman" w:cs="Times New Roman"/>
        </w:rPr>
        <w:t>. 272)</w:t>
      </w:r>
    </w:p>
    <w:p w:rsidR="00B21C38" w:rsidRPr="00AF1CB4" w:rsidRDefault="00B21C38" w:rsidP="00B21C38">
      <w:pPr>
        <w:rPr>
          <w:rFonts w:ascii="Times New Roman" w:hAnsi="Times New Roman" w:cs="Times New Roman"/>
        </w:rPr>
      </w:pPr>
      <w:r w:rsidRPr="00AF1CB4">
        <w:rPr>
          <w:rFonts w:ascii="Times New Roman" w:hAnsi="Times New Roman" w:cs="Times New Roman"/>
        </w:rPr>
        <w:t>Este documento indica que la lectura del conflicto a la que estamos aludiendo, sufrió un cambio que sirvió para justificar el “alzamiento armado”</w:t>
      </w:r>
      <w:r w:rsidR="00972E96" w:rsidRPr="00AF1CB4">
        <w:rPr>
          <w:rFonts w:ascii="Times New Roman" w:hAnsi="Times New Roman" w:cs="Times New Roman"/>
        </w:rPr>
        <w:t xml:space="preserve"> en 1964, pues</w:t>
      </w:r>
      <w:r w:rsidRPr="00AF1CB4">
        <w:rPr>
          <w:rFonts w:ascii="Times New Roman" w:hAnsi="Times New Roman" w:cs="Times New Roman"/>
        </w:rPr>
        <w:t xml:space="preserve"> la paz</w:t>
      </w:r>
      <w:r w:rsidR="00972E96" w:rsidRPr="00AF1CB4">
        <w:rPr>
          <w:rFonts w:ascii="Times New Roman" w:hAnsi="Times New Roman" w:cs="Times New Roman"/>
        </w:rPr>
        <w:t>, según la misiva de</w:t>
      </w:r>
      <w:r w:rsidRPr="00AF1CB4">
        <w:rPr>
          <w:rFonts w:ascii="Times New Roman" w:hAnsi="Times New Roman" w:cs="Times New Roman"/>
        </w:rPr>
        <w:t xml:space="preserve"> “</w:t>
      </w:r>
      <w:proofErr w:type="spellStart"/>
      <w:r w:rsidRPr="00AF1CB4">
        <w:rPr>
          <w:rFonts w:ascii="Times New Roman" w:hAnsi="Times New Roman" w:cs="Times New Roman"/>
        </w:rPr>
        <w:t>Tirofijo</w:t>
      </w:r>
      <w:proofErr w:type="spellEnd"/>
      <w:r w:rsidRPr="00AF1CB4">
        <w:rPr>
          <w:rFonts w:ascii="Times New Roman" w:hAnsi="Times New Roman" w:cs="Times New Roman"/>
        </w:rPr>
        <w:t>”</w:t>
      </w:r>
      <w:r w:rsidR="00972E96" w:rsidRPr="00AF1CB4">
        <w:rPr>
          <w:rFonts w:ascii="Times New Roman" w:hAnsi="Times New Roman" w:cs="Times New Roman"/>
        </w:rPr>
        <w:t xml:space="preserve"> y compañía</w:t>
      </w:r>
      <w:r w:rsidRPr="00AF1CB4">
        <w:rPr>
          <w:rFonts w:ascii="Times New Roman" w:hAnsi="Times New Roman" w:cs="Times New Roman"/>
        </w:rPr>
        <w:t xml:space="preserve">, no dependía de la resolución de lo que muchos académicos llaman el problema agrario o la distribución de la tierra </w:t>
      </w:r>
      <w:r w:rsidR="00972E96" w:rsidRPr="00AF1CB4">
        <w:rPr>
          <w:rFonts w:ascii="Times New Roman" w:hAnsi="Times New Roman" w:cs="Times New Roman"/>
        </w:rPr>
        <w:t xml:space="preserve">y </w:t>
      </w:r>
      <w:r w:rsidR="00142C57" w:rsidRPr="00AF1CB4">
        <w:rPr>
          <w:rFonts w:ascii="Times New Roman" w:hAnsi="Times New Roman" w:cs="Times New Roman"/>
        </w:rPr>
        <w:t xml:space="preserve">que </w:t>
      </w:r>
      <w:r w:rsidRPr="00AF1CB4">
        <w:rPr>
          <w:rFonts w:ascii="Times New Roman" w:hAnsi="Times New Roman" w:cs="Times New Roman"/>
        </w:rPr>
        <w:t xml:space="preserve">la paz del Frente Nacional </w:t>
      </w:r>
      <w:r w:rsidR="00142C57" w:rsidRPr="00AF1CB4">
        <w:rPr>
          <w:rFonts w:ascii="Times New Roman" w:hAnsi="Times New Roman" w:cs="Times New Roman"/>
        </w:rPr>
        <w:t xml:space="preserve">fue recibida de muy </w:t>
      </w:r>
      <w:r w:rsidR="00972E96" w:rsidRPr="00AF1CB4">
        <w:rPr>
          <w:rFonts w:ascii="Times New Roman" w:hAnsi="Times New Roman" w:cs="Times New Roman"/>
        </w:rPr>
        <w:t>buenas maneras.</w:t>
      </w:r>
    </w:p>
    <w:p w:rsidR="00B21C38" w:rsidRPr="00AF1CB4" w:rsidRDefault="00C92B79">
      <w:pPr>
        <w:rPr>
          <w:rFonts w:ascii="Times New Roman" w:hAnsi="Times New Roman" w:cs="Times New Roman"/>
        </w:rPr>
      </w:pPr>
      <w:r w:rsidRPr="00AF1CB4">
        <w:rPr>
          <w:rFonts w:ascii="Times New Roman" w:hAnsi="Times New Roman" w:cs="Times New Roman"/>
        </w:rPr>
        <w:t xml:space="preserve">Cabría preguntar, entonces, utilizando la lógica de los defensores de la nueva lectura </w:t>
      </w:r>
      <w:r w:rsidR="00B21C38" w:rsidRPr="00AF1CB4">
        <w:rPr>
          <w:rFonts w:ascii="Times New Roman" w:hAnsi="Times New Roman" w:cs="Times New Roman"/>
        </w:rPr>
        <w:t xml:space="preserve">¿si </w:t>
      </w:r>
      <w:r w:rsidRPr="00AF1CB4">
        <w:rPr>
          <w:rFonts w:ascii="Times New Roman" w:hAnsi="Times New Roman" w:cs="Times New Roman"/>
        </w:rPr>
        <w:t>l</w:t>
      </w:r>
      <w:r w:rsidR="00B21C38" w:rsidRPr="00AF1CB4">
        <w:rPr>
          <w:rFonts w:ascii="Times New Roman" w:hAnsi="Times New Roman" w:cs="Times New Roman"/>
        </w:rPr>
        <w:t xml:space="preserve">a </w:t>
      </w:r>
      <w:r w:rsidRPr="00AF1CB4">
        <w:rPr>
          <w:rFonts w:ascii="Times New Roman" w:hAnsi="Times New Roman" w:cs="Times New Roman"/>
        </w:rPr>
        <w:t>“</w:t>
      </w:r>
      <w:r w:rsidR="00B21C38" w:rsidRPr="00AF1CB4">
        <w:rPr>
          <w:rFonts w:ascii="Times New Roman" w:hAnsi="Times New Roman" w:cs="Times New Roman"/>
        </w:rPr>
        <w:t xml:space="preserve">paz </w:t>
      </w:r>
      <w:r w:rsidRPr="00AF1CB4">
        <w:rPr>
          <w:rFonts w:ascii="Times New Roman" w:hAnsi="Times New Roman" w:cs="Times New Roman"/>
        </w:rPr>
        <w:t xml:space="preserve">mal hecha y excluyente” </w:t>
      </w:r>
      <w:r w:rsidR="002B7C23" w:rsidRPr="00AF1CB4">
        <w:rPr>
          <w:rFonts w:ascii="Times New Roman" w:hAnsi="Times New Roman" w:cs="Times New Roman"/>
        </w:rPr>
        <w:t xml:space="preserve">del Frente Nacional </w:t>
      </w:r>
      <w:r w:rsidRPr="00AF1CB4">
        <w:rPr>
          <w:rFonts w:ascii="Times New Roman" w:hAnsi="Times New Roman" w:cs="Times New Roman"/>
        </w:rPr>
        <w:t xml:space="preserve">dio origen </w:t>
      </w:r>
      <w:r w:rsidR="00972E96" w:rsidRPr="00AF1CB4">
        <w:rPr>
          <w:rFonts w:ascii="Times New Roman" w:hAnsi="Times New Roman" w:cs="Times New Roman"/>
        </w:rPr>
        <w:t xml:space="preserve">a “la violencia revolucionaria” en </w:t>
      </w:r>
      <w:r w:rsidRPr="00AF1CB4">
        <w:rPr>
          <w:rFonts w:ascii="Times New Roman" w:hAnsi="Times New Roman" w:cs="Times New Roman"/>
        </w:rPr>
        <w:t>1964</w:t>
      </w:r>
      <w:r w:rsidR="00B21C38" w:rsidRPr="00AF1CB4">
        <w:rPr>
          <w:rFonts w:ascii="Times New Roman" w:hAnsi="Times New Roman" w:cs="Times New Roman"/>
        </w:rPr>
        <w:t xml:space="preserve">, </w:t>
      </w:r>
      <w:r w:rsidRPr="00AF1CB4">
        <w:rPr>
          <w:rFonts w:ascii="Times New Roman" w:hAnsi="Times New Roman" w:cs="Times New Roman"/>
        </w:rPr>
        <w:t xml:space="preserve">por qué la que se va a firmar hoy con </w:t>
      </w:r>
      <w:r w:rsidR="00B21C38" w:rsidRPr="00AF1CB4">
        <w:rPr>
          <w:rFonts w:ascii="Times New Roman" w:hAnsi="Times New Roman" w:cs="Times New Roman"/>
        </w:rPr>
        <w:t xml:space="preserve">una de las guerrillas, </w:t>
      </w:r>
      <w:r w:rsidRPr="00AF1CB4">
        <w:rPr>
          <w:rFonts w:ascii="Times New Roman" w:hAnsi="Times New Roman" w:cs="Times New Roman"/>
        </w:rPr>
        <w:t>con exclusión de</w:t>
      </w:r>
      <w:r w:rsidR="00B21C38" w:rsidRPr="00AF1CB4">
        <w:rPr>
          <w:rFonts w:ascii="Times New Roman" w:hAnsi="Times New Roman" w:cs="Times New Roman"/>
        </w:rPr>
        <w:t xml:space="preserve"> otras (</w:t>
      </w:r>
      <w:proofErr w:type="spellStart"/>
      <w:r w:rsidRPr="00AF1CB4">
        <w:rPr>
          <w:rFonts w:ascii="Times New Roman" w:hAnsi="Times New Roman" w:cs="Times New Roman"/>
        </w:rPr>
        <w:t>p.e</w:t>
      </w:r>
      <w:proofErr w:type="spellEnd"/>
      <w:r w:rsidRPr="00AF1CB4">
        <w:rPr>
          <w:rFonts w:ascii="Times New Roman" w:hAnsi="Times New Roman" w:cs="Times New Roman"/>
        </w:rPr>
        <w:t xml:space="preserve">. </w:t>
      </w:r>
      <w:r w:rsidR="00B21C38" w:rsidRPr="00AF1CB4">
        <w:rPr>
          <w:rFonts w:ascii="Times New Roman" w:hAnsi="Times New Roman" w:cs="Times New Roman"/>
        </w:rPr>
        <w:t>ELN)</w:t>
      </w:r>
      <w:r w:rsidR="00972E96" w:rsidRPr="00AF1CB4">
        <w:rPr>
          <w:rFonts w:ascii="Times New Roman" w:hAnsi="Times New Roman" w:cs="Times New Roman"/>
        </w:rPr>
        <w:t xml:space="preserve"> y de</w:t>
      </w:r>
      <w:r w:rsidR="00B21C38" w:rsidRPr="00AF1CB4">
        <w:rPr>
          <w:rFonts w:ascii="Times New Roman" w:hAnsi="Times New Roman" w:cs="Times New Roman"/>
        </w:rPr>
        <w:t xml:space="preserve"> otros grupos armados irregulares (</w:t>
      </w:r>
      <w:proofErr w:type="spellStart"/>
      <w:r w:rsidR="00B21C38" w:rsidRPr="00AF1CB4">
        <w:rPr>
          <w:rFonts w:ascii="Times New Roman" w:hAnsi="Times New Roman" w:cs="Times New Roman"/>
        </w:rPr>
        <w:t>Bacrim</w:t>
      </w:r>
      <w:proofErr w:type="spellEnd"/>
      <w:r w:rsidR="00B21C38" w:rsidRPr="00AF1CB4">
        <w:rPr>
          <w:rFonts w:ascii="Times New Roman" w:hAnsi="Times New Roman" w:cs="Times New Roman"/>
        </w:rPr>
        <w:t xml:space="preserve">) y </w:t>
      </w:r>
      <w:r w:rsidRPr="00AF1CB4">
        <w:rPr>
          <w:rFonts w:ascii="Times New Roman" w:hAnsi="Times New Roman" w:cs="Times New Roman"/>
        </w:rPr>
        <w:t>de</w:t>
      </w:r>
      <w:r w:rsidR="00B21C38" w:rsidRPr="00AF1CB4">
        <w:rPr>
          <w:rFonts w:ascii="Times New Roman" w:hAnsi="Times New Roman" w:cs="Times New Roman"/>
        </w:rPr>
        <w:t xml:space="preserve"> más del 50 por ciento de la población que no está de acuerdo co</w:t>
      </w:r>
      <w:r w:rsidRPr="00AF1CB4">
        <w:rPr>
          <w:rFonts w:ascii="Times New Roman" w:hAnsi="Times New Roman" w:cs="Times New Roman"/>
        </w:rPr>
        <w:t>n una paz basada en la impunidad, no dará lugar a nuevas violencias</w:t>
      </w:r>
      <w:r w:rsidR="00B21C38" w:rsidRPr="00AF1CB4">
        <w:rPr>
          <w:rFonts w:ascii="Times New Roman" w:hAnsi="Times New Roman" w:cs="Times New Roman"/>
        </w:rPr>
        <w:t>?</w:t>
      </w:r>
    </w:p>
    <w:p w:rsidR="00E626C1" w:rsidRPr="00AF1CB4" w:rsidRDefault="00E626C1">
      <w:pPr>
        <w:rPr>
          <w:rFonts w:ascii="Times New Roman" w:hAnsi="Times New Roman" w:cs="Times New Roman"/>
        </w:rPr>
      </w:pPr>
      <w:r w:rsidRPr="00AF1CB4">
        <w:rPr>
          <w:rFonts w:ascii="Times New Roman" w:hAnsi="Times New Roman" w:cs="Times New Roman"/>
        </w:rPr>
        <w:lastRenderedPageBreak/>
        <w:t xml:space="preserve">Por supuesto, si les otorgamos </w:t>
      </w:r>
      <w:r w:rsidR="00D51D91" w:rsidRPr="00AF1CB4">
        <w:rPr>
          <w:rFonts w:ascii="Times New Roman" w:hAnsi="Times New Roman" w:cs="Times New Roman"/>
        </w:rPr>
        <w:t>l</w:t>
      </w:r>
      <w:r w:rsidR="00F647CA" w:rsidRPr="00AF1CB4">
        <w:rPr>
          <w:rFonts w:ascii="Times New Roman" w:hAnsi="Times New Roman" w:cs="Times New Roman"/>
        </w:rPr>
        <w:t xml:space="preserve">a </w:t>
      </w:r>
      <w:r w:rsidR="00D51D91" w:rsidRPr="00AF1CB4">
        <w:rPr>
          <w:rFonts w:ascii="Times New Roman" w:hAnsi="Times New Roman" w:cs="Times New Roman"/>
        </w:rPr>
        <w:t xml:space="preserve">razón histórica y moral a </w:t>
      </w:r>
      <w:r w:rsidRPr="00AF1CB4">
        <w:rPr>
          <w:rFonts w:ascii="Times New Roman" w:hAnsi="Times New Roman" w:cs="Times New Roman"/>
        </w:rPr>
        <w:t>quienes i</w:t>
      </w:r>
      <w:r w:rsidR="00F647CA" w:rsidRPr="00AF1CB4">
        <w:rPr>
          <w:rFonts w:ascii="Times New Roman" w:hAnsi="Times New Roman" w:cs="Times New Roman"/>
        </w:rPr>
        <w:t xml:space="preserve">ntentaron, infructuosamente, </w:t>
      </w:r>
      <w:r w:rsidRPr="00AF1CB4">
        <w:rPr>
          <w:rFonts w:ascii="Times New Roman" w:hAnsi="Times New Roman" w:cs="Times New Roman"/>
        </w:rPr>
        <w:t xml:space="preserve">levantar el </w:t>
      </w:r>
      <w:r w:rsidR="00F93B2F" w:rsidRPr="00AF1CB4">
        <w:rPr>
          <w:rFonts w:ascii="Times New Roman" w:hAnsi="Times New Roman" w:cs="Times New Roman"/>
        </w:rPr>
        <w:t>“</w:t>
      </w:r>
      <w:r w:rsidRPr="00AF1CB4">
        <w:rPr>
          <w:rFonts w:ascii="Times New Roman" w:hAnsi="Times New Roman" w:cs="Times New Roman"/>
        </w:rPr>
        <w:t>pueblo en armas contra el régimen opresor</w:t>
      </w:r>
      <w:r w:rsidR="00F93B2F" w:rsidRPr="00AF1CB4">
        <w:rPr>
          <w:rFonts w:ascii="Times New Roman" w:hAnsi="Times New Roman" w:cs="Times New Roman"/>
        </w:rPr>
        <w:t>”</w:t>
      </w:r>
      <w:r w:rsidRPr="00AF1CB4">
        <w:rPr>
          <w:rFonts w:ascii="Times New Roman" w:hAnsi="Times New Roman" w:cs="Times New Roman"/>
        </w:rPr>
        <w:t xml:space="preserve">, estaría justificado, </w:t>
      </w:r>
      <w:r w:rsidR="00D51D91" w:rsidRPr="00AF1CB4">
        <w:rPr>
          <w:rFonts w:ascii="Times New Roman" w:hAnsi="Times New Roman" w:cs="Times New Roman"/>
        </w:rPr>
        <w:t xml:space="preserve">como dan </w:t>
      </w:r>
      <w:r w:rsidRPr="00AF1CB4">
        <w:rPr>
          <w:rFonts w:ascii="Times New Roman" w:hAnsi="Times New Roman" w:cs="Times New Roman"/>
        </w:rPr>
        <w:t xml:space="preserve">a entender los </w:t>
      </w:r>
      <w:r w:rsidR="002B7C23" w:rsidRPr="00AF1CB4">
        <w:rPr>
          <w:rFonts w:ascii="Times New Roman" w:hAnsi="Times New Roman" w:cs="Times New Roman"/>
        </w:rPr>
        <w:t xml:space="preserve">partidarios </w:t>
      </w:r>
      <w:r w:rsidRPr="00AF1CB4">
        <w:rPr>
          <w:rFonts w:ascii="Times New Roman" w:hAnsi="Times New Roman" w:cs="Times New Roman"/>
        </w:rPr>
        <w:t>de la</w:t>
      </w:r>
      <w:r w:rsidR="00D51D91" w:rsidRPr="00AF1CB4">
        <w:rPr>
          <w:rFonts w:ascii="Times New Roman" w:hAnsi="Times New Roman" w:cs="Times New Roman"/>
        </w:rPr>
        <w:t xml:space="preserve"> idea de las “causas objetivas”</w:t>
      </w:r>
      <w:r w:rsidR="00972E96" w:rsidRPr="00AF1CB4">
        <w:rPr>
          <w:rFonts w:ascii="Times New Roman" w:hAnsi="Times New Roman" w:cs="Times New Roman"/>
        </w:rPr>
        <w:t xml:space="preserve">, </w:t>
      </w:r>
      <w:r w:rsidRPr="00AF1CB4">
        <w:rPr>
          <w:rFonts w:ascii="Times New Roman" w:hAnsi="Times New Roman" w:cs="Times New Roman"/>
        </w:rPr>
        <w:t>que con tal de que no nos sigan matando</w:t>
      </w:r>
      <w:r w:rsidR="00BD4AA7" w:rsidRPr="00AF1CB4">
        <w:rPr>
          <w:rFonts w:ascii="Times New Roman" w:hAnsi="Times New Roman" w:cs="Times New Roman"/>
        </w:rPr>
        <w:t>, secuestrando, extorsionando o</w:t>
      </w:r>
      <w:r w:rsidRPr="00AF1CB4">
        <w:rPr>
          <w:rFonts w:ascii="Times New Roman" w:hAnsi="Times New Roman" w:cs="Times New Roman"/>
        </w:rPr>
        <w:t xml:space="preserve"> atentando contra la infraestructura nacional ni reclutando niños ni violando mujeres ni destruyendo pueblos y villorrios miserables, vale la pena aceptar lo inaceptable.</w:t>
      </w:r>
    </w:p>
    <w:p w:rsidR="00E626C1" w:rsidRPr="00AF1CB4" w:rsidRDefault="00D51D91">
      <w:pPr>
        <w:rPr>
          <w:rFonts w:ascii="Times New Roman" w:hAnsi="Times New Roman" w:cs="Times New Roman"/>
        </w:rPr>
      </w:pPr>
      <w:r w:rsidRPr="00AF1CB4">
        <w:rPr>
          <w:rFonts w:ascii="Times New Roman" w:hAnsi="Times New Roman" w:cs="Times New Roman"/>
        </w:rPr>
        <w:t>Es decir se valida</w:t>
      </w:r>
      <w:r w:rsidR="006F7F47" w:rsidRPr="00AF1CB4">
        <w:rPr>
          <w:rFonts w:ascii="Times New Roman" w:hAnsi="Times New Roman" w:cs="Times New Roman"/>
        </w:rPr>
        <w:t>ría</w:t>
      </w:r>
      <w:r w:rsidRPr="00AF1CB4">
        <w:rPr>
          <w:rFonts w:ascii="Times New Roman" w:hAnsi="Times New Roman" w:cs="Times New Roman"/>
        </w:rPr>
        <w:t xml:space="preserve"> el chantaje contenido en el amenazante dilema “si no firmamos en los términos de la guerrilla tendremos medio siglo más de guerra”,  que </w:t>
      </w:r>
      <w:r w:rsidR="00E626C1" w:rsidRPr="00AF1CB4">
        <w:rPr>
          <w:rFonts w:ascii="Times New Roman" w:hAnsi="Times New Roman" w:cs="Times New Roman"/>
        </w:rPr>
        <w:t>es como estar sufriendo un atraco en el que te ponen un cuchillo en la aorta, te obli</w:t>
      </w:r>
      <w:r w:rsidR="00BD4AA7" w:rsidRPr="00AF1CB4">
        <w:rPr>
          <w:rFonts w:ascii="Times New Roman" w:hAnsi="Times New Roman" w:cs="Times New Roman"/>
        </w:rPr>
        <w:t xml:space="preserve">gan a entregar todos tus bienes, abusan de </w:t>
      </w:r>
      <w:r w:rsidR="00E626C1" w:rsidRPr="00AF1CB4">
        <w:rPr>
          <w:rFonts w:ascii="Times New Roman" w:hAnsi="Times New Roman" w:cs="Times New Roman"/>
        </w:rPr>
        <w:t xml:space="preserve">tus seres queridos, y luego, con la promesa de </w:t>
      </w:r>
      <w:r w:rsidR="00F647CA" w:rsidRPr="00AF1CB4">
        <w:rPr>
          <w:rFonts w:ascii="Times New Roman" w:hAnsi="Times New Roman" w:cs="Times New Roman"/>
        </w:rPr>
        <w:t>“</w:t>
      </w:r>
      <w:r w:rsidR="00E626C1" w:rsidRPr="00AF1CB4">
        <w:rPr>
          <w:rFonts w:ascii="Times New Roman" w:hAnsi="Times New Roman" w:cs="Times New Roman"/>
        </w:rPr>
        <w:t xml:space="preserve">no hacerte </w:t>
      </w:r>
      <w:r w:rsidR="00BD4AA7" w:rsidRPr="00AF1CB4">
        <w:rPr>
          <w:rFonts w:ascii="Times New Roman" w:hAnsi="Times New Roman" w:cs="Times New Roman"/>
        </w:rPr>
        <w:t xml:space="preserve">más </w:t>
      </w:r>
      <w:r w:rsidR="00E626C1" w:rsidRPr="00AF1CB4">
        <w:rPr>
          <w:rFonts w:ascii="Times New Roman" w:hAnsi="Times New Roman" w:cs="Times New Roman"/>
        </w:rPr>
        <w:t>daño</w:t>
      </w:r>
      <w:r w:rsidR="00F647CA" w:rsidRPr="00AF1CB4">
        <w:rPr>
          <w:rFonts w:ascii="Times New Roman" w:hAnsi="Times New Roman" w:cs="Times New Roman"/>
        </w:rPr>
        <w:t>”</w:t>
      </w:r>
      <w:r w:rsidR="00E626C1" w:rsidRPr="00AF1CB4">
        <w:rPr>
          <w:rFonts w:ascii="Times New Roman" w:hAnsi="Times New Roman" w:cs="Times New Roman"/>
        </w:rPr>
        <w:t xml:space="preserve"> y “respetar” tu vida, a cambio de que no interpongas denuncia, te dejan “libre”. Y </w:t>
      </w:r>
      <w:r w:rsidR="00BD4AA7" w:rsidRPr="00AF1CB4">
        <w:rPr>
          <w:rFonts w:ascii="Times New Roman" w:hAnsi="Times New Roman" w:cs="Times New Roman"/>
        </w:rPr>
        <w:t>el ofendid</w:t>
      </w:r>
      <w:r w:rsidRPr="00AF1CB4">
        <w:rPr>
          <w:rFonts w:ascii="Times New Roman" w:hAnsi="Times New Roman" w:cs="Times New Roman"/>
        </w:rPr>
        <w:t>o</w:t>
      </w:r>
      <w:r w:rsidR="00BD4AA7" w:rsidRPr="00AF1CB4">
        <w:rPr>
          <w:rFonts w:ascii="Times New Roman" w:hAnsi="Times New Roman" w:cs="Times New Roman"/>
        </w:rPr>
        <w:t xml:space="preserve">, </w:t>
      </w:r>
      <w:r w:rsidR="00E626C1" w:rsidRPr="00AF1CB4">
        <w:rPr>
          <w:rFonts w:ascii="Times New Roman" w:hAnsi="Times New Roman" w:cs="Times New Roman"/>
        </w:rPr>
        <w:t>víctima del síndrome de Estocolmo, te abraza y agradece tu gesto “altruista y humanitario”.</w:t>
      </w:r>
    </w:p>
    <w:p w:rsidR="00C5296D" w:rsidRPr="00AF1CB4" w:rsidRDefault="009D25A9">
      <w:pPr>
        <w:rPr>
          <w:rFonts w:ascii="Times New Roman" w:hAnsi="Times New Roman" w:cs="Times New Roman"/>
        </w:rPr>
      </w:pPr>
      <w:r w:rsidRPr="00AF1CB4">
        <w:rPr>
          <w:rFonts w:ascii="Times New Roman" w:hAnsi="Times New Roman" w:cs="Times New Roman"/>
        </w:rPr>
        <w:t>Estamos d</w:t>
      </w:r>
      <w:r w:rsidR="00C5296D" w:rsidRPr="00AF1CB4">
        <w:rPr>
          <w:rFonts w:ascii="Times New Roman" w:hAnsi="Times New Roman" w:cs="Times New Roman"/>
        </w:rPr>
        <w:t>e acuerdo en que no debemos aspirar a una paz perfecta, quienes piensan que los críticos del actual proceso queremos, a toda costa, una paz perfecta, están muy e</w:t>
      </w:r>
      <w:r w:rsidR="00EB4541" w:rsidRPr="00AF1CB4">
        <w:rPr>
          <w:rFonts w:ascii="Times New Roman" w:hAnsi="Times New Roman" w:cs="Times New Roman"/>
        </w:rPr>
        <w:t xml:space="preserve">quivocados. La idea no es </w:t>
      </w:r>
      <w:r w:rsidR="00C5296D" w:rsidRPr="00AF1CB4">
        <w:rPr>
          <w:rFonts w:ascii="Times New Roman" w:hAnsi="Times New Roman" w:cs="Times New Roman"/>
        </w:rPr>
        <w:t>levantarse</w:t>
      </w:r>
      <w:r w:rsidR="00EB4541" w:rsidRPr="00AF1CB4">
        <w:rPr>
          <w:rFonts w:ascii="Times New Roman" w:hAnsi="Times New Roman" w:cs="Times New Roman"/>
        </w:rPr>
        <w:t xml:space="preserve"> de la mesa</w:t>
      </w:r>
      <w:r w:rsidR="00C5296D" w:rsidRPr="00AF1CB4">
        <w:rPr>
          <w:rFonts w:ascii="Times New Roman" w:hAnsi="Times New Roman" w:cs="Times New Roman"/>
        </w:rPr>
        <w:t xml:space="preserve"> sin</w:t>
      </w:r>
      <w:r w:rsidR="006F7F47" w:rsidRPr="00AF1CB4">
        <w:rPr>
          <w:rFonts w:ascii="Times New Roman" w:hAnsi="Times New Roman" w:cs="Times New Roman"/>
        </w:rPr>
        <w:t>o intentar su reorientación</w:t>
      </w:r>
      <w:r w:rsidR="00C5296D" w:rsidRPr="00AF1CB4">
        <w:rPr>
          <w:rFonts w:ascii="Times New Roman" w:hAnsi="Times New Roman" w:cs="Times New Roman"/>
        </w:rPr>
        <w:t>, de tal forma que el Estado y el Gobierno no otorguen garantías y prebendas por temor al chantaje de una nueva guerra de medio siglo.</w:t>
      </w:r>
    </w:p>
    <w:p w:rsidR="0055682B" w:rsidRPr="00AF1CB4" w:rsidRDefault="00C5296D">
      <w:pPr>
        <w:rPr>
          <w:rFonts w:ascii="Times New Roman" w:hAnsi="Times New Roman" w:cs="Times New Roman"/>
        </w:rPr>
      </w:pPr>
      <w:r w:rsidRPr="00AF1CB4">
        <w:rPr>
          <w:rFonts w:ascii="Times New Roman" w:hAnsi="Times New Roman" w:cs="Times New Roman"/>
        </w:rPr>
        <w:t>De lo que se tra</w:t>
      </w:r>
      <w:r w:rsidR="00EB4541" w:rsidRPr="00AF1CB4">
        <w:rPr>
          <w:rFonts w:ascii="Times New Roman" w:hAnsi="Times New Roman" w:cs="Times New Roman"/>
        </w:rPr>
        <w:t xml:space="preserve">ta es de no poner en riesgo </w:t>
      </w:r>
      <w:r w:rsidRPr="00AF1CB4">
        <w:rPr>
          <w:rFonts w:ascii="Times New Roman" w:hAnsi="Times New Roman" w:cs="Times New Roman"/>
        </w:rPr>
        <w:t>las columnas</w:t>
      </w:r>
      <w:r w:rsidR="00EB4541" w:rsidRPr="00AF1CB4">
        <w:rPr>
          <w:rFonts w:ascii="Times New Roman" w:hAnsi="Times New Roman" w:cs="Times New Roman"/>
        </w:rPr>
        <w:t xml:space="preserve"> institucionales de la sociedad, es decir, destruir la casa para que sea reconstruida quién sabe cómo</w:t>
      </w:r>
      <w:r w:rsidRPr="00AF1CB4">
        <w:rPr>
          <w:rFonts w:ascii="Times New Roman" w:hAnsi="Times New Roman" w:cs="Times New Roman"/>
        </w:rPr>
        <w:t xml:space="preserve">. Se acepta la Justicia Transicional pero no la sustitución de nuestras Cortes </w:t>
      </w:r>
      <w:r w:rsidR="00EB4541" w:rsidRPr="00AF1CB4">
        <w:rPr>
          <w:rFonts w:ascii="Times New Roman" w:hAnsi="Times New Roman" w:cs="Times New Roman"/>
        </w:rPr>
        <w:t>por espurios aparatos</w:t>
      </w:r>
      <w:r w:rsidR="0055682B" w:rsidRPr="00AF1CB4">
        <w:rPr>
          <w:rFonts w:ascii="Times New Roman" w:hAnsi="Times New Roman" w:cs="Times New Roman"/>
        </w:rPr>
        <w:t xml:space="preserve">. Es </w:t>
      </w:r>
      <w:r w:rsidRPr="00AF1CB4">
        <w:rPr>
          <w:rFonts w:ascii="Times New Roman" w:hAnsi="Times New Roman" w:cs="Times New Roman"/>
        </w:rPr>
        <w:t>ac</w:t>
      </w:r>
      <w:r w:rsidR="0055682B" w:rsidRPr="00AF1CB4">
        <w:rPr>
          <w:rFonts w:ascii="Times New Roman" w:hAnsi="Times New Roman" w:cs="Times New Roman"/>
        </w:rPr>
        <w:t>eptable que el Estado distribuya</w:t>
      </w:r>
      <w:r w:rsidRPr="00AF1CB4">
        <w:rPr>
          <w:rFonts w:ascii="Times New Roman" w:hAnsi="Times New Roman" w:cs="Times New Roman"/>
        </w:rPr>
        <w:t xml:space="preserve"> tierras en zonas conflictivas pero sin que se afecten los tenedores de buena fe. Se puede, incluso, </w:t>
      </w:r>
      <w:r w:rsidR="00CA6846" w:rsidRPr="00AF1CB4">
        <w:rPr>
          <w:rFonts w:ascii="Times New Roman" w:hAnsi="Times New Roman" w:cs="Times New Roman"/>
        </w:rPr>
        <w:t>otorgar algunas curules nacionales y locales por una vez siempre y cuando no recaigan en responsables de crímenes atroces, y así</w:t>
      </w:r>
      <w:r w:rsidR="0055682B" w:rsidRPr="00AF1CB4">
        <w:rPr>
          <w:rFonts w:ascii="Times New Roman" w:hAnsi="Times New Roman" w:cs="Times New Roman"/>
        </w:rPr>
        <w:t>,</w:t>
      </w:r>
      <w:r w:rsidR="00CA6846" w:rsidRPr="00AF1CB4">
        <w:rPr>
          <w:rFonts w:ascii="Times New Roman" w:hAnsi="Times New Roman" w:cs="Times New Roman"/>
        </w:rPr>
        <w:t xml:space="preserve"> en otros puntos se puede dar un giro razonable</w:t>
      </w:r>
      <w:r w:rsidR="00511DD3" w:rsidRPr="00AF1CB4">
        <w:rPr>
          <w:rFonts w:ascii="Times New Roman" w:hAnsi="Times New Roman" w:cs="Times New Roman"/>
        </w:rPr>
        <w:t>,</w:t>
      </w:r>
      <w:r w:rsidR="00CA6846" w:rsidRPr="00AF1CB4">
        <w:rPr>
          <w:rFonts w:ascii="Times New Roman" w:hAnsi="Times New Roman" w:cs="Times New Roman"/>
        </w:rPr>
        <w:t xml:space="preserve"> </w:t>
      </w:r>
      <w:r w:rsidR="002B7C23" w:rsidRPr="00AF1CB4">
        <w:rPr>
          <w:rFonts w:ascii="Times New Roman" w:hAnsi="Times New Roman" w:cs="Times New Roman"/>
        </w:rPr>
        <w:t>no para firmar una “paz perfecta”</w:t>
      </w:r>
      <w:r w:rsidR="00511DD3" w:rsidRPr="00AF1CB4">
        <w:rPr>
          <w:rFonts w:ascii="Times New Roman" w:hAnsi="Times New Roman" w:cs="Times New Roman"/>
        </w:rPr>
        <w:t>,</w:t>
      </w:r>
      <w:r w:rsidR="002B7C23" w:rsidRPr="00AF1CB4">
        <w:rPr>
          <w:rFonts w:ascii="Times New Roman" w:hAnsi="Times New Roman" w:cs="Times New Roman"/>
        </w:rPr>
        <w:t xml:space="preserve"> pero sí para evitar</w:t>
      </w:r>
      <w:r w:rsidR="00CA6846" w:rsidRPr="00AF1CB4">
        <w:rPr>
          <w:rFonts w:ascii="Times New Roman" w:hAnsi="Times New Roman" w:cs="Times New Roman"/>
        </w:rPr>
        <w:t xml:space="preserve"> una paz “mal hecha”.</w:t>
      </w:r>
    </w:p>
    <w:p w:rsidR="00C5296D" w:rsidRPr="00AF1CB4" w:rsidRDefault="0055682B">
      <w:pPr>
        <w:rPr>
          <w:rFonts w:ascii="Times New Roman" w:hAnsi="Times New Roman" w:cs="Times New Roman"/>
        </w:rPr>
      </w:pPr>
      <w:r w:rsidRPr="00AF1CB4">
        <w:rPr>
          <w:rFonts w:ascii="Times New Roman" w:hAnsi="Times New Roman" w:cs="Times New Roman"/>
        </w:rPr>
        <w:t>Darío Acevedo Carmona, julio18 de 2016</w:t>
      </w:r>
      <w:r w:rsidR="00C5296D" w:rsidRPr="00AF1CB4">
        <w:rPr>
          <w:rFonts w:ascii="Times New Roman" w:hAnsi="Times New Roman" w:cs="Times New Roman"/>
        </w:rPr>
        <w:t xml:space="preserve"> </w:t>
      </w:r>
    </w:p>
    <w:p w:rsidR="00E626C1" w:rsidRPr="00AF1CB4" w:rsidRDefault="00547FD8">
      <w:pPr>
        <w:rPr>
          <w:rFonts w:ascii="Times New Roman" w:hAnsi="Times New Roman" w:cs="Times New Roman"/>
        </w:rPr>
      </w:pPr>
      <w:r w:rsidRPr="00AF1CB4">
        <w:rPr>
          <w:rFonts w:ascii="Times New Roman" w:hAnsi="Times New Roman" w:cs="Times New Roman"/>
        </w:rPr>
        <w:t xml:space="preserve"> </w:t>
      </w:r>
      <w:bookmarkStart w:id="0" w:name="_GoBack"/>
      <w:bookmarkEnd w:id="0"/>
    </w:p>
    <w:sectPr w:rsidR="00E626C1" w:rsidRPr="00AF1C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74"/>
    <w:rsid w:val="000C5031"/>
    <w:rsid w:val="00142C57"/>
    <w:rsid w:val="001E1B78"/>
    <w:rsid w:val="0029031A"/>
    <w:rsid w:val="002B7C23"/>
    <w:rsid w:val="002F161C"/>
    <w:rsid w:val="00313A1F"/>
    <w:rsid w:val="004F4E3D"/>
    <w:rsid w:val="00511DD3"/>
    <w:rsid w:val="00547FD8"/>
    <w:rsid w:val="0055682B"/>
    <w:rsid w:val="005B1477"/>
    <w:rsid w:val="005D6ECA"/>
    <w:rsid w:val="00685464"/>
    <w:rsid w:val="006B2F63"/>
    <w:rsid w:val="006F7F47"/>
    <w:rsid w:val="007A04C9"/>
    <w:rsid w:val="007E2219"/>
    <w:rsid w:val="00852290"/>
    <w:rsid w:val="008C2B92"/>
    <w:rsid w:val="008E3B2D"/>
    <w:rsid w:val="009537BC"/>
    <w:rsid w:val="00972085"/>
    <w:rsid w:val="00972E96"/>
    <w:rsid w:val="009D25A9"/>
    <w:rsid w:val="00AE3574"/>
    <w:rsid w:val="00AF1CB4"/>
    <w:rsid w:val="00B21C38"/>
    <w:rsid w:val="00B92774"/>
    <w:rsid w:val="00BB2958"/>
    <w:rsid w:val="00BD4AA7"/>
    <w:rsid w:val="00C5296D"/>
    <w:rsid w:val="00C92B79"/>
    <w:rsid w:val="00CA0A4C"/>
    <w:rsid w:val="00CA6846"/>
    <w:rsid w:val="00D51D91"/>
    <w:rsid w:val="00E27DE2"/>
    <w:rsid w:val="00E626C1"/>
    <w:rsid w:val="00E96F41"/>
    <w:rsid w:val="00EB4541"/>
    <w:rsid w:val="00F647CA"/>
    <w:rsid w:val="00F93B2F"/>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9</cp:revision>
  <dcterms:created xsi:type="dcterms:W3CDTF">2016-06-28T13:02:00Z</dcterms:created>
  <dcterms:modified xsi:type="dcterms:W3CDTF">2016-08-08T03:10:00Z</dcterms:modified>
</cp:coreProperties>
</file>