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B1" w:rsidRPr="007B60FE" w:rsidRDefault="00315AB1">
      <w:pPr>
        <w:rPr>
          <w:rFonts w:ascii="Times New Roman" w:hAnsi="Times New Roman" w:cs="Times New Roman"/>
          <w:b/>
        </w:rPr>
      </w:pPr>
      <w:r w:rsidRPr="007B60FE">
        <w:rPr>
          <w:rFonts w:ascii="Times New Roman" w:hAnsi="Times New Roman" w:cs="Times New Roman"/>
          <w:b/>
        </w:rPr>
        <w:t>DIEZ RAZONES PARA</w:t>
      </w:r>
      <w:bookmarkStart w:id="0" w:name="_GoBack"/>
      <w:bookmarkEnd w:id="0"/>
      <w:r w:rsidRPr="007B60FE">
        <w:rPr>
          <w:rFonts w:ascii="Times New Roman" w:hAnsi="Times New Roman" w:cs="Times New Roman"/>
          <w:b/>
        </w:rPr>
        <w:t xml:space="preserve"> VOTAR NO EN EL PLEBISCITO</w:t>
      </w:r>
    </w:p>
    <w:p w:rsidR="00761344" w:rsidRPr="007B60FE" w:rsidRDefault="00761344">
      <w:pPr>
        <w:rPr>
          <w:rFonts w:ascii="Times New Roman" w:hAnsi="Times New Roman" w:cs="Times New Roman"/>
        </w:rPr>
      </w:pPr>
      <w:r w:rsidRPr="007B60FE">
        <w:rPr>
          <w:rFonts w:ascii="Times New Roman" w:hAnsi="Times New Roman" w:cs="Times New Roman"/>
        </w:rPr>
        <w:t>El anuncio del fin de la “guerra</w:t>
      </w:r>
      <w:r w:rsidR="00C25DE2" w:rsidRPr="007B60FE">
        <w:rPr>
          <w:rFonts w:ascii="Times New Roman" w:hAnsi="Times New Roman" w:cs="Times New Roman"/>
        </w:rPr>
        <w:t xml:space="preserve"> de 30 años</w:t>
      </w:r>
      <w:r w:rsidRPr="007B60FE">
        <w:rPr>
          <w:rFonts w:ascii="Times New Roman" w:hAnsi="Times New Roman" w:cs="Times New Roman"/>
        </w:rPr>
        <w:t xml:space="preserve">” es presentado por intelectuales comunistas y de otras izquierdas, </w:t>
      </w:r>
      <w:r w:rsidR="007069C0" w:rsidRPr="007B60FE">
        <w:rPr>
          <w:rFonts w:ascii="Times New Roman" w:hAnsi="Times New Roman" w:cs="Times New Roman"/>
        </w:rPr>
        <w:t>por ilustrados liberales</w:t>
      </w:r>
      <w:r w:rsidRPr="007B60FE">
        <w:rPr>
          <w:rFonts w:ascii="Times New Roman" w:hAnsi="Times New Roman" w:cs="Times New Roman"/>
        </w:rPr>
        <w:t xml:space="preserve"> y progres, como el comienzo de una “Nueva Era”, un “cambio de rumbo” una “Nueva Época”</w:t>
      </w:r>
      <w:r w:rsidR="00C25DE2" w:rsidRPr="007B60FE">
        <w:rPr>
          <w:rFonts w:ascii="Times New Roman" w:hAnsi="Times New Roman" w:cs="Times New Roman"/>
        </w:rPr>
        <w:t xml:space="preserve"> para Colombia</w:t>
      </w:r>
      <w:r w:rsidRPr="007B60FE">
        <w:rPr>
          <w:rFonts w:ascii="Times New Roman" w:hAnsi="Times New Roman" w:cs="Times New Roman"/>
        </w:rPr>
        <w:t xml:space="preserve">. </w:t>
      </w:r>
    </w:p>
    <w:p w:rsidR="00761344" w:rsidRPr="007B60FE" w:rsidRDefault="00761344">
      <w:pPr>
        <w:rPr>
          <w:rFonts w:ascii="Times New Roman" w:hAnsi="Times New Roman" w:cs="Times New Roman"/>
        </w:rPr>
      </w:pPr>
      <w:r w:rsidRPr="007B60FE">
        <w:rPr>
          <w:rFonts w:ascii="Times New Roman" w:hAnsi="Times New Roman" w:cs="Times New Roman"/>
        </w:rPr>
        <w:t>Al fin</w:t>
      </w:r>
      <w:r w:rsidR="00C25DE2" w:rsidRPr="007B60FE">
        <w:rPr>
          <w:rFonts w:ascii="Times New Roman" w:hAnsi="Times New Roman" w:cs="Times New Roman"/>
        </w:rPr>
        <w:t>, el Estado al que combatieron c</w:t>
      </w:r>
      <w:r w:rsidR="007069C0" w:rsidRPr="007B60FE">
        <w:rPr>
          <w:rFonts w:ascii="Times New Roman" w:hAnsi="Times New Roman" w:cs="Times New Roman"/>
        </w:rPr>
        <w:t xml:space="preserve">on crueldad les va a realizar a las FARC </w:t>
      </w:r>
      <w:r w:rsidR="00F44F72" w:rsidRPr="007B60FE">
        <w:rPr>
          <w:rFonts w:ascii="Times New Roman" w:hAnsi="Times New Roman" w:cs="Times New Roman"/>
        </w:rPr>
        <w:t>su</w:t>
      </w:r>
      <w:r w:rsidR="00C25DE2" w:rsidRPr="007B60FE">
        <w:rPr>
          <w:rFonts w:ascii="Times New Roman" w:hAnsi="Times New Roman" w:cs="Times New Roman"/>
        </w:rPr>
        <w:t>s consignas por decreto:</w:t>
      </w:r>
      <w:r w:rsidRPr="007B60FE">
        <w:rPr>
          <w:rFonts w:ascii="Times New Roman" w:hAnsi="Times New Roman" w:cs="Times New Roman"/>
        </w:rPr>
        <w:t xml:space="preserve"> tendremos paz, habrá tierra para los campesinos, </w:t>
      </w:r>
      <w:r w:rsidR="00C25DE2" w:rsidRPr="007B60FE">
        <w:rPr>
          <w:rFonts w:ascii="Times New Roman" w:hAnsi="Times New Roman" w:cs="Times New Roman"/>
        </w:rPr>
        <w:t>la democracia será más amplia y auténtica, se reconciliarán</w:t>
      </w:r>
      <w:r w:rsidRPr="007B60FE">
        <w:rPr>
          <w:rFonts w:ascii="Times New Roman" w:hAnsi="Times New Roman" w:cs="Times New Roman"/>
        </w:rPr>
        <w:t xml:space="preserve"> víctimas y victimarios, </w:t>
      </w:r>
      <w:r w:rsidR="00C25DE2" w:rsidRPr="007B60FE">
        <w:rPr>
          <w:rFonts w:ascii="Times New Roman" w:hAnsi="Times New Roman" w:cs="Times New Roman"/>
        </w:rPr>
        <w:t>se aplicará justicia a la medida</w:t>
      </w:r>
      <w:r w:rsidRPr="007B60FE">
        <w:rPr>
          <w:rFonts w:ascii="Times New Roman" w:hAnsi="Times New Roman" w:cs="Times New Roman"/>
        </w:rPr>
        <w:t xml:space="preserve">, </w:t>
      </w:r>
      <w:r w:rsidR="00C25DE2" w:rsidRPr="007B60FE">
        <w:rPr>
          <w:rFonts w:ascii="Times New Roman" w:hAnsi="Times New Roman" w:cs="Times New Roman"/>
        </w:rPr>
        <w:t xml:space="preserve">se crearán </w:t>
      </w:r>
      <w:r w:rsidRPr="007B60FE">
        <w:rPr>
          <w:rFonts w:ascii="Times New Roman" w:hAnsi="Times New Roman" w:cs="Times New Roman"/>
        </w:rPr>
        <w:t xml:space="preserve">comisiones, comités, sistemas, </w:t>
      </w:r>
      <w:r w:rsidR="00C25DE2" w:rsidRPr="007B60FE">
        <w:rPr>
          <w:rFonts w:ascii="Times New Roman" w:hAnsi="Times New Roman" w:cs="Times New Roman"/>
        </w:rPr>
        <w:t xml:space="preserve">tribunales, </w:t>
      </w:r>
      <w:r w:rsidRPr="007B60FE">
        <w:rPr>
          <w:rFonts w:ascii="Times New Roman" w:hAnsi="Times New Roman" w:cs="Times New Roman"/>
        </w:rPr>
        <w:t>dispositivos</w:t>
      </w:r>
      <w:r w:rsidR="00C25DE2" w:rsidRPr="007B60FE">
        <w:rPr>
          <w:rFonts w:ascii="Times New Roman" w:hAnsi="Times New Roman" w:cs="Times New Roman"/>
        </w:rPr>
        <w:t xml:space="preserve"> por decenas formando un PARAESTADO</w:t>
      </w:r>
      <w:r w:rsidRPr="007B60FE">
        <w:rPr>
          <w:rFonts w:ascii="Times New Roman" w:hAnsi="Times New Roman" w:cs="Times New Roman"/>
        </w:rPr>
        <w:t xml:space="preserve">, se impondrá el lenguaje de género y nos repetirán de todas las formas y a todas las horas los principios que ya figuran en nuestra Constitución como si </w:t>
      </w:r>
      <w:r w:rsidR="00C75ACB" w:rsidRPr="007B60FE">
        <w:rPr>
          <w:rFonts w:ascii="Times New Roman" w:hAnsi="Times New Roman" w:cs="Times New Roman"/>
        </w:rPr>
        <w:t xml:space="preserve">los </w:t>
      </w:r>
      <w:r w:rsidRPr="007B60FE">
        <w:rPr>
          <w:rFonts w:ascii="Times New Roman" w:hAnsi="Times New Roman" w:cs="Times New Roman"/>
        </w:rPr>
        <w:t>hubiesen</w:t>
      </w:r>
      <w:r w:rsidR="00C75ACB" w:rsidRPr="007B60FE">
        <w:rPr>
          <w:rFonts w:ascii="Times New Roman" w:hAnsi="Times New Roman" w:cs="Times New Roman"/>
        </w:rPr>
        <w:t xml:space="preserve"> rescatado de siglos de ostracismo.</w:t>
      </w:r>
    </w:p>
    <w:p w:rsidR="00C75ACB" w:rsidRPr="007B60FE" w:rsidRDefault="00C25DE2">
      <w:pPr>
        <w:rPr>
          <w:rFonts w:ascii="Times New Roman" w:hAnsi="Times New Roman" w:cs="Times New Roman"/>
        </w:rPr>
      </w:pPr>
      <w:r w:rsidRPr="007B60FE">
        <w:rPr>
          <w:rFonts w:ascii="Times New Roman" w:hAnsi="Times New Roman" w:cs="Times New Roman"/>
        </w:rPr>
        <w:t xml:space="preserve">Los hitos de la desastrosa negociación quizás </w:t>
      </w:r>
      <w:r w:rsidR="007069C0" w:rsidRPr="007B60FE">
        <w:rPr>
          <w:rFonts w:ascii="Times New Roman" w:hAnsi="Times New Roman" w:cs="Times New Roman"/>
        </w:rPr>
        <w:t xml:space="preserve">se </w:t>
      </w:r>
      <w:r w:rsidRPr="007B60FE">
        <w:rPr>
          <w:rFonts w:ascii="Times New Roman" w:hAnsi="Times New Roman" w:cs="Times New Roman"/>
        </w:rPr>
        <w:t>hayan olvidado. El paquete que nos trajeron de La Habana fue estructurado p</w:t>
      </w:r>
      <w:r w:rsidR="00C75ACB" w:rsidRPr="007B60FE">
        <w:rPr>
          <w:rFonts w:ascii="Times New Roman" w:hAnsi="Times New Roman" w:cs="Times New Roman"/>
        </w:rPr>
        <w:t>aso a</w:t>
      </w:r>
      <w:r w:rsidR="00F62267" w:rsidRPr="007B60FE">
        <w:rPr>
          <w:rFonts w:ascii="Times New Roman" w:hAnsi="Times New Roman" w:cs="Times New Roman"/>
        </w:rPr>
        <w:t xml:space="preserve"> pa</w:t>
      </w:r>
      <w:r w:rsidR="007069C0" w:rsidRPr="007B60FE">
        <w:rPr>
          <w:rFonts w:ascii="Times New Roman" w:hAnsi="Times New Roman" w:cs="Times New Roman"/>
        </w:rPr>
        <w:t>so y</w:t>
      </w:r>
      <w:r w:rsidR="00F62267" w:rsidRPr="007B60FE">
        <w:rPr>
          <w:rFonts w:ascii="Times New Roman" w:hAnsi="Times New Roman" w:cs="Times New Roman"/>
        </w:rPr>
        <w:t xml:space="preserve"> con </w:t>
      </w:r>
      <w:r w:rsidR="007069C0" w:rsidRPr="007B60FE">
        <w:rPr>
          <w:rFonts w:ascii="Times New Roman" w:hAnsi="Times New Roman" w:cs="Times New Roman"/>
        </w:rPr>
        <w:t xml:space="preserve">calculada </w:t>
      </w:r>
      <w:r w:rsidR="00F62267" w:rsidRPr="007B60FE">
        <w:rPr>
          <w:rFonts w:ascii="Times New Roman" w:hAnsi="Times New Roman" w:cs="Times New Roman"/>
        </w:rPr>
        <w:t>parsimonia. Los “logros”</w:t>
      </w:r>
      <w:r w:rsidR="007069C0" w:rsidRPr="007B60FE">
        <w:rPr>
          <w:rFonts w:ascii="Times New Roman" w:hAnsi="Times New Roman" w:cs="Times New Roman"/>
        </w:rPr>
        <w:t xml:space="preserve"> se revelaba</w:t>
      </w:r>
      <w:r w:rsidR="00F62267" w:rsidRPr="007B60FE">
        <w:rPr>
          <w:rFonts w:ascii="Times New Roman" w:hAnsi="Times New Roman" w:cs="Times New Roman"/>
        </w:rPr>
        <w:t>n en medio de</w:t>
      </w:r>
      <w:r w:rsidR="00C75ACB" w:rsidRPr="007B60FE">
        <w:rPr>
          <w:rFonts w:ascii="Times New Roman" w:hAnsi="Times New Roman" w:cs="Times New Roman"/>
        </w:rPr>
        <w:t xml:space="preserve"> </w:t>
      </w:r>
      <w:r w:rsidR="00F62267" w:rsidRPr="007B60FE">
        <w:rPr>
          <w:rFonts w:ascii="Times New Roman" w:hAnsi="Times New Roman" w:cs="Times New Roman"/>
        </w:rPr>
        <w:t xml:space="preserve">fiestas y shows publicitarios que no obstante </w:t>
      </w:r>
      <w:r w:rsidR="007069C0" w:rsidRPr="007B60FE">
        <w:rPr>
          <w:rFonts w:ascii="Times New Roman" w:hAnsi="Times New Roman" w:cs="Times New Roman"/>
        </w:rPr>
        <w:t xml:space="preserve">luces y </w:t>
      </w:r>
      <w:r w:rsidR="00F62267" w:rsidRPr="007B60FE">
        <w:rPr>
          <w:rFonts w:ascii="Times New Roman" w:hAnsi="Times New Roman" w:cs="Times New Roman"/>
        </w:rPr>
        <w:t>guirnaldas no suscitaron grandes emociones. Hagamos un brevísimo repaso:</w:t>
      </w:r>
    </w:p>
    <w:p w:rsidR="00C75ACB" w:rsidRPr="007B60FE" w:rsidRDefault="00C75ACB" w:rsidP="00F6226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7B60FE">
        <w:rPr>
          <w:rFonts w:ascii="Times New Roman" w:hAnsi="Times New Roman" w:cs="Times New Roman"/>
        </w:rPr>
        <w:t>Se les otorgó estatus de contraparte a las FARC,</w:t>
      </w:r>
      <w:r w:rsidR="00F62267" w:rsidRPr="007B60FE">
        <w:rPr>
          <w:rFonts w:ascii="Times New Roman" w:hAnsi="Times New Roman" w:cs="Times New Roman"/>
        </w:rPr>
        <w:t xml:space="preserve"> </w:t>
      </w:r>
      <w:r w:rsidRPr="007B60FE">
        <w:rPr>
          <w:rFonts w:ascii="Times New Roman" w:hAnsi="Times New Roman" w:cs="Times New Roman"/>
        </w:rPr>
        <w:t>por eso se negoció en pie de igualdad y por eso quieren presentar el arreglo como</w:t>
      </w:r>
      <w:r w:rsidR="00F62267" w:rsidRPr="007B60FE">
        <w:rPr>
          <w:rFonts w:ascii="Times New Roman" w:hAnsi="Times New Roman" w:cs="Times New Roman"/>
        </w:rPr>
        <w:t xml:space="preserve"> un Acuerdo en el marco del DIH como</w:t>
      </w:r>
      <w:r w:rsidRPr="007B60FE">
        <w:rPr>
          <w:rFonts w:ascii="Times New Roman" w:hAnsi="Times New Roman" w:cs="Times New Roman"/>
        </w:rPr>
        <w:t xml:space="preserve"> un tratado </w:t>
      </w:r>
      <w:proofErr w:type="spellStart"/>
      <w:r w:rsidRPr="007B60FE">
        <w:rPr>
          <w:rFonts w:ascii="Times New Roman" w:hAnsi="Times New Roman" w:cs="Times New Roman"/>
        </w:rPr>
        <w:t>interpartes</w:t>
      </w:r>
      <w:proofErr w:type="spellEnd"/>
      <w:r w:rsidRPr="007B60FE">
        <w:rPr>
          <w:rFonts w:ascii="Times New Roman" w:hAnsi="Times New Roman" w:cs="Times New Roman"/>
        </w:rPr>
        <w:t>. Así</w:t>
      </w:r>
      <w:r w:rsidR="007069C0" w:rsidRPr="007B60FE">
        <w:rPr>
          <w:rFonts w:ascii="Times New Roman" w:hAnsi="Times New Roman" w:cs="Times New Roman"/>
        </w:rPr>
        <w:t>,</w:t>
      </w:r>
      <w:r w:rsidRPr="007B60FE">
        <w:rPr>
          <w:rFonts w:ascii="Times New Roman" w:hAnsi="Times New Roman" w:cs="Times New Roman"/>
        </w:rPr>
        <w:t xml:space="preserve"> el Estado colombiano se igualó con una agrupación terrorista.</w:t>
      </w:r>
    </w:p>
    <w:p w:rsidR="005E6B0F" w:rsidRPr="007B60FE" w:rsidRDefault="00C75ACB" w:rsidP="00F6226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7B60FE">
        <w:rPr>
          <w:rFonts w:ascii="Times New Roman" w:hAnsi="Times New Roman" w:cs="Times New Roman"/>
        </w:rPr>
        <w:t>Se negoció con las FARC temas propios de la Agenda Nacional relativo</w:t>
      </w:r>
      <w:r w:rsidR="005E6B0F" w:rsidRPr="007B60FE">
        <w:rPr>
          <w:rFonts w:ascii="Times New Roman" w:hAnsi="Times New Roman" w:cs="Times New Roman"/>
        </w:rPr>
        <w:t>s</w:t>
      </w:r>
      <w:r w:rsidRPr="007B60FE">
        <w:rPr>
          <w:rFonts w:ascii="Times New Roman" w:hAnsi="Times New Roman" w:cs="Times New Roman"/>
        </w:rPr>
        <w:t xml:space="preserve"> a políticas públicas</w:t>
      </w:r>
      <w:r w:rsidR="005E6B0F" w:rsidRPr="007B60FE">
        <w:rPr>
          <w:rFonts w:ascii="Times New Roman" w:hAnsi="Times New Roman" w:cs="Times New Roman"/>
        </w:rPr>
        <w:t>: reforma agraria que busca revivir un modelo ya desueto basado en la parcela auto</w:t>
      </w:r>
      <w:r w:rsidR="007069C0" w:rsidRPr="007B60FE">
        <w:rPr>
          <w:rFonts w:ascii="Times New Roman" w:hAnsi="Times New Roman" w:cs="Times New Roman"/>
        </w:rPr>
        <w:t>suficiente, como si en el campo</w:t>
      </w:r>
      <w:r w:rsidR="005E6B0F" w:rsidRPr="007B60FE">
        <w:rPr>
          <w:rFonts w:ascii="Times New Roman" w:hAnsi="Times New Roman" w:cs="Times New Roman"/>
        </w:rPr>
        <w:t xml:space="preserve"> no hubiese que trabajar</w:t>
      </w:r>
      <w:r w:rsidR="007069C0" w:rsidRPr="007B60FE">
        <w:rPr>
          <w:rFonts w:ascii="Times New Roman" w:hAnsi="Times New Roman" w:cs="Times New Roman"/>
        </w:rPr>
        <w:t>, hoy día,</w:t>
      </w:r>
      <w:r w:rsidR="005E6B0F" w:rsidRPr="007B60FE">
        <w:rPr>
          <w:rFonts w:ascii="Times New Roman" w:hAnsi="Times New Roman" w:cs="Times New Roman"/>
        </w:rPr>
        <w:t xml:space="preserve"> en </w:t>
      </w:r>
      <w:r w:rsidR="007069C0" w:rsidRPr="007B60FE">
        <w:rPr>
          <w:rFonts w:ascii="Times New Roman" w:hAnsi="Times New Roman" w:cs="Times New Roman"/>
        </w:rPr>
        <w:t xml:space="preserve">escala industrial </w:t>
      </w:r>
      <w:r w:rsidR="005E6B0F" w:rsidRPr="007B60FE">
        <w:rPr>
          <w:rFonts w:ascii="Times New Roman" w:hAnsi="Times New Roman" w:cs="Times New Roman"/>
        </w:rPr>
        <w:t>y con alto rendimiento y productividad.</w:t>
      </w:r>
    </w:p>
    <w:p w:rsidR="005E6B0F" w:rsidRPr="007B60FE" w:rsidRDefault="005E6B0F" w:rsidP="00F6226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7B60FE">
        <w:rPr>
          <w:rFonts w:ascii="Times New Roman" w:hAnsi="Times New Roman" w:cs="Times New Roman"/>
        </w:rPr>
        <w:t>Se nego</w:t>
      </w:r>
      <w:r w:rsidR="00F62267" w:rsidRPr="007B60FE">
        <w:rPr>
          <w:rFonts w:ascii="Times New Roman" w:hAnsi="Times New Roman" w:cs="Times New Roman"/>
        </w:rPr>
        <w:t>ció, antes y por fuera del Acuerdo Final</w:t>
      </w:r>
      <w:r w:rsidRPr="007B60FE">
        <w:rPr>
          <w:rFonts w:ascii="Times New Roman" w:hAnsi="Times New Roman" w:cs="Times New Roman"/>
        </w:rPr>
        <w:t>, la doctrina militar, se debilitó el alto mando</w:t>
      </w:r>
      <w:r w:rsidR="007069C0" w:rsidRPr="007B60FE">
        <w:rPr>
          <w:rFonts w:ascii="Times New Roman" w:hAnsi="Times New Roman" w:cs="Times New Roman"/>
        </w:rPr>
        <w:t>,</w:t>
      </w:r>
      <w:r w:rsidRPr="007B60FE">
        <w:rPr>
          <w:rFonts w:ascii="Times New Roman" w:hAnsi="Times New Roman" w:cs="Times New Roman"/>
        </w:rPr>
        <w:t xml:space="preserve"> se llamó a calificar servicios a los oficiales más</w:t>
      </w:r>
      <w:r w:rsidR="00F62267" w:rsidRPr="007B60FE">
        <w:rPr>
          <w:rFonts w:ascii="Times New Roman" w:hAnsi="Times New Roman" w:cs="Times New Roman"/>
        </w:rPr>
        <w:t xml:space="preserve"> experimentados y se debilitó la</w:t>
      </w:r>
      <w:r w:rsidRPr="007B60FE">
        <w:rPr>
          <w:rFonts w:ascii="Times New Roman" w:hAnsi="Times New Roman" w:cs="Times New Roman"/>
        </w:rPr>
        <w:t xml:space="preserve"> moral de combate</w:t>
      </w:r>
      <w:r w:rsidR="00F62267" w:rsidRPr="007B60FE">
        <w:rPr>
          <w:rFonts w:ascii="Times New Roman" w:hAnsi="Times New Roman" w:cs="Times New Roman"/>
        </w:rPr>
        <w:t xml:space="preserve"> del Ejército</w:t>
      </w:r>
      <w:r w:rsidRPr="007B60FE">
        <w:rPr>
          <w:rFonts w:ascii="Times New Roman" w:hAnsi="Times New Roman" w:cs="Times New Roman"/>
        </w:rPr>
        <w:t>.</w:t>
      </w:r>
    </w:p>
    <w:p w:rsidR="005E6B0F" w:rsidRPr="007B60FE" w:rsidRDefault="00F62267" w:rsidP="00F6226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7B60FE">
        <w:rPr>
          <w:rFonts w:ascii="Times New Roman" w:hAnsi="Times New Roman" w:cs="Times New Roman"/>
        </w:rPr>
        <w:t>Santos se comprometió a</w:t>
      </w:r>
      <w:r w:rsidR="005E6B0F" w:rsidRPr="007B60FE">
        <w:rPr>
          <w:rFonts w:ascii="Times New Roman" w:hAnsi="Times New Roman" w:cs="Times New Roman"/>
        </w:rPr>
        <w:t xml:space="preserve"> no tocar la Constitución, </w:t>
      </w:r>
      <w:r w:rsidRPr="007B60FE">
        <w:rPr>
          <w:rFonts w:ascii="Times New Roman" w:hAnsi="Times New Roman" w:cs="Times New Roman"/>
        </w:rPr>
        <w:t>pero, los Acuerdos contemplan cambios de gran envergadura que la sustituirían</w:t>
      </w:r>
      <w:r w:rsidR="00F44F72" w:rsidRPr="007B60FE">
        <w:rPr>
          <w:rFonts w:ascii="Times New Roman" w:hAnsi="Times New Roman" w:cs="Times New Roman"/>
        </w:rPr>
        <w:t>,</w:t>
      </w:r>
      <w:r w:rsidRPr="007B60FE">
        <w:rPr>
          <w:rFonts w:ascii="Times New Roman" w:hAnsi="Times New Roman" w:cs="Times New Roman"/>
        </w:rPr>
        <w:t xml:space="preserve"> sustentados en una </w:t>
      </w:r>
      <w:r w:rsidR="005E6B0F" w:rsidRPr="007B60FE">
        <w:rPr>
          <w:rFonts w:ascii="Times New Roman" w:hAnsi="Times New Roman" w:cs="Times New Roman"/>
        </w:rPr>
        <w:t>vaporosa retórica constitucional de corte greco-</w:t>
      </w:r>
      <w:proofErr w:type="spellStart"/>
      <w:r w:rsidR="005E6B0F" w:rsidRPr="007B60FE">
        <w:rPr>
          <w:rFonts w:ascii="Times New Roman" w:hAnsi="Times New Roman" w:cs="Times New Roman"/>
        </w:rPr>
        <w:t>quimbaya</w:t>
      </w:r>
      <w:proofErr w:type="spellEnd"/>
      <w:r w:rsidR="005E6B0F" w:rsidRPr="007B60FE">
        <w:rPr>
          <w:rFonts w:ascii="Times New Roman" w:hAnsi="Times New Roman" w:cs="Times New Roman"/>
        </w:rPr>
        <w:t xml:space="preserve"> en la que pulula una babosería in</w:t>
      </w:r>
      <w:r w:rsidR="007069C0" w:rsidRPr="007B60FE">
        <w:rPr>
          <w:rFonts w:ascii="Times New Roman" w:hAnsi="Times New Roman" w:cs="Times New Roman"/>
        </w:rPr>
        <w:t>sulsa sobre temas ya conocidos</w:t>
      </w:r>
      <w:r w:rsidR="005E6B0F" w:rsidRPr="007B60FE">
        <w:rPr>
          <w:rFonts w:ascii="Times New Roman" w:hAnsi="Times New Roman" w:cs="Times New Roman"/>
        </w:rPr>
        <w:t xml:space="preserve"> para descrestar a ingenuos e ignorantes.</w:t>
      </w:r>
    </w:p>
    <w:p w:rsidR="000F4732" w:rsidRPr="007B60FE" w:rsidRDefault="00F62267" w:rsidP="00F6226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7B60FE">
        <w:rPr>
          <w:rFonts w:ascii="Times New Roman" w:hAnsi="Times New Roman" w:cs="Times New Roman"/>
        </w:rPr>
        <w:t xml:space="preserve">Se conformaría </w:t>
      </w:r>
      <w:r w:rsidR="005E6B0F" w:rsidRPr="007B60FE">
        <w:rPr>
          <w:rFonts w:ascii="Times New Roman" w:hAnsi="Times New Roman" w:cs="Times New Roman"/>
        </w:rPr>
        <w:t xml:space="preserve">una Jurisdicción Especial de Paz </w:t>
      </w:r>
      <w:r w:rsidR="00733EB0" w:rsidRPr="007B60FE">
        <w:rPr>
          <w:rFonts w:ascii="Times New Roman" w:hAnsi="Times New Roman" w:cs="Times New Roman"/>
        </w:rPr>
        <w:t xml:space="preserve">de 72 magistrados 15 de ellos extranjeros, </w:t>
      </w:r>
      <w:r w:rsidRPr="007B60FE">
        <w:rPr>
          <w:rFonts w:ascii="Times New Roman" w:hAnsi="Times New Roman" w:cs="Times New Roman"/>
        </w:rPr>
        <w:t xml:space="preserve">con </w:t>
      </w:r>
      <w:r w:rsidR="00733EB0" w:rsidRPr="007B60FE">
        <w:rPr>
          <w:rFonts w:ascii="Times New Roman" w:hAnsi="Times New Roman" w:cs="Times New Roman"/>
        </w:rPr>
        <w:t xml:space="preserve">varias salas de justicia, </w:t>
      </w:r>
      <w:r w:rsidR="005E6B0F" w:rsidRPr="007B60FE">
        <w:rPr>
          <w:rFonts w:ascii="Times New Roman" w:hAnsi="Times New Roman" w:cs="Times New Roman"/>
        </w:rPr>
        <w:t xml:space="preserve">el famoso Tribunal </w:t>
      </w:r>
      <w:r w:rsidR="00733EB0" w:rsidRPr="007B60FE">
        <w:rPr>
          <w:rFonts w:ascii="Times New Roman" w:hAnsi="Times New Roman" w:cs="Times New Roman"/>
        </w:rPr>
        <w:t>de Paz</w:t>
      </w:r>
      <w:r w:rsidR="005E6B0F" w:rsidRPr="007B60FE">
        <w:rPr>
          <w:rFonts w:ascii="Times New Roman" w:hAnsi="Times New Roman" w:cs="Times New Roman"/>
        </w:rPr>
        <w:t xml:space="preserve"> diseñado por un abogado</w:t>
      </w:r>
      <w:r w:rsidR="00733EB0" w:rsidRPr="007B60FE">
        <w:rPr>
          <w:rFonts w:ascii="Times New Roman" w:hAnsi="Times New Roman" w:cs="Times New Roman"/>
        </w:rPr>
        <w:t xml:space="preserve"> comunista</w:t>
      </w:r>
      <w:r w:rsidR="005E6B0F" w:rsidRPr="007B60FE">
        <w:rPr>
          <w:rFonts w:ascii="Times New Roman" w:hAnsi="Times New Roman" w:cs="Times New Roman"/>
        </w:rPr>
        <w:t xml:space="preserve"> español </w:t>
      </w:r>
      <w:r w:rsidR="00733EB0" w:rsidRPr="007B60FE">
        <w:rPr>
          <w:rFonts w:ascii="Times New Roman" w:hAnsi="Times New Roman" w:cs="Times New Roman"/>
        </w:rPr>
        <w:t xml:space="preserve">y dos magistrados </w:t>
      </w:r>
      <w:r w:rsidR="007069C0" w:rsidRPr="007B60FE">
        <w:rPr>
          <w:rFonts w:ascii="Times New Roman" w:hAnsi="Times New Roman" w:cs="Times New Roman"/>
        </w:rPr>
        <w:t xml:space="preserve">colombianos </w:t>
      </w:r>
      <w:r w:rsidR="00733EB0" w:rsidRPr="007B60FE">
        <w:rPr>
          <w:rFonts w:ascii="Times New Roman" w:hAnsi="Times New Roman" w:cs="Times New Roman"/>
        </w:rPr>
        <w:t xml:space="preserve">uno de los cuales nos dijo que las FARC no eran tan malas y que había que dejar de tratar a los guerrilleros como delincuentes. Ese tribunal tendrá </w:t>
      </w:r>
      <w:r w:rsidR="007069C0" w:rsidRPr="007B60FE">
        <w:rPr>
          <w:rFonts w:ascii="Times New Roman" w:hAnsi="Times New Roman" w:cs="Times New Roman"/>
        </w:rPr>
        <w:t xml:space="preserve">vigencia indefinida, </w:t>
      </w:r>
      <w:r w:rsidR="00733EB0" w:rsidRPr="007B60FE">
        <w:rPr>
          <w:rFonts w:ascii="Times New Roman" w:hAnsi="Times New Roman" w:cs="Times New Roman"/>
        </w:rPr>
        <w:t>plenos poderes</w:t>
      </w:r>
      <w:r w:rsidR="007069C0" w:rsidRPr="007B60FE">
        <w:rPr>
          <w:rFonts w:ascii="Times New Roman" w:hAnsi="Times New Roman" w:cs="Times New Roman"/>
        </w:rPr>
        <w:t xml:space="preserve"> penales, podrá</w:t>
      </w:r>
      <w:r w:rsidR="00F44F72" w:rsidRPr="007B60FE">
        <w:rPr>
          <w:rFonts w:ascii="Times New Roman" w:hAnsi="Times New Roman" w:cs="Times New Roman"/>
        </w:rPr>
        <w:t xml:space="preserve"> </w:t>
      </w:r>
      <w:r w:rsidR="007069C0" w:rsidRPr="007B60FE">
        <w:rPr>
          <w:rFonts w:ascii="Times New Roman" w:hAnsi="Times New Roman" w:cs="Times New Roman"/>
        </w:rPr>
        <w:t>hacer a un lado</w:t>
      </w:r>
      <w:r w:rsidR="005E6B0F" w:rsidRPr="007B60FE">
        <w:rPr>
          <w:rFonts w:ascii="Times New Roman" w:hAnsi="Times New Roman" w:cs="Times New Roman"/>
        </w:rPr>
        <w:t xml:space="preserve"> el principio de la cosa juzgada </w:t>
      </w:r>
      <w:r w:rsidR="007069C0" w:rsidRPr="007B60FE">
        <w:rPr>
          <w:rFonts w:ascii="Times New Roman" w:hAnsi="Times New Roman" w:cs="Times New Roman"/>
        </w:rPr>
        <w:t xml:space="preserve">retomando </w:t>
      </w:r>
      <w:r w:rsidR="005E6B0F" w:rsidRPr="007B60FE">
        <w:rPr>
          <w:rFonts w:ascii="Times New Roman" w:hAnsi="Times New Roman" w:cs="Times New Roman"/>
        </w:rPr>
        <w:t xml:space="preserve">casos ya definidos en nuestros tribunales y otros que pueden </w:t>
      </w:r>
      <w:r w:rsidR="007069C0" w:rsidRPr="007B60FE">
        <w:rPr>
          <w:rFonts w:ascii="Times New Roman" w:hAnsi="Times New Roman" w:cs="Times New Roman"/>
        </w:rPr>
        <w:t>constituir una cacería de brujas o</w:t>
      </w:r>
      <w:r w:rsidR="005E6B0F" w:rsidRPr="007B60FE">
        <w:rPr>
          <w:rFonts w:ascii="Times New Roman" w:hAnsi="Times New Roman" w:cs="Times New Roman"/>
        </w:rPr>
        <w:t xml:space="preserve"> a busca</w:t>
      </w:r>
      <w:r w:rsidR="00733EB0" w:rsidRPr="007B60FE">
        <w:rPr>
          <w:rFonts w:ascii="Times New Roman" w:hAnsi="Times New Roman" w:cs="Times New Roman"/>
        </w:rPr>
        <w:t xml:space="preserve">r a los presuntos </w:t>
      </w:r>
      <w:r w:rsidR="00F44F72" w:rsidRPr="007B60FE">
        <w:rPr>
          <w:rFonts w:ascii="Times New Roman" w:hAnsi="Times New Roman" w:cs="Times New Roman"/>
        </w:rPr>
        <w:t xml:space="preserve">cerebros </w:t>
      </w:r>
      <w:r w:rsidR="005E6B0F" w:rsidRPr="007B60FE">
        <w:rPr>
          <w:rFonts w:ascii="Times New Roman" w:hAnsi="Times New Roman" w:cs="Times New Roman"/>
        </w:rPr>
        <w:t>de la violencia.</w:t>
      </w:r>
    </w:p>
    <w:p w:rsidR="00733EB0" w:rsidRPr="007B60FE" w:rsidRDefault="000F4732" w:rsidP="00733EB0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7B60FE">
        <w:rPr>
          <w:rFonts w:ascii="Times New Roman" w:hAnsi="Times New Roman" w:cs="Times New Roman"/>
        </w:rPr>
        <w:lastRenderedPageBreak/>
        <w:t xml:space="preserve">El presidente Santos llegó a decir que si el proceso fracasaba Colombia nada iba a perder, sin embargo estamos perdiendo cosas muy importantes: el sentimiento de seguridad </w:t>
      </w:r>
      <w:r w:rsidR="00733EB0" w:rsidRPr="007B60FE">
        <w:rPr>
          <w:rFonts w:ascii="Times New Roman" w:hAnsi="Times New Roman" w:cs="Times New Roman"/>
        </w:rPr>
        <w:t>(</w:t>
      </w:r>
      <w:r w:rsidRPr="007B60FE">
        <w:rPr>
          <w:rFonts w:ascii="Times New Roman" w:hAnsi="Times New Roman" w:cs="Times New Roman"/>
        </w:rPr>
        <w:t xml:space="preserve">que se había recobrado con la </w:t>
      </w:r>
      <w:r w:rsidR="00733EB0" w:rsidRPr="007B60FE">
        <w:rPr>
          <w:rFonts w:ascii="Times New Roman" w:hAnsi="Times New Roman" w:cs="Times New Roman"/>
        </w:rPr>
        <w:t xml:space="preserve">política de la </w:t>
      </w:r>
      <w:r w:rsidRPr="007B60FE">
        <w:rPr>
          <w:rFonts w:ascii="Times New Roman" w:hAnsi="Times New Roman" w:cs="Times New Roman"/>
        </w:rPr>
        <w:t>Seguridad Democrática</w:t>
      </w:r>
      <w:r w:rsidR="00733EB0" w:rsidRPr="007B60FE">
        <w:rPr>
          <w:rFonts w:ascii="Times New Roman" w:hAnsi="Times New Roman" w:cs="Times New Roman"/>
        </w:rPr>
        <w:t>)</w:t>
      </w:r>
      <w:r w:rsidRPr="007B60FE">
        <w:rPr>
          <w:rFonts w:ascii="Times New Roman" w:hAnsi="Times New Roman" w:cs="Times New Roman"/>
        </w:rPr>
        <w:t xml:space="preserve">, la tranquilidad y </w:t>
      </w:r>
      <w:r w:rsidR="00F44F72" w:rsidRPr="007B60FE">
        <w:rPr>
          <w:rFonts w:ascii="Times New Roman" w:hAnsi="Times New Roman" w:cs="Times New Roman"/>
        </w:rPr>
        <w:t xml:space="preserve">seguridad en las calles y </w:t>
      </w:r>
      <w:r w:rsidRPr="007B60FE">
        <w:rPr>
          <w:rFonts w:ascii="Times New Roman" w:hAnsi="Times New Roman" w:cs="Times New Roman"/>
        </w:rPr>
        <w:t xml:space="preserve"> barrios, ha renacido la extorsión, el país fue dividido desde el gobierno entre “pacifistas y guerreristas”, </w:t>
      </w:r>
      <w:r w:rsidR="00733EB0" w:rsidRPr="007B60FE">
        <w:rPr>
          <w:rFonts w:ascii="Times New Roman" w:hAnsi="Times New Roman" w:cs="Times New Roman"/>
        </w:rPr>
        <w:t xml:space="preserve">existe un temor razonable </w:t>
      </w:r>
      <w:r w:rsidRPr="007B60FE">
        <w:rPr>
          <w:rFonts w:ascii="Times New Roman" w:hAnsi="Times New Roman" w:cs="Times New Roman"/>
        </w:rPr>
        <w:t xml:space="preserve"> </w:t>
      </w:r>
      <w:r w:rsidR="00733EB0" w:rsidRPr="007B60FE">
        <w:rPr>
          <w:rFonts w:ascii="Times New Roman" w:hAnsi="Times New Roman" w:cs="Times New Roman"/>
        </w:rPr>
        <w:t xml:space="preserve">de que se </w:t>
      </w:r>
      <w:r w:rsidR="00F44F72" w:rsidRPr="007B60FE">
        <w:rPr>
          <w:rFonts w:ascii="Times New Roman" w:hAnsi="Times New Roman" w:cs="Times New Roman"/>
        </w:rPr>
        <w:t>imponga</w:t>
      </w:r>
      <w:r w:rsidR="00733EB0" w:rsidRPr="007B60FE">
        <w:rPr>
          <w:rFonts w:ascii="Times New Roman" w:hAnsi="Times New Roman" w:cs="Times New Roman"/>
        </w:rPr>
        <w:t xml:space="preserve"> imperceptiblemente</w:t>
      </w:r>
      <w:r w:rsidR="006C6AFB" w:rsidRPr="007B60FE">
        <w:rPr>
          <w:rFonts w:ascii="Times New Roman" w:hAnsi="Times New Roman" w:cs="Times New Roman"/>
        </w:rPr>
        <w:t>,</w:t>
      </w:r>
      <w:r w:rsidRPr="007B60FE">
        <w:rPr>
          <w:rFonts w:ascii="Times New Roman" w:hAnsi="Times New Roman" w:cs="Times New Roman"/>
        </w:rPr>
        <w:t xml:space="preserve"> aprovechando el caos y la división de la</w:t>
      </w:r>
      <w:r w:rsidR="00733EB0" w:rsidRPr="007B60FE">
        <w:rPr>
          <w:rFonts w:ascii="Times New Roman" w:hAnsi="Times New Roman" w:cs="Times New Roman"/>
        </w:rPr>
        <w:t>s elites</w:t>
      </w:r>
      <w:r w:rsidRPr="007B60FE">
        <w:rPr>
          <w:rFonts w:ascii="Times New Roman" w:hAnsi="Times New Roman" w:cs="Times New Roman"/>
        </w:rPr>
        <w:t xml:space="preserve"> política</w:t>
      </w:r>
      <w:r w:rsidR="00733EB0" w:rsidRPr="007B60FE">
        <w:rPr>
          <w:rFonts w:ascii="Times New Roman" w:hAnsi="Times New Roman" w:cs="Times New Roman"/>
        </w:rPr>
        <w:t>s</w:t>
      </w:r>
      <w:r w:rsidRPr="007B60FE">
        <w:rPr>
          <w:rFonts w:ascii="Times New Roman" w:hAnsi="Times New Roman" w:cs="Times New Roman"/>
        </w:rPr>
        <w:t xml:space="preserve"> y</w:t>
      </w:r>
      <w:r w:rsidR="00733EB0" w:rsidRPr="007B60FE">
        <w:rPr>
          <w:rFonts w:ascii="Times New Roman" w:hAnsi="Times New Roman" w:cs="Times New Roman"/>
        </w:rPr>
        <w:t xml:space="preserve"> de</w:t>
      </w:r>
      <w:r w:rsidR="006C6AFB" w:rsidRPr="007B60FE">
        <w:rPr>
          <w:rFonts w:ascii="Times New Roman" w:hAnsi="Times New Roman" w:cs="Times New Roman"/>
        </w:rPr>
        <w:t xml:space="preserve"> la opinión</w:t>
      </w:r>
      <w:r w:rsidR="00F44F72" w:rsidRPr="007B60FE">
        <w:rPr>
          <w:rFonts w:ascii="Times New Roman" w:hAnsi="Times New Roman" w:cs="Times New Roman"/>
        </w:rPr>
        <w:t>,</w:t>
      </w:r>
      <w:r w:rsidR="006C6AFB" w:rsidRPr="007B60FE">
        <w:rPr>
          <w:rFonts w:ascii="Times New Roman" w:hAnsi="Times New Roman" w:cs="Times New Roman"/>
        </w:rPr>
        <w:t xml:space="preserve"> </w:t>
      </w:r>
      <w:r w:rsidR="00733EB0" w:rsidRPr="007B60FE">
        <w:rPr>
          <w:rFonts w:ascii="Times New Roman" w:hAnsi="Times New Roman" w:cs="Times New Roman"/>
        </w:rPr>
        <w:t xml:space="preserve">el modelo </w:t>
      </w:r>
      <w:proofErr w:type="spellStart"/>
      <w:r w:rsidR="00733EB0" w:rsidRPr="007B60FE">
        <w:rPr>
          <w:rFonts w:ascii="Times New Roman" w:hAnsi="Times New Roman" w:cs="Times New Roman"/>
        </w:rPr>
        <w:t>castrochavista</w:t>
      </w:r>
      <w:proofErr w:type="spellEnd"/>
      <w:r w:rsidRPr="007B60FE">
        <w:rPr>
          <w:rFonts w:ascii="Times New Roman" w:hAnsi="Times New Roman" w:cs="Times New Roman"/>
        </w:rPr>
        <w:t xml:space="preserve">. </w:t>
      </w:r>
    </w:p>
    <w:p w:rsidR="000F4732" w:rsidRPr="007B60FE" w:rsidRDefault="000F4732" w:rsidP="00733EB0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7B60FE">
        <w:rPr>
          <w:rFonts w:ascii="Times New Roman" w:hAnsi="Times New Roman" w:cs="Times New Roman"/>
        </w:rPr>
        <w:t>El Congreso de la República fue castrad</w:t>
      </w:r>
      <w:r w:rsidR="00733EB0" w:rsidRPr="007B60FE">
        <w:rPr>
          <w:rFonts w:ascii="Times New Roman" w:hAnsi="Times New Roman" w:cs="Times New Roman"/>
        </w:rPr>
        <w:t xml:space="preserve">o en sus funciones legislativas en la medida en que de triunfar el “sí” los acuerdos llevados a trámite en el Congreso </w:t>
      </w:r>
      <w:r w:rsidR="006C6AFB" w:rsidRPr="007B60FE">
        <w:rPr>
          <w:rFonts w:ascii="Times New Roman" w:hAnsi="Times New Roman" w:cs="Times New Roman"/>
        </w:rPr>
        <w:t>no pueden ser modificad</w:t>
      </w:r>
      <w:r w:rsidR="00733EB0" w:rsidRPr="007B60FE">
        <w:rPr>
          <w:rFonts w:ascii="Times New Roman" w:hAnsi="Times New Roman" w:cs="Times New Roman"/>
        </w:rPr>
        <w:t>os sino aproba</w:t>
      </w:r>
      <w:r w:rsidR="006C6AFB" w:rsidRPr="007B60FE">
        <w:rPr>
          <w:rFonts w:ascii="Times New Roman" w:hAnsi="Times New Roman" w:cs="Times New Roman"/>
        </w:rPr>
        <w:t>dos u objetad</w:t>
      </w:r>
      <w:r w:rsidR="00733EB0" w:rsidRPr="007B60FE">
        <w:rPr>
          <w:rFonts w:ascii="Times New Roman" w:hAnsi="Times New Roman" w:cs="Times New Roman"/>
        </w:rPr>
        <w:t>os.</w:t>
      </w:r>
      <w:r w:rsidR="00685525" w:rsidRPr="007B60FE">
        <w:rPr>
          <w:rFonts w:ascii="Times New Roman" w:hAnsi="Times New Roman" w:cs="Times New Roman"/>
        </w:rPr>
        <w:t xml:space="preserve"> </w:t>
      </w:r>
    </w:p>
    <w:p w:rsidR="000F4732" w:rsidRPr="007B60FE" w:rsidRDefault="000F4732" w:rsidP="0068552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7B60FE">
        <w:rPr>
          <w:rFonts w:ascii="Times New Roman" w:hAnsi="Times New Roman" w:cs="Times New Roman"/>
        </w:rPr>
        <w:t>Y el peor de todos los daños que se deri</w:t>
      </w:r>
      <w:r w:rsidR="00685525" w:rsidRPr="007B60FE">
        <w:rPr>
          <w:rFonts w:ascii="Times New Roman" w:hAnsi="Times New Roman" w:cs="Times New Roman"/>
        </w:rPr>
        <w:t>van de esta horrible entrega es el de la</w:t>
      </w:r>
      <w:r w:rsidRPr="007B60FE">
        <w:rPr>
          <w:rFonts w:ascii="Times New Roman" w:hAnsi="Times New Roman" w:cs="Times New Roman"/>
        </w:rPr>
        <w:t xml:space="preserve"> capitulación de la Justicia pues</w:t>
      </w:r>
      <w:r w:rsidR="00685525" w:rsidRPr="007B60FE">
        <w:rPr>
          <w:rFonts w:ascii="Times New Roman" w:hAnsi="Times New Roman" w:cs="Times New Roman"/>
        </w:rPr>
        <w:t>, según el G</w:t>
      </w:r>
      <w:r w:rsidRPr="007B60FE">
        <w:rPr>
          <w:rFonts w:ascii="Times New Roman" w:hAnsi="Times New Roman" w:cs="Times New Roman"/>
        </w:rPr>
        <w:t>obierno y sus seguidores, pedir justicia es r</w:t>
      </w:r>
      <w:r w:rsidR="00685525" w:rsidRPr="007B60FE">
        <w:rPr>
          <w:rFonts w:ascii="Times New Roman" w:hAnsi="Times New Roman" w:cs="Times New Roman"/>
        </w:rPr>
        <w:t xml:space="preserve">evanchismo, </w:t>
      </w:r>
      <w:r w:rsidRPr="007B60FE">
        <w:rPr>
          <w:rFonts w:ascii="Times New Roman" w:hAnsi="Times New Roman" w:cs="Times New Roman"/>
        </w:rPr>
        <w:t xml:space="preserve">es venganza, es </w:t>
      </w:r>
      <w:proofErr w:type="spellStart"/>
      <w:r w:rsidRPr="007B60FE">
        <w:rPr>
          <w:rFonts w:ascii="Times New Roman" w:hAnsi="Times New Roman" w:cs="Times New Roman"/>
        </w:rPr>
        <w:t>guerrerismo</w:t>
      </w:r>
      <w:proofErr w:type="spellEnd"/>
      <w:r w:rsidRPr="007B60FE">
        <w:rPr>
          <w:rFonts w:ascii="Times New Roman" w:hAnsi="Times New Roman" w:cs="Times New Roman"/>
        </w:rPr>
        <w:t xml:space="preserve">. </w:t>
      </w:r>
      <w:r w:rsidR="00685525" w:rsidRPr="007B60FE">
        <w:rPr>
          <w:rFonts w:ascii="Times New Roman" w:hAnsi="Times New Roman" w:cs="Times New Roman"/>
        </w:rPr>
        <w:t xml:space="preserve">Para sustentar  tal ignominia, los </w:t>
      </w:r>
      <w:proofErr w:type="spellStart"/>
      <w:r w:rsidR="00685525" w:rsidRPr="007B60FE">
        <w:rPr>
          <w:rFonts w:ascii="Times New Roman" w:hAnsi="Times New Roman" w:cs="Times New Roman"/>
        </w:rPr>
        <w:t>ultraradicales</w:t>
      </w:r>
      <w:proofErr w:type="spellEnd"/>
      <w:r w:rsidR="00685525" w:rsidRPr="007B60FE">
        <w:rPr>
          <w:rFonts w:ascii="Times New Roman" w:hAnsi="Times New Roman" w:cs="Times New Roman"/>
        </w:rPr>
        <w:t xml:space="preserve"> colectivos y comisiones de abogados y activistas de izquierda </w:t>
      </w:r>
      <w:r w:rsidRPr="007B60FE">
        <w:rPr>
          <w:rFonts w:ascii="Times New Roman" w:hAnsi="Times New Roman" w:cs="Times New Roman"/>
        </w:rPr>
        <w:t xml:space="preserve">defensores de los derechos humanos, nos invitan hoy a que </w:t>
      </w:r>
      <w:r w:rsidR="00685525" w:rsidRPr="007B60FE">
        <w:rPr>
          <w:rFonts w:ascii="Times New Roman" w:hAnsi="Times New Roman" w:cs="Times New Roman"/>
        </w:rPr>
        <w:t xml:space="preserve">no se apliquen, a que pensemos que es lo mismo un delito de lesa humanidad que uno corriente, </w:t>
      </w:r>
      <w:r w:rsidR="006C6AFB" w:rsidRPr="007B60FE">
        <w:rPr>
          <w:rFonts w:ascii="Times New Roman" w:hAnsi="Times New Roman" w:cs="Times New Roman"/>
        </w:rPr>
        <w:t xml:space="preserve">en nombre del ideal de la paz, </w:t>
      </w:r>
      <w:r w:rsidR="00685525" w:rsidRPr="007B60FE">
        <w:rPr>
          <w:rFonts w:ascii="Times New Roman" w:hAnsi="Times New Roman" w:cs="Times New Roman"/>
        </w:rPr>
        <w:t>que debemos perdonar aun</w:t>
      </w:r>
      <w:r w:rsidRPr="007B60FE">
        <w:rPr>
          <w:rFonts w:ascii="Times New Roman" w:hAnsi="Times New Roman" w:cs="Times New Roman"/>
        </w:rPr>
        <w:t xml:space="preserve">que </w:t>
      </w:r>
      <w:r w:rsidR="00685525" w:rsidRPr="007B60FE">
        <w:rPr>
          <w:rFonts w:ascii="Times New Roman" w:hAnsi="Times New Roman" w:cs="Times New Roman"/>
        </w:rPr>
        <w:t xml:space="preserve">no nos pidan perdón, </w:t>
      </w:r>
      <w:r w:rsidRPr="007B60FE">
        <w:rPr>
          <w:rFonts w:ascii="Times New Roman" w:hAnsi="Times New Roman" w:cs="Times New Roman"/>
        </w:rPr>
        <w:t xml:space="preserve">que no haya cárcel para delitos de lesa humanidad, </w:t>
      </w:r>
      <w:r w:rsidR="00685525" w:rsidRPr="007B60FE">
        <w:rPr>
          <w:rFonts w:ascii="Times New Roman" w:hAnsi="Times New Roman" w:cs="Times New Roman"/>
        </w:rPr>
        <w:t xml:space="preserve">que la prisión es un castigo feudal y anticuado, </w:t>
      </w:r>
      <w:r w:rsidRPr="007B60FE">
        <w:rPr>
          <w:rFonts w:ascii="Times New Roman" w:hAnsi="Times New Roman" w:cs="Times New Roman"/>
        </w:rPr>
        <w:t>que no preste</w:t>
      </w:r>
      <w:r w:rsidR="006C6AFB" w:rsidRPr="007B60FE">
        <w:rPr>
          <w:rFonts w:ascii="Times New Roman" w:hAnsi="Times New Roman" w:cs="Times New Roman"/>
        </w:rPr>
        <w:t xml:space="preserve">mos atención a los compromisos con </w:t>
      </w:r>
      <w:r w:rsidRPr="007B60FE">
        <w:rPr>
          <w:rFonts w:ascii="Times New Roman" w:hAnsi="Times New Roman" w:cs="Times New Roman"/>
        </w:rPr>
        <w:t xml:space="preserve">el DIH que hace parte del </w:t>
      </w:r>
      <w:r w:rsidR="006C6AFB" w:rsidRPr="007B60FE">
        <w:rPr>
          <w:rFonts w:ascii="Times New Roman" w:hAnsi="Times New Roman" w:cs="Times New Roman"/>
        </w:rPr>
        <w:t>Bloque de Constitucionalidad, que desconozcamos el mandato de</w:t>
      </w:r>
      <w:r w:rsidRPr="007B60FE">
        <w:rPr>
          <w:rFonts w:ascii="Times New Roman" w:hAnsi="Times New Roman" w:cs="Times New Roman"/>
        </w:rPr>
        <w:t xml:space="preserve"> la CPI a la cual pertenecemos.</w:t>
      </w:r>
    </w:p>
    <w:p w:rsidR="000F4732" w:rsidRPr="007B60FE" w:rsidRDefault="006C6AFB" w:rsidP="0068552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7B60FE">
        <w:rPr>
          <w:rFonts w:ascii="Times New Roman" w:hAnsi="Times New Roman" w:cs="Times New Roman"/>
        </w:rPr>
        <w:t xml:space="preserve">El </w:t>
      </w:r>
      <w:r w:rsidR="00685525" w:rsidRPr="007B60FE">
        <w:rPr>
          <w:rFonts w:ascii="Times New Roman" w:hAnsi="Times New Roman" w:cs="Times New Roman"/>
        </w:rPr>
        <w:t>Gobierno cedió a la guerrilla y a la intelectualidad que ha sido tolerante, justificadora o simpatizante de la causa</w:t>
      </w:r>
      <w:r w:rsidR="000F4732" w:rsidRPr="007B60FE">
        <w:rPr>
          <w:rFonts w:ascii="Times New Roman" w:hAnsi="Times New Roman" w:cs="Times New Roman"/>
        </w:rPr>
        <w:t xml:space="preserve"> la </w:t>
      </w:r>
      <w:r w:rsidR="00685525" w:rsidRPr="007B60FE">
        <w:rPr>
          <w:rFonts w:ascii="Times New Roman" w:hAnsi="Times New Roman" w:cs="Times New Roman"/>
        </w:rPr>
        <w:t xml:space="preserve">tarea de reconstruir la Memoria Histórica para que se escriba el </w:t>
      </w:r>
      <w:r w:rsidR="000F4732" w:rsidRPr="007B60FE">
        <w:rPr>
          <w:rFonts w:ascii="Times New Roman" w:hAnsi="Times New Roman" w:cs="Times New Roman"/>
        </w:rPr>
        <w:t xml:space="preserve">relato </w:t>
      </w:r>
      <w:r w:rsidR="00685525" w:rsidRPr="007B60FE">
        <w:rPr>
          <w:rFonts w:ascii="Times New Roman" w:hAnsi="Times New Roman" w:cs="Times New Roman"/>
        </w:rPr>
        <w:t xml:space="preserve">verdadero y oficial de la historia del conflicto en el que se reafirmará que la violencia guerrillera fue fruto de </w:t>
      </w:r>
      <w:r w:rsidR="00315AB1" w:rsidRPr="007B60FE">
        <w:rPr>
          <w:rFonts w:ascii="Times New Roman" w:hAnsi="Times New Roman" w:cs="Times New Roman"/>
        </w:rPr>
        <w:t>“condiciones objetivas”.</w:t>
      </w:r>
    </w:p>
    <w:p w:rsidR="00315AB1" w:rsidRPr="007B60FE" w:rsidRDefault="00315AB1" w:rsidP="00315AB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7B60FE">
        <w:rPr>
          <w:rFonts w:ascii="Times New Roman" w:hAnsi="Times New Roman" w:cs="Times New Roman"/>
        </w:rPr>
        <w:t xml:space="preserve">El paquete de los Acuerdos contiene desagradables </w:t>
      </w:r>
      <w:r w:rsidR="006C6AFB" w:rsidRPr="007B60FE">
        <w:rPr>
          <w:rFonts w:ascii="Times New Roman" w:hAnsi="Times New Roman" w:cs="Times New Roman"/>
        </w:rPr>
        <w:t>sorpresas</w:t>
      </w:r>
      <w:r w:rsidRPr="007B60FE">
        <w:rPr>
          <w:rFonts w:ascii="Times New Roman" w:hAnsi="Times New Roman" w:cs="Times New Roman"/>
        </w:rPr>
        <w:t>. Por el momen</w:t>
      </w:r>
      <w:r w:rsidR="006C6AFB" w:rsidRPr="007B60FE">
        <w:rPr>
          <w:rFonts w:ascii="Times New Roman" w:hAnsi="Times New Roman" w:cs="Times New Roman"/>
        </w:rPr>
        <w:t xml:space="preserve">to y de paso: </w:t>
      </w:r>
      <w:r w:rsidRPr="007B60FE">
        <w:rPr>
          <w:rFonts w:ascii="Times New Roman" w:hAnsi="Times New Roman" w:cs="Times New Roman"/>
        </w:rPr>
        <w:t>se les</w:t>
      </w:r>
      <w:r w:rsidR="006C6AFB" w:rsidRPr="007B60FE">
        <w:rPr>
          <w:rFonts w:ascii="Times New Roman" w:hAnsi="Times New Roman" w:cs="Times New Roman"/>
        </w:rPr>
        <w:t xml:space="preserve"> concedería</w:t>
      </w:r>
      <w:r w:rsidRPr="007B60FE">
        <w:rPr>
          <w:rFonts w:ascii="Times New Roman" w:hAnsi="Times New Roman" w:cs="Times New Roman"/>
        </w:rPr>
        <w:t xml:space="preserve"> a las FARC, contrario a </w:t>
      </w:r>
      <w:r w:rsidR="006C6AFB" w:rsidRPr="007B60FE">
        <w:rPr>
          <w:rFonts w:ascii="Times New Roman" w:hAnsi="Times New Roman" w:cs="Times New Roman"/>
        </w:rPr>
        <w:t>promesa</w:t>
      </w:r>
      <w:r w:rsidRPr="007B60FE">
        <w:rPr>
          <w:rFonts w:ascii="Times New Roman" w:hAnsi="Times New Roman" w:cs="Times New Roman"/>
        </w:rPr>
        <w:t xml:space="preserve"> </w:t>
      </w:r>
      <w:r w:rsidR="006C6AFB" w:rsidRPr="007B60FE">
        <w:rPr>
          <w:rFonts w:ascii="Times New Roman" w:hAnsi="Times New Roman" w:cs="Times New Roman"/>
        </w:rPr>
        <w:t xml:space="preserve">del </w:t>
      </w:r>
      <w:r w:rsidRPr="007B60FE">
        <w:rPr>
          <w:rFonts w:ascii="Times New Roman" w:hAnsi="Times New Roman" w:cs="Times New Roman"/>
        </w:rPr>
        <w:t>Presidente, 26 curules a partir de 2018 y sin exclusión de responsables de delitos atroces.</w:t>
      </w:r>
      <w:r w:rsidR="00F44F72" w:rsidRPr="007B60FE">
        <w:rPr>
          <w:rFonts w:ascii="Times New Roman" w:hAnsi="Times New Roman" w:cs="Times New Roman"/>
        </w:rPr>
        <w:t xml:space="preserve"> Se les conceden miles de millones para la creación de su partido y hacer pedagogía sobre su ideología y programa, como si no tuvieran recursos.</w:t>
      </w:r>
    </w:p>
    <w:p w:rsidR="00315AB1" w:rsidRPr="007B60FE" w:rsidRDefault="008C2CD6" w:rsidP="00315AB1">
      <w:pPr>
        <w:rPr>
          <w:rFonts w:ascii="Times New Roman" w:hAnsi="Times New Roman" w:cs="Times New Roman"/>
        </w:rPr>
      </w:pPr>
      <w:r w:rsidRPr="007B60FE">
        <w:rPr>
          <w:rFonts w:ascii="Times New Roman" w:hAnsi="Times New Roman" w:cs="Times New Roman"/>
        </w:rPr>
        <w:t>CODA</w:t>
      </w:r>
      <w:r w:rsidR="00315AB1" w:rsidRPr="007B60FE">
        <w:rPr>
          <w:rFonts w:ascii="Times New Roman" w:hAnsi="Times New Roman" w:cs="Times New Roman"/>
        </w:rPr>
        <w:t>: El 2 de octubre debemos votar rememorando una de las ideas más acertadas de Jorge Eliécer Gaitán: “El pueblo es superior a sus dirigentes”.</w:t>
      </w:r>
    </w:p>
    <w:p w:rsidR="006C6AFB" w:rsidRPr="007B60FE" w:rsidRDefault="006C6AFB" w:rsidP="00315AB1">
      <w:pPr>
        <w:rPr>
          <w:rFonts w:ascii="Times New Roman" w:hAnsi="Times New Roman" w:cs="Times New Roman"/>
        </w:rPr>
      </w:pPr>
      <w:r w:rsidRPr="007B60FE">
        <w:rPr>
          <w:rFonts w:ascii="Times New Roman" w:hAnsi="Times New Roman" w:cs="Times New Roman"/>
        </w:rPr>
        <w:t>Darío Acevedo Carmona, 29 de agosto de 2016</w:t>
      </w:r>
    </w:p>
    <w:p w:rsidR="00315AB1" w:rsidRPr="007B60FE" w:rsidRDefault="00315AB1" w:rsidP="00315AB1">
      <w:pPr>
        <w:rPr>
          <w:rFonts w:ascii="Times New Roman" w:hAnsi="Times New Roman" w:cs="Times New Roman"/>
        </w:rPr>
      </w:pPr>
    </w:p>
    <w:p w:rsidR="002738EB" w:rsidRPr="007B60FE" w:rsidRDefault="00C75ACB" w:rsidP="00315AB1">
      <w:pPr>
        <w:rPr>
          <w:rFonts w:ascii="Times New Roman" w:hAnsi="Times New Roman" w:cs="Times New Roman"/>
        </w:rPr>
      </w:pPr>
      <w:r w:rsidRPr="007B60FE">
        <w:rPr>
          <w:rFonts w:ascii="Times New Roman" w:hAnsi="Times New Roman" w:cs="Times New Roman"/>
        </w:rPr>
        <w:t xml:space="preserve"> </w:t>
      </w:r>
    </w:p>
    <w:sectPr w:rsidR="002738EB" w:rsidRPr="007B60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205"/>
    <w:multiLevelType w:val="hybridMultilevel"/>
    <w:tmpl w:val="B6F6B4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EB"/>
    <w:rsid w:val="000C5031"/>
    <w:rsid w:val="000F4732"/>
    <w:rsid w:val="001E1B78"/>
    <w:rsid w:val="002738EB"/>
    <w:rsid w:val="00313A1F"/>
    <w:rsid w:val="00315AB1"/>
    <w:rsid w:val="005B1477"/>
    <w:rsid w:val="005D6ECA"/>
    <w:rsid w:val="005E6B0F"/>
    <w:rsid w:val="00685464"/>
    <w:rsid w:val="00685525"/>
    <w:rsid w:val="006B2F63"/>
    <w:rsid w:val="006C6AFB"/>
    <w:rsid w:val="007069C0"/>
    <w:rsid w:val="00733EB0"/>
    <w:rsid w:val="00761344"/>
    <w:rsid w:val="007A04C9"/>
    <w:rsid w:val="007B60FE"/>
    <w:rsid w:val="008C2B92"/>
    <w:rsid w:val="008C2CD6"/>
    <w:rsid w:val="008E3B2D"/>
    <w:rsid w:val="009537BC"/>
    <w:rsid w:val="00972085"/>
    <w:rsid w:val="00AE3574"/>
    <w:rsid w:val="00BB2958"/>
    <w:rsid w:val="00C25DE2"/>
    <w:rsid w:val="00C75ACB"/>
    <w:rsid w:val="00E96F41"/>
    <w:rsid w:val="00F44F72"/>
    <w:rsid w:val="00F62267"/>
    <w:rsid w:val="00FB292A"/>
    <w:rsid w:val="00F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38E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2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38E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829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5</cp:revision>
  <dcterms:created xsi:type="dcterms:W3CDTF">2016-08-27T14:55:00Z</dcterms:created>
  <dcterms:modified xsi:type="dcterms:W3CDTF">2016-08-30T02:18:00Z</dcterms:modified>
</cp:coreProperties>
</file>