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77" w:rsidRPr="00D41A35" w:rsidRDefault="00D61E86">
      <w:pPr>
        <w:rPr>
          <w:rFonts w:ascii="Times New Roman" w:hAnsi="Times New Roman" w:cs="Times New Roman"/>
          <w:b/>
        </w:rPr>
      </w:pPr>
      <w:r w:rsidRPr="00D41A35">
        <w:rPr>
          <w:rFonts w:ascii="Times New Roman" w:hAnsi="Times New Roman" w:cs="Times New Roman"/>
          <w:b/>
        </w:rPr>
        <w:t>RESISTENCIA CIVIL</w:t>
      </w:r>
    </w:p>
    <w:p w:rsidR="00D61E86" w:rsidRPr="00D41A35" w:rsidRDefault="00D61E86">
      <w:pPr>
        <w:rPr>
          <w:rFonts w:ascii="Times New Roman" w:hAnsi="Times New Roman" w:cs="Times New Roman"/>
        </w:rPr>
      </w:pPr>
      <w:r w:rsidRPr="00D41A35">
        <w:rPr>
          <w:rFonts w:ascii="Times New Roman" w:hAnsi="Times New Roman" w:cs="Times New Roman"/>
        </w:rPr>
        <w:t xml:space="preserve">Con rayos y centellas, insultos y distorsiones fue recibido el llamado del expresidente </w:t>
      </w:r>
      <w:proofErr w:type="spellStart"/>
      <w:r w:rsidRPr="00D41A35">
        <w:rPr>
          <w:rFonts w:ascii="Times New Roman" w:hAnsi="Times New Roman" w:cs="Times New Roman"/>
        </w:rPr>
        <w:t>Alvaro</w:t>
      </w:r>
      <w:proofErr w:type="spellEnd"/>
      <w:r w:rsidRPr="00D41A35">
        <w:rPr>
          <w:rFonts w:ascii="Times New Roman" w:hAnsi="Times New Roman" w:cs="Times New Roman"/>
        </w:rPr>
        <w:t xml:space="preserve"> Uribe Vélez a la Resistencia Civil en contra de los acuerdos entre el gobierno Santos y las FARC.</w:t>
      </w:r>
    </w:p>
    <w:p w:rsidR="00D61E86" w:rsidRPr="00D41A35" w:rsidRDefault="00D61E86">
      <w:pPr>
        <w:rPr>
          <w:rFonts w:ascii="Times New Roman" w:hAnsi="Times New Roman" w:cs="Times New Roman"/>
        </w:rPr>
      </w:pPr>
      <w:r w:rsidRPr="00D41A35">
        <w:rPr>
          <w:rFonts w:ascii="Times New Roman" w:hAnsi="Times New Roman" w:cs="Times New Roman"/>
        </w:rPr>
        <w:t>Se le ha tildado de incendiario, belicoso, irresponsable, guerrerista, loco. Se le acusa de querer prolongar la “guerra”.</w:t>
      </w:r>
      <w:r w:rsidR="00EA4257" w:rsidRPr="00D41A35">
        <w:rPr>
          <w:rFonts w:ascii="Times New Roman" w:hAnsi="Times New Roman" w:cs="Times New Roman"/>
        </w:rPr>
        <w:t xml:space="preserve"> Se le enrostra que siendo senador de la República avive la llama de la discordia. En consonancia con el tono, no plantean argumentos de orden político sino que lo conminan a apoyar la paz del gobierno </w:t>
      </w:r>
      <w:proofErr w:type="spellStart"/>
      <w:r w:rsidR="006A0005" w:rsidRPr="00D41A35">
        <w:rPr>
          <w:rFonts w:ascii="Times New Roman" w:hAnsi="Times New Roman" w:cs="Times New Roman"/>
        </w:rPr>
        <w:t>santista</w:t>
      </w:r>
      <w:proofErr w:type="spellEnd"/>
      <w:r w:rsidR="006A0005" w:rsidRPr="00D41A35">
        <w:rPr>
          <w:rFonts w:ascii="Times New Roman" w:hAnsi="Times New Roman" w:cs="Times New Roman"/>
        </w:rPr>
        <w:t xml:space="preserve"> con las FARC o a plegarse</w:t>
      </w:r>
      <w:r w:rsidR="00EA4257" w:rsidRPr="00D41A35">
        <w:rPr>
          <w:rFonts w:ascii="Times New Roman" w:hAnsi="Times New Roman" w:cs="Times New Roman"/>
        </w:rPr>
        <w:t>.</w:t>
      </w:r>
      <w:r w:rsidR="006A0005" w:rsidRPr="00D41A35">
        <w:rPr>
          <w:rFonts w:ascii="Times New Roman" w:hAnsi="Times New Roman" w:cs="Times New Roman"/>
        </w:rPr>
        <w:t xml:space="preserve"> Hasta el presidente Santos se descompuso amenazando con responder con movilización social, olvidando que el deber de cualquier mandatario en democracia es garantizar el derecho a la protesta y el ejercicio de la oposición y la crítica.</w:t>
      </w:r>
    </w:p>
    <w:p w:rsidR="00F74B34" w:rsidRPr="00D41A35" w:rsidRDefault="00F74B34">
      <w:pPr>
        <w:rPr>
          <w:rFonts w:ascii="Times New Roman" w:hAnsi="Times New Roman" w:cs="Times New Roman"/>
        </w:rPr>
      </w:pPr>
      <w:r w:rsidRPr="00D41A35">
        <w:rPr>
          <w:rFonts w:ascii="Times New Roman" w:hAnsi="Times New Roman" w:cs="Times New Roman"/>
        </w:rPr>
        <w:t xml:space="preserve">El sector político liderado por el </w:t>
      </w:r>
      <w:r w:rsidR="006A0005" w:rsidRPr="00D41A35">
        <w:rPr>
          <w:rFonts w:ascii="Times New Roman" w:hAnsi="Times New Roman" w:cs="Times New Roman"/>
        </w:rPr>
        <w:t>senador Uribe considera que el G</w:t>
      </w:r>
      <w:r w:rsidRPr="00D41A35">
        <w:rPr>
          <w:rFonts w:ascii="Times New Roman" w:hAnsi="Times New Roman" w:cs="Times New Roman"/>
        </w:rPr>
        <w:t>obierno</w:t>
      </w:r>
      <w:r w:rsidR="006A0005" w:rsidRPr="00D41A35">
        <w:rPr>
          <w:rFonts w:ascii="Times New Roman" w:hAnsi="Times New Roman" w:cs="Times New Roman"/>
        </w:rPr>
        <w:t xml:space="preserve"> Nacional</w:t>
      </w:r>
      <w:r w:rsidRPr="00D41A35">
        <w:rPr>
          <w:rFonts w:ascii="Times New Roman" w:hAnsi="Times New Roman" w:cs="Times New Roman"/>
        </w:rPr>
        <w:t xml:space="preserve"> </w:t>
      </w:r>
      <w:r w:rsidR="006A0005" w:rsidRPr="00D41A35">
        <w:rPr>
          <w:rFonts w:ascii="Times New Roman" w:hAnsi="Times New Roman" w:cs="Times New Roman"/>
        </w:rPr>
        <w:t xml:space="preserve">puso en </w:t>
      </w:r>
      <w:r w:rsidRPr="00D41A35">
        <w:rPr>
          <w:rFonts w:ascii="Times New Roman" w:hAnsi="Times New Roman" w:cs="Times New Roman"/>
        </w:rPr>
        <w:t xml:space="preserve">marcha un golpe </w:t>
      </w:r>
      <w:r w:rsidR="00602F8B" w:rsidRPr="00D41A35">
        <w:rPr>
          <w:rFonts w:ascii="Times New Roman" w:hAnsi="Times New Roman" w:cs="Times New Roman"/>
        </w:rPr>
        <w:t>de estado para hacer pasar sin revisiones</w:t>
      </w:r>
      <w:r w:rsidRPr="00D41A35">
        <w:rPr>
          <w:rFonts w:ascii="Times New Roman" w:hAnsi="Times New Roman" w:cs="Times New Roman"/>
        </w:rPr>
        <w:t xml:space="preserve"> ni </w:t>
      </w:r>
      <w:r w:rsidR="00602F8B" w:rsidRPr="00D41A35">
        <w:rPr>
          <w:rFonts w:ascii="Times New Roman" w:hAnsi="Times New Roman" w:cs="Times New Roman"/>
        </w:rPr>
        <w:t xml:space="preserve">modificaciones </w:t>
      </w:r>
      <w:r w:rsidRPr="00D41A35">
        <w:rPr>
          <w:rFonts w:ascii="Times New Roman" w:hAnsi="Times New Roman" w:cs="Times New Roman"/>
        </w:rPr>
        <w:t xml:space="preserve">los acuerdos de La Habana. El golpe está subsumido en el proyecto que está a punto de ser aprobado en el Congreso </w:t>
      </w:r>
      <w:r w:rsidR="006A0005" w:rsidRPr="00D41A35">
        <w:rPr>
          <w:rFonts w:ascii="Times New Roman" w:hAnsi="Times New Roman" w:cs="Times New Roman"/>
        </w:rPr>
        <w:t>el cual</w:t>
      </w:r>
      <w:r w:rsidR="00602F8B" w:rsidRPr="00D41A35">
        <w:rPr>
          <w:rFonts w:ascii="Times New Roman" w:hAnsi="Times New Roman" w:cs="Times New Roman"/>
        </w:rPr>
        <w:t xml:space="preserve"> </w:t>
      </w:r>
      <w:r w:rsidRPr="00D41A35">
        <w:rPr>
          <w:rFonts w:ascii="Times New Roman" w:hAnsi="Times New Roman" w:cs="Times New Roman"/>
        </w:rPr>
        <w:t xml:space="preserve">contempla </w:t>
      </w:r>
      <w:proofErr w:type="gramStart"/>
      <w:r w:rsidRPr="00D41A35">
        <w:rPr>
          <w:rFonts w:ascii="Times New Roman" w:hAnsi="Times New Roman" w:cs="Times New Roman"/>
        </w:rPr>
        <w:t>otorgar</w:t>
      </w:r>
      <w:proofErr w:type="gramEnd"/>
      <w:r w:rsidRPr="00D41A35">
        <w:rPr>
          <w:rFonts w:ascii="Times New Roman" w:hAnsi="Times New Roman" w:cs="Times New Roman"/>
        </w:rPr>
        <w:t xml:space="preserve"> poderes especiales al presidente para implementar los acuerdos con fuerza de ley,</w:t>
      </w:r>
      <w:r w:rsidR="006A0005" w:rsidRPr="00D41A35">
        <w:rPr>
          <w:rFonts w:ascii="Times New Roman" w:hAnsi="Times New Roman" w:cs="Times New Roman"/>
        </w:rPr>
        <w:t xml:space="preserve"> y</w:t>
      </w:r>
      <w:r w:rsidRPr="00D41A35">
        <w:rPr>
          <w:rFonts w:ascii="Times New Roman" w:hAnsi="Times New Roman" w:cs="Times New Roman"/>
        </w:rPr>
        <w:t xml:space="preserve"> </w:t>
      </w:r>
      <w:r w:rsidR="006A0005" w:rsidRPr="00D41A35">
        <w:rPr>
          <w:rFonts w:ascii="Times New Roman" w:hAnsi="Times New Roman" w:cs="Times New Roman"/>
        </w:rPr>
        <w:t xml:space="preserve">que </w:t>
      </w:r>
      <w:r w:rsidR="00602F8B" w:rsidRPr="00D41A35">
        <w:rPr>
          <w:rFonts w:ascii="Times New Roman" w:hAnsi="Times New Roman" w:cs="Times New Roman"/>
        </w:rPr>
        <w:t>el C</w:t>
      </w:r>
      <w:r w:rsidRPr="00D41A35">
        <w:rPr>
          <w:rFonts w:ascii="Times New Roman" w:hAnsi="Times New Roman" w:cs="Times New Roman"/>
        </w:rPr>
        <w:t>ongreso</w:t>
      </w:r>
      <w:r w:rsidR="006A0005" w:rsidRPr="00D41A35">
        <w:rPr>
          <w:rFonts w:ascii="Times New Roman" w:hAnsi="Times New Roman" w:cs="Times New Roman"/>
        </w:rPr>
        <w:t>,</w:t>
      </w:r>
      <w:r w:rsidRPr="00D41A35">
        <w:rPr>
          <w:rFonts w:ascii="Times New Roman" w:hAnsi="Times New Roman" w:cs="Times New Roman"/>
        </w:rPr>
        <w:t xml:space="preserve"> en una especie de harakiri</w:t>
      </w:r>
      <w:r w:rsidR="006A0005" w:rsidRPr="00D41A35">
        <w:rPr>
          <w:rFonts w:ascii="Times New Roman" w:hAnsi="Times New Roman" w:cs="Times New Roman"/>
        </w:rPr>
        <w:t>, se despoje</w:t>
      </w:r>
      <w:r w:rsidR="00602F8B" w:rsidRPr="00D41A35">
        <w:rPr>
          <w:rFonts w:ascii="Times New Roman" w:hAnsi="Times New Roman" w:cs="Times New Roman"/>
        </w:rPr>
        <w:t xml:space="preserve"> </w:t>
      </w:r>
      <w:r w:rsidRPr="00D41A35">
        <w:rPr>
          <w:rFonts w:ascii="Times New Roman" w:hAnsi="Times New Roman" w:cs="Times New Roman"/>
        </w:rPr>
        <w:t xml:space="preserve">de su función </w:t>
      </w:r>
      <w:r w:rsidR="006A0005" w:rsidRPr="00D41A35">
        <w:rPr>
          <w:rFonts w:ascii="Times New Roman" w:hAnsi="Times New Roman" w:cs="Times New Roman"/>
        </w:rPr>
        <w:t>legislativa</w:t>
      </w:r>
      <w:r w:rsidR="00602F8B" w:rsidRPr="00D41A35">
        <w:rPr>
          <w:rFonts w:ascii="Times New Roman" w:hAnsi="Times New Roman" w:cs="Times New Roman"/>
        </w:rPr>
        <w:t>.</w:t>
      </w:r>
    </w:p>
    <w:p w:rsidR="00EA4257" w:rsidRPr="00D41A35" w:rsidRDefault="006A0005">
      <w:pPr>
        <w:rPr>
          <w:rFonts w:ascii="Times New Roman" w:hAnsi="Times New Roman" w:cs="Times New Roman"/>
        </w:rPr>
      </w:pPr>
      <w:r w:rsidRPr="00D41A35">
        <w:rPr>
          <w:rFonts w:ascii="Times New Roman" w:hAnsi="Times New Roman" w:cs="Times New Roman"/>
        </w:rPr>
        <w:t>Desde los sectores de izquierda, llama la atención que habiéndose devanado los sesos</w:t>
      </w:r>
      <w:r w:rsidR="00E15C01" w:rsidRPr="00D41A35">
        <w:rPr>
          <w:rFonts w:ascii="Times New Roman" w:hAnsi="Times New Roman" w:cs="Times New Roman"/>
        </w:rPr>
        <w:t xml:space="preserve"> para justificar teóricamente la “resistencia armada” </w:t>
      </w:r>
      <w:r w:rsidRPr="00D41A35">
        <w:rPr>
          <w:rFonts w:ascii="Times New Roman" w:hAnsi="Times New Roman" w:cs="Times New Roman"/>
        </w:rPr>
        <w:t>guerrillera se asuste</w:t>
      </w:r>
      <w:r w:rsidR="00E15C01" w:rsidRPr="00D41A35">
        <w:rPr>
          <w:rFonts w:ascii="Times New Roman" w:hAnsi="Times New Roman" w:cs="Times New Roman"/>
        </w:rPr>
        <w:t>n con la resistencia civil</w:t>
      </w:r>
      <w:r w:rsidR="009B553C" w:rsidRPr="00D41A35">
        <w:rPr>
          <w:rFonts w:ascii="Times New Roman" w:hAnsi="Times New Roman" w:cs="Times New Roman"/>
        </w:rPr>
        <w:t xml:space="preserve"> que también</w:t>
      </w:r>
      <w:r w:rsidRPr="00D41A35">
        <w:rPr>
          <w:rFonts w:ascii="Times New Roman" w:hAnsi="Times New Roman" w:cs="Times New Roman"/>
        </w:rPr>
        <w:t xml:space="preserve"> han invocado</w:t>
      </w:r>
      <w:r w:rsidR="00E15C01" w:rsidRPr="00D41A35">
        <w:rPr>
          <w:rFonts w:ascii="Times New Roman" w:hAnsi="Times New Roman" w:cs="Times New Roman"/>
        </w:rPr>
        <w:t xml:space="preserve">. </w:t>
      </w:r>
      <w:r w:rsidR="00EA4257" w:rsidRPr="00D41A35">
        <w:rPr>
          <w:rFonts w:ascii="Times New Roman" w:hAnsi="Times New Roman" w:cs="Times New Roman"/>
        </w:rPr>
        <w:t>Demócratas</w:t>
      </w:r>
      <w:r w:rsidRPr="00D41A35">
        <w:rPr>
          <w:rFonts w:ascii="Times New Roman" w:hAnsi="Times New Roman" w:cs="Times New Roman"/>
        </w:rPr>
        <w:t xml:space="preserve"> gelatinosos</w:t>
      </w:r>
      <w:r w:rsidR="00EA4257" w:rsidRPr="00D41A35">
        <w:rPr>
          <w:rFonts w:ascii="Times New Roman" w:hAnsi="Times New Roman" w:cs="Times New Roman"/>
        </w:rPr>
        <w:t xml:space="preserve"> se alarman cuando alguien diferente a ellos convoca a salir a las calles</w:t>
      </w:r>
      <w:r w:rsidR="005B3120" w:rsidRPr="00D41A35">
        <w:rPr>
          <w:rFonts w:ascii="Times New Roman" w:hAnsi="Times New Roman" w:cs="Times New Roman"/>
        </w:rPr>
        <w:t xml:space="preserve"> y</w:t>
      </w:r>
      <w:r w:rsidR="00EA4257" w:rsidRPr="00D41A35">
        <w:rPr>
          <w:rFonts w:ascii="Times New Roman" w:hAnsi="Times New Roman" w:cs="Times New Roman"/>
        </w:rPr>
        <w:t xml:space="preserve"> ha</w:t>
      </w:r>
      <w:r w:rsidR="00602F8B" w:rsidRPr="00D41A35">
        <w:rPr>
          <w:rFonts w:ascii="Times New Roman" w:hAnsi="Times New Roman" w:cs="Times New Roman"/>
        </w:rPr>
        <w:t>ble de la po</w:t>
      </w:r>
      <w:r w:rsidR="009B553C" w:rsidRPr="00D41A35">
        <w:rPr>
          <w:rFonts w:ascii="Times New Roman" w:hAnsi="Times New Roman" w:cs="Times New Roman"/>
        </w:rPr>
        <w:t>lítica como lucha y confrontación</w:t>
      </w:r>
      <w:r w:rsidR="00EA4257" w:rsidRPr="00D41A35">
        <w:rPr>
          <w:rFonts w:ascii="Times New Roman" w:hAnsi="Times New Roman" w:cs="Times New Roman"/>
        </w:rPr>
        <w:t xml:space="preserve"> en espacios abiertos y cerrados. Aúllan</w:t>
      </w:r>
      <w:r w:rsidR="005B3120" w:rsidRPr="00D41A35">
        <w:rPr>
          <w:rFonts w:ascii="Times New Roman" w:hAnsi="Times New Roman" w:cs="Times New Roman"/>
        </w:rPr>
        <w:t xml:space="preserve"> al ver</w:t>
      </w:r>
      <w:r w:rsidR="00EA4257" w:rsidRPr="00D41A35">
        <w:rPr>
          <w:rFonts w:ascii="Times New Roman" w:hAnsi="Times New Roman" w:cs="Times New Roman"/>
        </w:rPr>
        <w:t xml:space="preserve"> </w:t>
      </w:r>
      <w:r w:rsidR="005B3120" w:rsidRPr="00D41A35">
        <w:rPr>
          <w:rFonts w:ascii="Times New Roman" w:hAnsi="Times New Roman" w:cs="Times New Roman"/>
        </w:rPr>
        <w:t>que les arrebatan</w:t>
      </w:r>
      <w:r w:rsidR="00EA4257" w:rsidRPr="00D41A35">
        <w:rPr>
          <w:rFonts w:ascii="Times New Roman" w:hAnsi="Times New Roman" w:cs="Times New Roman"/>
        </w:rPr>
        <w:t xml:space="preserve"> el monopolio </w:t>
      </w:r>
      <w:r w:rsidR="005B3120" w:rsidRPr="00D41A35">
        <w:rPr>
          <w:rFonts w:ascii="Times New Roman" w:hAnsi="Times New Roman" w:cs="Times New Roman"/>
        </w:rPr>
        <w:t>(</w:t>
      </w:r>
      <w:r w:rsidR="00EA4257" w:rsidRPr="00D41A35">
        <w:rPr>
          <w:rFonts w:ascii="Times New Roman" w:hAnsi="Times New Roman" w:cs="Times New Roman"/>
        </w:rPr>
        <w:t xml:space="preserve">que </w:t>
      </w:r>
      <w:r w:rsidR="005B3120" w:rsidRPr="00D41A35">
        <w:rPr>
          <w:rFonts w:ascii="Times New Roman" w:hAnsi="Times New Roman" w:cs="Times New Roman"/>
        </w:rPr>
        <w:t xml:space="preserve">se habían </w:t>
      </w:r>
      <w:proofErr w:type="spellStart"/>
      <w:r w:rsidR="005B3120" w:rsidRPr="00D41A35">
        <w:rPr>
          <w:rFonts w:ascii="Times New Roman" w:hAnsi="Times New Roman" w:cs="Times New Roman"/>
        </w:rPr>
        <w:t>embolsillado</w:t>
      </w:r>
      <w:proofErr w:type="spellEnd"/>
      <w:r w:rsidR="005B3120" w:rsidRPr="00D41A35">
        <w:rPr>
          <w:rFonts w:ascii="Times New Roman" w:hAnsi="Times New Roman" w:cs="Times New Roman"/>
        </w:rPr>
        <w:t xml:space="preserve">) </w:t>
      </w:r>
      <w:r w:rsidR="00EA4257" w:rsidRPr="00D41A35">
        <w:rPr>
          <w:rFonts w:ascii="Times New Roman" w:hAnsi="Times New Roman" w:cs="Times New Roman"/>
        </w:rPr>
        <w:t>de salir a las calles, concentrarse, marchar,</w:t>
      </w:r>
      <w:r w:rsidR="005B3120" w:rsidRPr="00D41A35">
        <w:rPr>
          <w:rFonts w:ascii="Times New Roman" w:hAnsi="Times New Roman" w:cs="Times New Roman"/>
        </w:rPr>
        <w:t xml:space="preserve"> recoger firmas, etc</w:t>
      </w:r>
      <w:r w:rsidR="00EA4257" w:rsidRPr="00D41A35">
        <w:rPr>
          <w:rFonts w:ascii="Times New Roman" w:hAnsi="Times New Roman" w:cs="Times New Roman"/>
        </w:rPr>
        <w:t>.</w:t>
      </w:r>
    </w:p>
    <w:p w:rsidR="002912D6" w:rsidRPr="00D41A35" w:rsidRDefault="00EA4257">
      <w:pPr>
        <w:rPr>
          <w:rFonts w:ascii="Times New Roman" w:hAnsi="Times New Roman" w:cs="Times New Roman"/>
        </w:rPr>
      </w:pPr>
      <w:r w:rsidRPr="00D41A35">
        <w:rPr>
          <w:rFonts w:ascii="Times New Roman" w:hAnsi="Times New Roman" w:cs="Times New Roman"/>
        </w:rPr>
        <w:t xml:space="preserve">Adrede y malignamente </w:t>
      </w:r>
      <w:r w:rsidR="00D67155" w:rsidRPr="00D41A35">
        <w:rPr>
          <w:rFonts w:ascii="Times New Roman" w:hAnsi="Times New Roman" w:cs="Times New Roman"/>
        </w:rPr>
        <w:t>crean confusión distorsionando</w:t>
      </w:r>
      <w:r w:rsidRPr="00D41A35">
        <w:rPr>
          <w:rFonts w:ascii="Times New Roman" w:hAnsi="Times New Roman" w:cs="Times New Roman"/>
        </w:rPr>
        <w:t xml:space="preserve"> el sentido de la convocatoria. Algunos indicaron que </w:t>
      </w:r>
      <w:r w:rsidR="00D67155" w:rsidRPr="00D41A35">
        <w:rPr>
          <w:rFonts w:ascii="Times New Roman" w:hAnsi="Times New Roman" w:cs="Times New Roman"/>
        </w:rPr>
        <w:t>la resistencia civil solo es válida</w:t>
      </w:r>
      <w:r w:rsidRPr="00D41A35">
        <w:rPr>
          <w:rFonts w:ascii="Times New Roman" w:hAnsi="Times New Roman" w:cs="Times New Roman"/>
        </w:rPr>
        <w:t xml:space="preserve"> cuando se protesta contra una ley vigente o contra un </w:t>
      </w:r>
      <w:r w:rsidR="00D67155" w:rsidRPr="00D41A35">
        <w:rPr>
          <w:rFonts w:ascii="Times New Roman" w:hAnsi="Times New Roman" w:cs="Times New Roman"/>
        </w:rPr>
        <w:t>régimen oprobioso o dictatorial</w:t>
      </w:r>
      <w:r w:rsidR="005B3120" w:rsidRPr="00D41A35">
        <w:rPr>
          <w:rFonts w:ascii="Times New Roman" w:hAnsi="Times New Roman" w:cs="Times New Roman"/>
        </w:rPr>
        <w:t>,</w:t>
      </w:r>
      <w:r w:rsidR="00D67155" w:rsidRPr="00D41A35">
        <w:rPr>
          <w:rFonts w:ascii="Times New Roman" w:hAnsi="Times New Roman" w:cs="Times New Roman"/>
        </w:rPr>
        <w:t xml:space="preserve"> </w:t>
      </w:r>
      <w:r w:rsidR="00602F8B" w:rsidRPr="00D41A35">
        <w:rPr>
          <w:rFonts w:ascii="Times New Roman" w:hAnsi="Times New Roman" w:cs="Times New Roman"/>
        </w:rPr>
        <w:t>que no</w:t>
      </w:r>
      <w:r w:rsidR="002912D6" w:rsidRPr="00D41A35">
        <w:rPr>
          <w:rFonts w:ascii="Times New Roman" w:hAnsi="Times New Roman" w:cs="Times New Roman"/>
        </w:rPr>
        <w:t xml:space="preserve"> </w:t>
      </w:r>
      <w:r w:rsidR="00D67155" w:rsidRPr="00D41A35">
        <w:rPr>
          <w:rFonts w:ascii="Times New Roman" w:hAnsi="Times New Roman" w:cs="Times New Roman"/>
        </w:rPr>
        <w:t>es legít</w:t>
      </w:r>
      <w:r w:rsidR="005B3120" w:rsidRPr="00D41A35">
        <w:rPr>
          <w:rFonts w:ascii="Times New Roman" w:hAnsi="Times New Roman" w:cs="Times New Roman"/>
        </w:rPr>
        <w:t>ima</w:t>
      </w:r>
      <w:r w:rsidR="00D67155" w:rsidRPr="00D41A35">
        <w:rPr>
          <w:rFonts w:ascii="Times New Roman" w:hAnsi="Times New Roman" w:cs="Times New Roman"/>
        </w:rPr>
        <w:t xml:space="preserve"> </w:t>
      </w:r>
      <w:r w:rsidR="002912D6" w:rsidRPr="00D41A35">
        <w:rPr>
          <w:rFonts w:ascii="Times New Roman" w:hAnsi="Times New Roman" w:cs="Times New Roman"/>
        </w:rPr>
        <w:t xml:space="preserve">en democracia, una tesis que se cae por su propio peso puesto que </w:t>
      </w:r>
      <w:r w:rsidR="00602F8B" w:rsidRPr="00D41A35">
        <w:rPr>
          <w:rFonts w:ascii="Times New Roman" w:hAnsi="Times New Roman" w:cs="Times New Roman"/>
        </w:rPr>
        <w:t>es en el mundo democrático en el que</w:t>
      </w:r>
      <w:r w:rsidR="002912D6" w:rsidRPr="00D41A35">
        <w:rPr>
          <w:rFonts w:ascii="Times New Roman" w:hAnsi="Times New Roman" w:cs="Times New Roman"/>
        </w:rPr>
        <w:t xml:space="preserve"> los ciudadanos </w:t>
      </w:r>
      <w:r w:rsidR="00602F8B" w:rsidRPr="00D41A35">
        <w:rPr>
          <w:rFonts w:ascii="Times New Roman" w:hAnsi="Times New Roman" w:cs="Times New Roman"/>
        </w:rPr>
        <w:t>expresan</w:t>
      </w:r>
      <w:r w:rsidR="002912D6" w:rsidRPr="00D41A35">
        <w:rPr>
          <w:rFonts w:ascii="Times New Roman" w:hAnsi="Times New Roman" w:cs="Times New Roman"/>
        </w:rPr>
        <w:t xml:space="preserve"> </w:t>
      </w:r>
      <w:r w:rsidR="00D67155" w:rsidRPr="00D41A35">
        <w:rPr>
          <w:rFonts w:ascii="Times New Roman" w:hAnsi="Times New Roman" w:cs="Times New Roman"/>
        </w:rPr>
        <w:t>libremente su descontento con los</w:t>
      </w:r>
      <w:r w:rsidR="002912D6" w:rsidRPr="00D41A35">
        <w:rPr>
          <w:rFonts w:ascii="Times New Roman" w:hAnsi="Times New Roman" w:cs="Times New Roman"/>
        </w:rPr>
        <w:t xml:space="preserve"> gobierno</w:t>
      </w:r>
      <w:r w:rsidR="00D67155" w:rsidRPr="00D41A35">
        <w:rPr>
          <w:rFonts w:ascii="Times New Roman" w:hAnsi="Times New Roman" w:cs="Times New Roman"/>
        </w:rPr>
        <w:t>s</w:t>
      </w:r>
      <w:r w:rsidR="002912D6" w:rsidRPr="00D41A35">
        <w:rPr>
          <w:rFonts w:ascii="Times New Roman" w:hAnsi="Times New Roman" w:cs="Times New Roman"/>
        </w:rPr>
        <w:t xml:space="preserve"> o con leyes aprobadas o próximas a aprobarse. Tal es el caso actual de los sindicatos y trabajadores franceses que han salido a protestar contra un proyecto de ley </w:t>
      </w:r>
      <w:r w:rsidR="005B3120" w:rsidRPr="00D41A35">
        <w:rPr>
          <w:rFonts w:ascii="Times New Roman" w:hAnsi="Times New Roman" w:cs="Times New Roman"/>
        </w:rPr>
        <w:t xml:space="preserve">sobre el régimen laboral, </w:t>
      </w:r>
      <w:r w:rsidR="002912D6" w:rsidRPr="00D41A35">
        <w:rPr>
          <w:rFonts w:ascii="Times New Roman" w:hAnsi="Times New Roman" w:cs="Times New Roman"/>
        </w:rPr>
        <w:t>realiza</w:t>
      </w:r>
      <w:r w:rsidR="005B3120" w:rsidRPr="00D41A35">
        <w:rPr>
          <w:rFonts w:ascii="Times New Roman" w:hAnsi="Times New Roman" w:cs="Times New Roman"/>
        </w:rPr>
        <w:t>n</w:t>
      </w:r>
      <w:r w:rsidR="002912D6" w:rsidRPr="00D41A35">
        <w:rPr>
          <w:rFonts w:ascii="Times New Roman" w:hAnsi="Times New Roman" w:cs="Times New Roman"/>
        </w:rPr>
        <w:t xml:space="preserve">do paros nacionales, huelgas sectoriales, </w:t>
      </w:r>
      <w:r w:rsidR="005B3120" w:rsidRPr="00D41A35">
        <w:rPr>
          <w:rFonts w:ascii="Times New Roman" w:hAnsi="Times New Roman" w:cs="Times New Roman"/>
        </w:rPr>
        <w:t xml:space="preserve">marchas, mítines, </w:t>
      </w:r>
      <w:r w:rsidR="002912D6" w:rsidRPr="00D41A35">
        <w:rPr>
          <w:rFonts w:ascii="Times New Roman" w:hAnsi="Times New Roman" w:cs="Times New Roman"/>
        </w:rPr>
        <w:t xml:space="preserve">plantones. </w:t>
      </w:r>
    </w:p>
    <w:p w:rsidR="00814198" w:rsidRPr="00D41A35" w:rsidRDefault="005B3120">
      <w:pPr>
        <w:rPr>
          <w:rFonts w:ascii="Times New Roman" w:hAnsi="Times New Roman" w:cs="Times New Roman"/>
        </w:rPr>
      </w:pPr>
      <w:r w:rsidRPr="00D41A35">
        <w:rPr>
          <w:rFonts w:ascii="Times New Roman" w:hAnsi="Times New Roman" w:cs="Times New Roman"/>
        </w:rPr>
        <w:t xml:space="preserve">Han llegado a sustentar </w:t>
      </w:r>
      <w:r w:rsidR="00D67155" w:rsidRPr="00D41A35">
        <w:rPr>
          <w:rFonts w:ascii="Times New Roman" w:hAnsi="Times New Roman" w:cs="Times New Roman"/>
        </w:rPr>
        <w:t>l</w:t>
      </w:r>
      <w:r w:rsidR="002912D6" w:rsidRPr="00D41A35">
        <w:rPr>
          <w:rFonts w:ascii="Times New Roman" w:hAnsi="Times New Roman" w:cs="Times New Roman"/>
        </w:rPr>
        <w:t xml:space="preserve">a increíble </w:t>
      </w:r>
      <w:r w:rsidR="00D67155" w:rsidRPr="00D41A35">
        <w:rPr>
          <w:rFonts w:ascii="Times New Roman" w:hAnsi="Times New Roman" w:cs="Times New Roman"/>
        </w:rPr>
        <w:t>tesis de que la resistencia civil es</w:t>
      </w:r>
      <w:r w:rsidR="002912D6" w:rsidRPr="00D41A35">
        <w:rPr>
          <w:rFonts w:ascii="Times New Roman" w:hAnsi="Times New Roman" w:cs="Times New Roman"/>
        </w:rPr>
        <w:t xml:space="preserve"> una estrategia propia de las izquierdas. Jamás había leído desatino semejante. Pero</w:t>
      </w:r>
      <w:r w:rsidR="00D67155" w:rsidRPr="00D41A35">
        <w:rPr>
          <w:rFonts w:ascii="Times New Roman" w:hAnsi="Times New Roman" w:cs="Times New Roman"/>
        </w:rPr>
        <w:t>,</w:t>
      </w:r>
      <w:r w:rsidR="002912D6" w:rsidRPr="00D41A35">
        <w:rPr>
          <w:rFonts w:ascii="Times New Roman" w:hAnsi="Times New Roman" w:cs="Times New Roman"/>
        </w:rPr>
        <w:t xml:space="preserve"> pensándolo bien</w:t>
      </w:r>
      <w:r w:rsidR="00D67155" w:rsidRPr="00D41A35">
        <w:rPr>
          <w:rFonts w:ascii="Times New Roman" w:hAnsi="Times New Roman" w:cs="Times New Roman"/>
        </w:rPr>
        <w:t>,</w:t>
      </w:r>
      <w:r w:rsidR="002912D6" w:rsidRPr="00D41A35">
        <w:rPr>
          <w:rFonts w:ascii="Times New Roman" w:hAnsi="Times New Roman" w:cs="Times New Roman"/>
        </w:rPr>
        <w:t xml:space="preserve"> en </w:t>
      </w:r>
      <w:r w:rsidR="00D67155" w:rsidRPr="00D41A35">
        <w:rPr>
          <w:rFonts w:ascii="Times New Roman" w:hAnsi="Times New Roman" w:cs="Times New Roman"/>
        </w:rPr>
        <w:t xml:space="preserve">amplios </w:t>
      </w:r>
      <w:r w:rsidR="002912D6" w:rsidRPr="00D41A35">
        <w:rPr>
          <w:rFonts w:ascii="Times New Roman" w:hAnsi="Times New Roman" w:cs="Times New Roman"/>
        </w:rPr>
        <w:t xml:space="preserve">sectores de izquierda  se tiende a pensar </w:t>
      </w:r>
      <w:r w:rsidRPr="00D41A35">
        <w:rPr>
          <w:rFonts w:ascii="Times New Roman" w:hAnsi="Times New Roman" w:cs="Times New Roman"/>
        </w:rPr>
        <w:t>así. Se apoderaron</w:t>
      </w:r>
      <w:r w:rsidR="002912D6" w:rsidRPr="00D41A35">
        <w:rPr>
          <w:rFonts w:ascii="Times New Roman" w:hAnsi="Times New Roman" w:cs="Times New Roman"/>
        </w:rPr>
        <w:t xml:space="preserve"> de los derechos humanos, de las libertades, del derecho a disentir. La democracia es buena siempre y cuando sirva a sus fines y solo a ellos y</w:t>
      </w:r>
      <w:r w:rsidR="00D67155" w:rsidRPr="00D41A35">
        <w:rPr>
          <w:rFonts w:ascii="Times New Roman" w:hAnsi="Times New Roman" w:cs="Times New Roman"/>
        </w:rPr>
        <w:t>,</w:t>
      </w:r>
      <w:r w:rsidR="002912D6" w:rsidRPr="00D41A35">
        <w:rPr>
          <w:rFonts w:ascii="Times New Roman" w:hAnsi="Times New Roman" w:cs="Times New Roman"/>
        </w:rPr>
        <w:t xml:space="preserve"> cuando otros colores del espectro </w:t>
      </w:r>
      <w:r w:rsidR="00D67155" w:rsidRPr="00D41A35">
        <w:rPr>
          <w:rFonts w:ascii="Times New Roman" w:hAnsi="Times New Roman" w:cs="Times New Roman"/>
        </w:rPr>
        <w:t xml:space="preserve">político </w:t>
      </w:r>
      <w:r w:rsidR="002912D6" w:rsidRPr="00D41A35">
        <w:rPr>
          <w:rFonts w:ascii="Times New Roman" w:hAnsi="Times New Roman" w:cs="Times New Roman"/>
        </w:rPr>
        <w:t xml:space="preserve">se atreven a hacer uso de </w:t>
      </w:r>
      <w:r w:rsidR="002912D6" w:rsidRPr="00D41A35">
        <w:rPr>
          <w:rFonts w:ascii="Times New Roman" w:hAnsi="Times New Roman" w:cs="Times New Roman"/>
        </w:rPr>
        <w:lastRenderedPageBreak/>
        <w:t xml:space="preserve">esos derechos como en Venezuela o en Brasil y ahora en Colombia, </w:t>
      </w:r>
      <w:r w:rsidR="001647BF" w:rsidRPr="00D41A35">
        <w:rPr>
          <w:rFonts w:ascii="Times New Roman" w:hAnsi="Times New Roman" w:cs="Times New Roman"/>
        </w:rPr>
        <w:t xml:space="preserve">se </w:t>
      </w:r>
      <w:r w:rsidRPr="00D41A35">
        <w:rPr>
          <w:rFonts w:ascii="Times New Roman" w:hAnsi="Times New Roman" w:cs="Times New Roman"/>
        </w:rPr>
        <w:t>descalifica como</w:t>
      </w:r>
      <w:r w:rsidR="001647BF" w:rsidRPr="00D41A35">
        <w:rPr>
          <w:rFonts w:ascii="Times New Roman" w:hAnsi="Times New Roman" w:cs="Times New Roman"/>
        </w:rPr>
        <w:t xml:space="preserve"> golpismo, </w:t>
      </w:r>
      <w:proofErr w:type="spellStart"/>
      <w:r w:rsidR="001647BF" w:rsidRPr="00D41A35">
        <w:rPr>
          <w:rFonts w:ascii="Times New Roman" w:hAnsi="Times New Roman" w:cs="Times New Roman"/>
        </w:rPr>
        <w:t>guer</w:t>
      </w:r>
      <w:r w:rsidRPr="00D41A35">
        <w:rPr>
          <w:rFonts w:ascii="Times New Roman" w:hAnsi="Times New Roman" w:cs="Times New Roman"/>
        </w:rPr>
        <w:t>rerismo</w:t>
      </w:r>
      <w:proofErr w:type="spellEnd"/>
      <w:r w:rsidRPr="00D41A35">
        <w:rPr>
          <w:rFonts w:ascii="Times New Roman" w:hAnsi="Times New Roman" w:cs="Times New Roman"/>
        </w:rPr>
        <w:t>, complot, violencia</w:t>
      </w:r>
      <w:r w:rsidR="00814198" w:rsidRPr="00D41A35">
        <w:rPr>
          <w:rFonts w:ascii="Times New Roman" w:hAnsi="Times New Roman" w:cs="Times New Roman"/>
        </w:rPr>
        <w:t>.</w:t>
      </w:r>
    </w:p>
    <w:p w:rsidR="00EA4257" w:rsidRPr="00D41A35" w:rsidRDefault="005B3120">
      <w:pPr>
        <w:rPr>
          <w:rFonts w:ascii="Times New Roman" w:hAnsi="Times New Roman" w:cs="Times New Roman"/>
        </w:rPr>
      </w:pPr>
      <w:r w:rsidRPr="00D41A35">
        <w:rPr>
          <w:rFonts w:ascii="Times New Roman" w:hAnsi="Times New Roman" w:cs="Times New Roman"/>
        </w:rPr>
        <w:t>El</w:t>
      </w:r>
      <w:r w:rsidR="00F901B8" w:rsidRPr="00D41A35">
        <w:rPr>
          <w:rFonts w:ascii="Times New Roman" w:hAnsi="Times New Roman" w:cs="Times New Roman"/>
        </w:rPr>
        <w:t xml:space="preserve"> </w:t>
      </w:r>
      <w:r w:rsidR="001647BF" w:rsidRPr="00D41A35">
        <w:rPr>
          <w:rFonts w:ascii="Times New Roman" w:hAnsi="Times New Roman" w:cs="Times New Roman"/>
        </w:rPr>
        <w:t xml:space="preserve">culillo </w:t>
      </w:r>
      <w:r w:rsidR="00F901B8" w:rsidRPr="00D41A35">
        <w:rPr>
          <w:rFonts w:ascii="Times New Roman" w:hAnsi="Times New Roman" w:cs="Times New Roman"/>
        </w:rPr>
        <w:t xml:space="preserve">se ha extendido a las filas de los </w:t>
      </w:r>
      <w:proofErr w:type="spellStart"/>
      <w:r w:rsidR="00F901B8" w:rsidRPr="00D41A35">
        <w:rPr>
          <w:rFonts w:ascii="Times New Roman" w:hAnsi="Times New Roman" w:cs="Times New Roman"/>
        </w:rPr>
        <w:t>enmermelados</w:t>
      </w:r>
      <w:proofErr w:type="spellEnd"/>
      <w:r w:rsidR="00F901B8" w:rsidRPr="00D41A35">
        <w:rPr>
          <w:rFonts w:ascii="Times New Roman" w:hAnsi="Times New Roman" w:cs="Times New Roman"/>
        </w:rPr>
        <w:t xml:space="preserve"> círculos oficiales que no quieren saber nada de</w:t>
      </w:r>
      <w:r w:rsidR="001647BF" w:rsidRPr="00D41A35">
        <w:rPr>
          <w:rFonts w:ascii="Times New Roman" w:hAnsi="Times New Roman" w:cs="Times New Roman"/>
        </w:rPr>
        <w:t xml:space="preserve"> postulados básicos </w:t>
      </w:r>
      <w:r w:rsidR="00814198" w:rsidRPr="00D41A35">
        <w:rPr>
          <w:rFonts w:ascii="Times New Roman" w:hAnsi="Times New Roman" w:cs="Times New Roman"/>
        </w:rPr>
        <w:t>de la filosofía liberal. El m</w:t>
      </w:r>
      <w:r w:rsidRPr="00D41A35">
        <w:rPr>
          <w:rFonts w:ascii="Times New Roman" w:hAnsi="Times New Roman" w:cs="Times New Roman"/>
        </w:rPr>
        <w:t xml:space="preserve">inistro de Gobierno, un endeble liberal, </w:t>
      </w:r>
      <w:r w:rsidR="00814198" w:rsidRPr="00D41A35">
        <w:rPr>
          <w:rFonts w:ascii="Times New Roman" w:hAnsi="Times New Roman" w:cs="Times New Roman"/>
        </w:rPr>
        <w:t>primero condenó</w:t>
      </w:r>
      <w:r w:rsidR="001647BF" w:rsidRPr="00D41A35">
        <w:rPr>
          <w:rFonts w:ascii="Times New Roman" w:hAnsi="Times New Roman" w:cs="Times New Roman"/>
        </w:rPr>
        <w:t xml:space="preserve"> </w:t>
      </w:r>
      <w:r w:rsidR="00814198" w:rsidRPr="00D41A35">
        <w:rPr>
          <w:rFonts w:ascii="Times New Roman" w:hAnsi="Times New Roman" w:cs="Times New Roman"/>
        </w:rPr>
        <w:t xml:space="preserve">la convocatoria de Uribe </w:t>
      </w:r>
      <w:r w:rsidR="001647BF" w:rsidRPr="00D41A35">
        <w:rPr>
          <w:rFonts w:ascii="Times New Roman" w:hAnsi="Times New Roman" w:cs="Times New Roman"/>
        </w:rPr>
        <w:t>y  luego, sin pudor alguno</w:t>
      </w:r>
      <w:r w:rsidR="00814198" w:rsidRPr="00D41A35">
        <w:rPr>
          <w:rFonts w:ascii="Times New Roman" w:hAnsi="Times New Roman" w:cs="Times New Roman"/>
        </w:rPr>
        <w:t>,</w:t>
      </w:r>
      <w:r w:rsidRPr="00D41A35">
        <w:rPr>
          <w:rFonts w:ascii="Times New Roman" w:hAnsi="Times New Roman" w:cs="Times New Roman"/>
        </w:rPr>
        <w:t xml:space="preserve"> convocó</w:t>
      </w:r>
      <w:r w:rsidR="00814198" w:rsidRPr="00D41A35">
        <w:rPr>
          <w:rFonts w:ascii="Times New Roman" w:hAnsi="Times New Roman" w:cs="Times New Roman"/>
        </w:rPr>
        <w:t>,</w:t>
      </w:r>
      <w:r w:rsidR="001647BF" w:rsidRPr="00D41A35">
        <w:rPr>
          <w:rFonts w:ascii="Times New Roman" w:hAnsi="Times New Roman" w:cs="Times New Roman"/>
        </w:rPr>
        <w:t xml:space="preserve"> él sí</w:t>
      </w:r>
      <w:r w:rsidR="00814198" w:rsidRPr="00D41A35">
        <w:rPr>
          <w:rFonts w:ascii="Times New Roman" w:hAnsi="Times New Roman" w:cs="Times New Roman"/>
        </w:rPr>
        <w:t>,</w:t>
      </w:r>
      <w:r w:rsidR="001647BF" w:rsidRPr="00D41A35">
        <w:rPr>
          <w:rFonts w:ascii="Times New Roman" w:hAnsi="Times New Roman" w:cs="Times New Roman"/>
        </w:rPr>
        <w:t xml:space="preserve"> a una resistencia civil por la paz.</w:t>
      </w:r>
    </w:p>
    <w:p w:rsidR="001647BF" w:rsidRPr="00D41A35" w:rsidRDefault="001647BF">
      <w:pPr>
        <w:rPr>
          <w:rFonts w:ascii="Times New Roman" w:hAnsi="Times New Roman" w:cs="Times New Roman"/>
        </w:rPr>
      </w:pPr>
      <w:r w:rsidRPr="00D41A35">
        <w:rPr>
          <w:rFonts w:ascii="Times New Roman" w:hAnsi="Times New Roman" w:cs="Times New Roman"/>
        </w:rPr>
        <w:t xml:space="preserve">Claro, ellos, los de la coalición oficial, a falta de argumentos apelan al adjetivo descalificador. Maniqueamente presentan a los críticos del proceso de paz como enemigos de </w:t>
      </w:r>
      <w:r w:rsidR="00814198" w:rsidRPr="00D41A35">
        <w:rPr>
          <w:rFonts w:ascii="Times New Roman" w:hAnsi="Times New Roman" w:cs="Times New Roman"/>
        </w:rPr>
        <w:t>e</w:t>
      </w:r>
      <w:r w:rsidR="00F901B8" w:rsidRPr="00D41A35">
        <w:rPr>
          <w:rFonts w:ascii="Times New Roman" w:hAnsi="Times New Roman" w:cs="Times New Roman"/>
        </w:rPr>
        <w:t>lla y partidarios</w:t>
      </w:r>
      <w:r w:rsidRPr="00D41A35">
        <w:rPr>
          <w:rFonts w:ascii="Times New Roman" w:hAnsi="Times New Roman" w:cs="Times New Roman"/>
        </w:rPr>
        <w:t xml:space="preserve"> de la guerra. Se entiende, aun</w:t>
      </w:r>
      <w:r w:rsidR="00F901B8" w:rsidRPr="00D41A35">
        <w:rPr>
          <w:rFonts w:ascii="Times New Roman" w:hAnsi="Times New Roman" w:cs="Times New Roman"/>
        </w:rPr>
        <w:t>que nunca se comparte, que sectores</w:t>
      </w:r>
      <w:r w:rsidRPr="00D41A35">
        <w:rPr>
          <w:rFonts w:ascii="Times New Roman" w:hAnsi="Times New Roman" w:cs="Times New Roman"/>
        </w:rPr>
        <w:t xml:space="preserve"> intelectuales y </w:t>
      </w:r>
      <w:r w:rsidR="00F901B8" w:rsidRPr="00D41A35">
        <w:rPr>
          <w:rFonts w:ascii="Times New Roman" w:hAnsi="Times New Roman" w:cs="Times New Roman"/>
        </w:rPr>
        <w:t>académicos de izquierda fustiguen</w:t>
      </w:r>
      <w:r w:rsidRPr="00D41A35">
        <w:rPr>
          <w:rFonts w:ascii="Times New Roman" w:hAnsi="Times New Roman" w:cs="Times New Roman"/>
        </w:rPr>
        <w:t xml:space="preserve"> a la derecha y al ce</w:t>
      </w:r>
      <w:r w:rsidR="00814198" w:rsidRPr="00D41A35">
        <w:rPr>
          <w:rFonts w:ascii="Times New Roman" w:hAnsi="Times New Roman" w:cs="Times New Roman"/>
        </w:rPr>
        <w:t>ntro y a quienes no piensan igual que</w:t>
      </w:r>
      <w:r w:rsidRPr="00D41A35">
        <w:rPr>
          <w:rFonts w:ascii="Times New Roman" w:hAnsi="Times New Roman" w:cs="Times New Roman"/>
        </w:rPr>
        <w:t xml:space="preserve"> ellos, pero, que políticos manzanillos </w:t>
      </w:r>
      <w:r w:rsidR="00814198" w:rsidRPr="00D41A35">
        <w:rPr>
          <w:rFonts w:ascii="Times New Roman" w:hAnsi="Times New Roman" w:cs="Times New Roman"/>
        </w:rPr>
        <w:t xml:space="preserve">de opacas y escasas </w:t>
      </w:r>
      <w:r w:rsidRPr="00D41A35">
        <w:rPr>
          <w:rFonts w:ascii="Times New Roman" w:hAnsi="Times New Roman" w:cs="Times New Roman"/>
        </w:rPr>
        <w:t xml:space="preserve">ideas </w:t>
      </w:r>
      <w:r w:rsidR="00814198" w:rsidRPr="00D41A35">
        <w:rPr>
          <w:rFonts w:ascii="Times New Roman" w:hAnsi="Times New Roman" w:cs="Times New Roman"/>
        </w:rPr>
        <w:t xml:space="preserve">que brillan </w:t>
      </w:r>
      <w:r w:rsidR="00F901B8" w:rsidRPr="00D41A35">
        <w:rPr>
          <w:rFonts w:ascii="Times New Roman" w:hAnsi="Times New Roman" w:cs="Times New Roman"/>
        </w:rPr>
        <w:t xml:space="preserve">por su </w:t>
      </w:r>
      <w:proofErr w:type="spellStart"/>
      <w:r w:rsidR="00F901B8" w:rsidRPr="00D41A35">
        <w:rPr>
          <w:rFonts w:ascii="Times New Roman" w:hAnsi="Times New Roman" w:cs="Times New Roman"/>
        </w:rPr>
        <w:t>lagartería</w:t>
      </w:r>
      <w:proofErr w:type="spellEnd"/>
      <w:r w:rsidRPr="00D41A35">
        <w:rPr>
          <w:rFonts w:ascii="Times New Roman" w:hAnsi="Times New Roman" w:cs="Times New Roman"/>
        </w:rPr>
        <w:t xml:space="preserve">, vedetismo y </w:t>
      </w:r>
      <w:proofErr w:type="spellStart"/>
      <w:r w:rsidRPr="00D41A35">
        <w:rPr>
          <w:rFonts w:ascii="Times New Roman" w:hAnsi="Times New Roman" w:cs="Times New Roman"/>
        </w:rPr>
        <w:t>voltiarepismo</w:t>
      </w:r>
      <w:proofErr w:type="spellEnd"/>
      <w:r w:rsidRPr="00D41A35">
        <w:rPr>
          <w:rFonts w:ascii="Times New Roman" w:hAnsi="Times New Roman" w:cs="Times New Roman"/>
        </w:rPr>
        <w:t xml:space="preserve">, digan que la resistencia civil es </w:t>
      </w:r>
      <w:r w:rsidR="00F901B8" w:rsidRPr="00D41A35">
        <w:rPr>
          <w:rFonts w:ascii="Times New Roman" w:hAnsi="Times New Roman" w:cs="Times New Roman"/>
        </w:rPr>
        <w:t xml:space="preserve">un llamado a la </w:t>
      </w:r>
      <w:r w:rsidRPr="00D41A35">
        <w:rPr>
          <w:rFonts w:ascii="Times New Roman" w:hAnsi="Times New Roman" w:cs="Times New Roman"/>
        </w:rPr>
        <w:t xml:space="preserve">violencia, </w:t>
      </w:r>
      <w:r w:rsidR="00F901B8" w:rsidRPr="00D41A35">
        <w:rPr>
          <w:rFonts w:ascii="Times New Roman" w:hAnsi="Times New Roman" w:cs="Times New Roman"/>
        </w:rPr>
        <w:t xml:space="preserve">es </w:t>
      </w:r>
      <w:r w:rsidRPr="00D41A35">
        <w:rPr>
          <w:rFonts w:ascii="Times New Roman" w:hAnsi="Times New Roman" w:cs="Times New Roman"/>
        </w:rPr>
        <w:t>un atropello a la razón.</w:t>
      </w:r>
    </w:p>
    <w:p w:rsidR="001647BF" w:rsidRPr="00D41A35" w:rsidRDefault="00F901B8">
      <w:pPr>
        <w:rPr>
          <w:rFonts w:ascii="Times New Roman" w:hAnsi="Times New Roman" w:cs="Times New Roman"/>
        </w:rPr>
      </w:pPr>
      <w:r w:rsidRPr="00D41A35">
        <w:rPr>
          <w:rFonts w:ascii="Times New Roman" w:hAnsi="Times New Roman" w:cs="Times New Roman"/>
        </w:rPr>
        <w:t>Son i</w:t>
      </w:r>
      <w:r w:rsidR="001647BF" w:rsidRPr="00D41A35">
        <w:rPr>
          <w:rFonts w:ascii="Times New Roman" w:hAnsi="Times New Roman" w:cs="Times New Roman"/>
        </w:rPr>
        <w:t xml:space="preserve">ncapaces de reconocer </w:t>
      </w:r>
      <w:r w:rsidRPr="00D41A35">
        <w:rPr>
          <w:rFonts w:ascii="Times New Roman" w:hAnsi="Times New Roman" w:cs="Times New Roman"/>
        </w:rPr>
        <w:t xml:space="preserve">que </w:t>
      </w:r>
      <w:r w:rsidR="001647BF" w:rsidRPr="00D41A35">
        <w:rPr>
          <w:rFonts w:ascii="Times New Roman" w:hAnsi="Times New Roman" w:cs="Times New Roman"/>
        </w:rPr>
        <w:t>tras esa taxonomía</w:t>
      </w:r>
      <w:r w:rsidR="00814198" w:rsidRPr="00D41A35">
        <w:rPr>
          <w:rFonts w:ascii="Times New Roman" w:hAnsi="Times New Roman" w:cs="Times New Roman"/>
        </w:rPr>
        <w:t xml:space="preserve"> </w:t>
      </w:r>
      <w:r w:rsidR="001647BF" w:rsidRPr="00D41A35">
        <w:rPr>
          <w:rFonts w:ascii="Times New Roman" w:hAnsi="Times New Roman" w:cs="Times New Roman"/>
        </w:rPr>
        <w:t xml:space="preserve">sin </w:t>
      </w:r>
      <w:r w:rsidRPr="00D41A35">
        <w:rPr>
          <w:rFonts w:ascii="Times New Roman" w:hAnsi="Times New Roman" w:cs="Times New Roman"/>
        </w:rPr>
        <w:t>fundamento le quitan credibilidad a sus llama</w:t>
      </w:r>
      <w:r w:rsidR="001647BF" w:rsidRPr="00D41A35">
        <w:rPr>
          <w:rFonts w:ascii="Times New Roman" w:hAnsi="Times New Roman" w:cs="Times New Roman"/>
        </w:rPr>
        <w:t>do</w:t>
      </w:r>
      <w:r w:rsidRPr="00D41A35">
        <w:rPr>
          <w:rFonts w:ascii="Times New Roman" w:hAnsi="Times New Roman" w:cs="Times New Roman"/>
        </w:rPr>
        <w:t>s a la reconciliación. Sí</w:t>
      </w:r>
      <w:r w:rsidR="001647BF" w:rsidRPr="00D41A35">
        <w:rPr>
          <w:rFonts w:ascii="Times New Roman" w:hAnsi="Times New Roman" w:cs="Times New Roman"/>
        </w:rPr>
        <w:t>, reconciliación mientras entierran el puñal, reconciliación siempre y cuando nos callemos,</w:t>
      </w:r>
      <w:r w:rsidRPr="00D41A35">
        <w:rPr>
          <w:rFonts w:ascii="Times New Roman" w:hAnsi="Times New Roman" w:cs="Times New Roman"/>
        </w:rPr>
        <w:t xml:space="preserve"> </w:t>
      </w:r>
      <w:r w:rsidR="001647BF" w:rsidRPr="00D41A35">
        <w:rPr>
          <w:rFonts w:ascii="Times New Roman" w:hAnsi="Times New Roman" w:cs="Times New Roman"/>
        </w:rPr>
        <w:t xml:space="preserve">siempre y cuando dejemos de criticar. </w:t>
      </w:r>
      <w:r w:rsidRPr="00D41A35">
        <w:rPr>
          <w:rFonts w:ascii="Times New Roman" w:hAnsi="Times New Roman" w:cs="Times New Roman"/>
        </w:rPr>
        <w:t>Para este gobierno y sus seguidores solo cabe</w:t>
      </w:r>
      <w:r w:rsidR="001647BF" w:rsidRPr="00D41A35">
        <w:rPr>
          <w:rFonts w:ascii="Times New Roman" w:hAnsi="Times New Roman" w:cs="Times New Roman"/>
        </w:rPr>
        <w:t xml:space="preserve"> el plegamiento total a su política </w:t>
      </w:r>
      <w:proofErr w:type="spellStart"/>
      <w:r w:rsidR="001647BF" w:rsidRPr="00D41A35">
        <w:rPr>
          <w:rFonts w:ascii="Times New Roman" w:hAnsi="Times New Roman" w:cs="Times New Roman"/>
        </w:rPr>
        <w:t>capituladora</w:t>
      </w:r>
      <w:proofErr w:type="spellEnd"/>
      <w:r w:rsidR="00A82F61" w:rsidRPr="00D41A35">
        <w:rPr>
          <w:rFonts w:ascii="Times New Roman" w:hAnsi="Times New Roman" w:cs="Times New Roman"/>
        </w:rPr>
        <w:t xml:space="preserve"> o el silencio sepulcral.</w:t>
      </w:r>
    </w:p>
    <w:p w:rsidR="00A82F61" w:rsidRPr="00D41A35" w:rsidRDefault="00A82F61">
      <w:pPr>
        <w:rPr>
          <w:rFonts w:ascii="Times New Roman" w:hAnsi="Times New Roman" w:cs="Times New Roman"/>
        </w:rPr>
      </w:pPr>
      <w:r w:rsidRPr="00D41A35">
        <w:rPr>
          <w:rFonts w:ascii="Times New Roman" w:hAnsi="Times New Roman" w:cs="Times New Roman"/>
        </w:rPr>
        <w:t xml:space="preserve">No hemos leído en sus escritos palabras que condenen la cacareada “resistencia armada” de las guerrillas, todo lo contrario, les </w:t>
      </w:r>
      <w:r w:rsidR="00F901B8" w:rsidRPr="00D41A35">
        <w:rPr>
          <w:rFonts w:ascii="Times New Roman" w:hAnsi="Times New Roman" w:cs="Times New Roman"/>
        </w:rPr>
        <w:t xml:space="preserve">formulan </w:t>
      </w:r>
      <w:r w:rsidRPr="00D41A35">
        <w:rPr>
          <w:rFonts w:ascii="Times New Roman" w:hAnsi="Times New Roman" w:cs="Times New Roman"/>
        </w:rPr>
        <w:t>so</w:t>
      </w:r>
      <w:r w:rsidR="00814198" w:rsidRPr="00D41A35">
        <w:rPr>
          <w:rFonts w:ascii="Times New Roman" w:hAnsi="Times New Roman" w:cs="Times New Roman"/>
        </w:rPr>
        <w:t xml:space="preserve">fisticadas teorías y argucias jurídicas para </w:t>
      </w:r>
      <w:r w:rsidR="00F901B8" w:rsidRPr="00D41A35">
        <w:rPr>
          <w:rFonts w:ascii="Times New Roman" w:hAnsi="Times New Roman" w:cs="Times New Roman"/>
        </w:rPr>
        <w:t xml:space="preserve">justificarlas y </w:t>
      </w:r>
      <w:r w:rsidR="00814198" w:rsidRPr="00D41A35">
        <w:rPr>
          <w:rFonts w:ascii="Times New Roman" w:hAnsi="Times New Roman" w:cs="Times New Roman"/>
        </w:rPr>
        <w:t>ex</w:t>
      </w:r>
      <w:r w:rsidRPr="00D41A35">
        <w:rPr>
          <w:rFonts w:ascii="Times New Roman" w:hAnsi="Times New Roman" w:cs="Times New Roman"/>
        </w:rPr>
        <w:t>culparlas de sus crímenes de guerra y de lesa humanidad.</w:t>
      </w:r>
    </w:p>
    <w:p w:rsidR="00814198" w:rsidRPr="00D41A35" w:rsidRDefault="00A82F61">
      <w:pPr>
        <w:rPr>
          <w:rFonts w:ascii="Times New Roman" w:hAnsi="Times New Roman" w:cs="Times New Roman"/>
        </w:rPr>
      </w:pPr>
      <w:r w:rsidRPr="00D41A35">
        <w:rPr>
          <w:rFonts w:ascii="Times New Roman" w:hAnsi="Times New Roman" w:cs="Times New Roman"/>
        </w:rPr>
        <w:t>Las izquierdas creen que ellos y solo ellos pueden salir a las calles y ocupar plazas y hacer mítines y huelgas y paros y obstruir vías y quemar llantas y encapucharse y tirar papas</w:t>
      </w:r>
      <w:r w:rsidR="00814198" w:rsidRPr="00D41A35">
        <w:rPr>
          <w:rFonts w:ascii="Times New Roman" w:hAnsi="Times New Roman" w:cs="Times New Roman"/>
        </w:rPr>
        <w:t>-</w:t>
      </w:r>
      <w:r w:rsidRPr="00D41A35">
        <w:rPr>
          <w:rFonts w:ascii="Times New Roman" w:hAnsi="Times New Roman" w:cs="Times New Roman"/>
        </w:rPr>
        <w:t>bom</w:t>
      </w:r>
      <w:r w:rsidR="00814198" w:rsidRPr="00D41A35">
        <w:rPr>
          <w:rFonts w:ascii="Times New Roman" w:hAnsi="Times New Roman" w:cs="Times New Roman"/>
        </w:rPr>
        <w:t>ba y ofender a la Fuera Pública.</w:t>
      </w:r>
      <w:r w:rsidRPr="00D41A35">
        <w:rPr>
          <w:rFonts w:ascii="Times New Roman" w:hAnsi="Times New Roman" w:cs="Times New Roman"/>
        </w:rPr>
        <w:t xml:space="preserve"> </w:t>
      </w:r>
    </w:p>
    <w:p w:rsidR="008F2218" w:rsidRPr="00D41A35" w:rsidRDefault="00C3516C">
      <w:pPr>
        <w:rPr>
          <w:rFonts w:ascii="Times New Roman" w:hAnsi="Times New Roman" w:cs="Times New Roman"/>
        </w:rPr>
      </w:pPr>
      <w:r w:rsidRPr="00D41A35">
        <w:rPr>
          <w:rFonts w:ascii="Times New Roman" w:hAnsi="Times New Roman" w:cs="Times New Roman"/>
        </w:rPr>
        <w:t>En el colmo de su incoherencia</w:t>
      </w:r>
      <w:r w:rsidR="00CC1CBB" w:rsidRPr="00D41A35">
        <w:rPr>
          <w:rFonts w:ascii="Times New Roman" w:hAnsi="Times New Roman" w:cs="Times New Roman"/>
        </w:rPr>
        <w:t xml:space="preserve">, han querido igualar lo inigualable, la resistencia civil con </w:t>
      </w:r>
      <w:r w:rsidRPr="00D41A35">
        <w:rPr>
          <w:rFonts w:ascii="Times New Roman" w:hAnsi="Times New Roman" w:cs="Times New Roman"/>
        </w:rPr>
        <w:t xml:space="preserve">la </w:t>
      </w:r>
      <w:r w:rsidR="00CC1CBB" w:rsidRPr="00D41A35">
        <w:rPr>
          <w:rFonts w:ascii="Times New Roman" w:hAnsi="Times New Roman" w:cs="Times New Roman"/>
        </w:rPr>
        <w:t xml:space="preserve">resistencia armada, como si fuera lo mismo </w:t>
      </w:r>
      <w:r w:rsidR="009B553C" w:rsidRPr="00D41A35">
        <w:rPr>
          <w:rFonts w:ascii="Times New Roman" w:hAnsi="Times New Roman" w:cs="Times New Roman"/>
        </w:rPr>
        <w:t xml:space="preserve">cometer masacres que marchar por las calles o </w:t>
      </w:r>
      <w:r w:rsidR="00CC1CBB" w:rsidRPr="00D41A35">
        <w:rPr>
          <w:rFonts w:ascii="Times New Roman" w:hAnsi="Times New Roman" w:cs="Times New Roman"/>
        </w:rPr>
        <w:t>propiciar violencia que movilizarse pacíficamente</w:t>
      </w:r>
      <w:r w:rsidRPr="00D41A35">
        <w:rPr>
          <w:rFonts w:ascii="Times New Roman" w:hAnsi="Times New Roman" w:cs="Times New Roman"/>
        </w:rPr>
        <w:t>,</w:t>
      </w:r>
      <w:r w:rsidR="00CC1CBB" w:rsidRPr="00D41A35">
        <w:rPr>
          <w:rFonts w:ascii="Times New Roman" w:hAnsi="Times New Roman" w:cs="Times New Roman"/>
        </w:rPr>
        <w:t xml:space="preserve"> que es</w:t>
      </w:r>
      <w:r w:rsidR="009B553C" w:rsidRPr="00D41A35">
        <w:rPr>
          <w:rFonts w:ascii="Times New Roman" w:hAnsi="Times New Roman" w:cs="Times New Roman"/>
        </w:rPr>
        <w:t>, este último,</w:t>
      </w:r>
      <w:r w:rsidR="00CC1CBB" w:rsidRPr="00D41A35">
        <w:rPr>
          <w:rFonts w:ascii="Times New Roman" w:hAnsi="Times New Roman" w:cs="Times New Roman"/>
        </w:rPr>
        <w:t xml:space="preserve"> el senti</w:t>
      </w:r>
      <w:r w:rsidRPr="00D41A35">
        <w:rPr>
          <w:rFonts w:ascii="Times New Roman" w:hAnsi="Times New Roman" w:cs="Times New Roman"/>
        </w:rPr>
        <w:t>do exacto del llamado d</w:t>
      </w:r>
      <w:r w:rsidR="00CC1CBB" w:rsidRPr="00D41A35">
        <w:rPr>
          <w:rFonts w:ascii="Times New Roman" w:hAnsi="Times New Roman" w:cs="Times New Roman"/>
        </w:rPr>
        <w:t>el expresidente Uribe.</w:t>
      </w:r>
      <w:r w:rsidR="008F2218" w:rsidRPr="00D41A35">
        <w:rPr>
          <w:rFonts w:ascii="Times New Roman" w:hAnsi="Times New Roman" w:cs="Times New Roman"/>
        </w:rPr>
        <w:t xml:space="preserve"> </w:t>
      </w:r>
      <w:r w:rsidRPr="00D41A35">
        <w:rPr>
          <w:rFonts w:ascii="Times New Roman" w:hAnsi="Times New Roman" w:cs="Times New Roman"/>
        </w:rPr>
        <w:t>Tal parece que para ellos no es aceptable el principio de la universalidad de los derechos.</w:t>
      </w:r>
    </w:p>
    <w:p w:rsidR="008A43AF" w:rsidRPr="00D41A35" w:rsidRDefault="008F2218">
      <w:pPr>
        <w:rPr>
          <w:rFonts w:ascii="Times New Roman" w:hAnsi="Times New Roman" w:cs="Times New Roman"/>
        </w:rPr>
      </w:pPr>
      <w:r w:rsidRPr="00D41A35">
        <w:rPr>
          <w:rFonts w:ascii="Times New Roman" w:hAnsi="Times New Roman" w:cs="Times New Roman"/>
        </w:rPr>
        <w:t>Darío Acevedo Carmona, 16 de mayo de 201</w:t>
      </w:r>
      <w:bookmarkStart w:id="0" w:name="_GoBack"/>
      <w:bookmarkEnd w:id="0"/>
      <w:r w:rsidRPr="00D41A35">
        <w:rPr>
          <w:rFonts w:ascii="Times New Roman" w:hAnsi="Times New Roman" w:cs="Times New Roman"/>
        </w:rPr>
        <w:t>6</w:t>
      </w:r>
      <w:r w:rsidR="00C3516C" w:rsidRPr="00D41A35">
        <w:rPr>
          <w:rFonts w:ascii="Times New Roman" w:hAnsi="Times New Roman" w:cs="Times New Roman"/>
        </w:rPr>
        <w:t xml:space="preserve"> </w:t>
      </w:r>
    </w:p>
    <w:sectPr w:rsidR="008A43AF" w:rsidRPr="00D41A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86"/>
    <w:rsid w:val="00023E22"/>
    <w:rsid w:val="000C5031"/>
    <w:rsid w:val="001647BF"/>
    <w:rsid w:val="001E1B78"/>
    <w:rsid w:val="002912D6"/>
    <w:rsid w:val="00313A1F"/>
    <w:rsid w:val="004B402F"/>
    <w:rsid w:val="005267C9"/>
    <w:rsid w:val="005B1477"/>
    <w:rsid w:val="005B3120"/>
    <w:rsid w:val="005D6ECA"/>
    <w:rsid w:val="00602F8B"/>
    <w:rsid w:val="00685464"/>
    <w:rsid w:val="006A0005"/>
    <w:rsid w:val="006B2F63"/>
    <w:rsid w:val="007A04C9"/>
    <w:rsid w:val="00814198"/>
    <w:rsid w:val="0084061A"/>
    <w:rsid w:val="008A43AF"/>
    <w:rsid w:val="008C2B92"/>
    <w:rsid w:val="008E3B2D"/>
    <w:rsid w:val="008F2218"/>
    <w:rsid w:val="009537BC"/>
    <w:rsid w:val="00972085"/>
    <w:rsid w:val="009B553C"/>
    <w:rsid w:val="00A82F61"/>
    <w:rsid w:val="00AE3574"/>
    <w:rsid w:val="00BB2958"/>
    <w:rsid w:val="00C3516C"/>
    <w:rsid w:val="00CC1CBB"/>
    <w:rsid w:val="00D41A35"/>
    <w:rsid w:val="00D61E86"/>
    <w:rsid w:val="00D67155"/>
    <w:rsid w:val="00E15C01"/>
    <w:rsid w:val="00E96F41"/>
    <w:rsid w:val="00EA4257"/>
    <w:rsid w:val="00F74B34"/>
    <w:rsid w:val="00F901B8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813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11</cp:revision>
  <dcterms:created xsi:type="dcterms:W3CDTF">2016-05-12T03:13:00Z</dcterms:created>
  <dcterms:modified xsi:type="dcterms:W3CDTF">2016-05-18T02:46:00Z</dcterms:modified>
</cp:coreProperties>
</file>