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A15" w:rsidRDefault="00726A15">
      <w:pPr>
        <w:rPr>
          <w:rFonts w:ascii="Times New Roman" w:eastAsia="Times New Roman" w:hAnsi="Times New Roman" w:cs="Times New Roman"/>
          <w:b/>
          <w:color w:val="000000"/>
          <w:kern w:val="36"/>
          <w:lang w:eastAsia="es-CO"/>
        </w:rPr>
      </w:pPr>
      <w:r>
        <w:rPr>
          <w:rFonts w:ascii="Times New Roman" w:eastAsia="Times New Roman" w:hAnsi="Times New Roman" w:cs="Times New Roman"/>
          <w:b/>
          <w:color w:val="000000"/>
          <w:kern w:val="36"/>
          <w:lang w:eastAsia="es-CO"/>
        </w:rPr>
        <w:t>EL GRAN CHANTAJE</w:t>
      </w:r>
    </w:p>
    <w:p w:rsidR="00CA642D" w:rsidRDefault="00D76B65">
      <w:pPr>
        <w:rPr>
          <w:rFonts w:ascii="Times New Roman" w:eastAsia="Times New Roman" w:hAnsi="Times New Roman" w:cs="Times New Roman"/>
          <w:color w:val="000000"/>
          <w:kern w:val="36"/>
          <w:lang w:eastAsia="es-CO"/>
        </w:rPr>
      </w:pPr>
      <w:r>
        <w:rPr>
          <w:rFonts w:ascii="Times New Roman" w:eastAsia="Times New Roman" w:hAnsi="Times New Roman" w:cs="Times New Roman"/>
          <w:color w:val="000000"/>
          <w:kern w:val="36"/>
          <w:lang w:eastAsia="es-CO"/>
        </w:rPr>
        <w:t xml:space="preserve">El chantaje con la guerra ha funcionado como una estaca clavada en el corazón del </w:t>
      </w:r>
      <w:r w:rsidR="00CA642D">
        <w:rPr>
          <w:rFonts w:ascii="Times New Roman" w:eastAsia="Times New Roman" w:hAnsi="Times New Roman" w:cs="Times New Roman"/>
          <w:color w:val="000000"/>
          <w:kern w:val="36"/>
          <w:lang w:eastAsia="es-CO"/>
        </w:rPr>
        <w:t>gobierno Santos. El mensaje no es nada subliminal, por el contrario, es brutalmente directo, si</w:t>
      </w:r>
      <w:r>
        <w:rPr>
          <w:rFonts w:ascii="Times New Roman" w:eastAsia="Times New Roman" w:hAnsi="Times New Roman" w:cs="Times New Roman"/>
          <w:color w:val="000000"/>
          <w:kern w:val="36"/>
          <w:lang w:eastAsia="es-CO"/>
        </w:rPr>
        <w:t>n esguinces, aplastante y humillant</w:t>
      </w:r>
      <w:r w:rsidR="00CA642D">
        <w:rPr>
          <w:rFonts w:ascii="Times New Roman" w:eastAsia="Times New Roman" w:hAnsi="Times New Roman" w:cs="Times New Roman"/>
          <w:color w:val="000000"/>
          <w:kern w:val="36"/>
          <w:lang w:eastAsia="es-CO"/>
        </w:rPr>
        <w:t>e. Si no firmamos lo que dicen las FARC tendremos otros 50 años de guerra.</w:t>
      </w:r>
    </w:p>
    <w:p w:rsidR="00CA642D" w:rsidRDefault="00CA642D">
      <w:pPr>
        <w:rPr>
          <w:rFonts w:ascii="Times New Roman" w:eastAsia="Times New Roman" w:hAnsi="Times New Roman" w:cs="Times New Roman"/>
          <w:color w:val="000000"/>
          <w:kern w:val="36"/>
          <w:lang w:eastAsia="es-CO"/>
        </w:rPr>
      </w:pPr>
      <w:r>
        <w:rPr>
          <w:rFonts w:ascii="Times New Roman" w:eastAsia="Times New Roman" w:hAnsi="Times New Roman" w:cs="Times New Roman"/>
          <w:color w:val="000000"/>
          <w:kern w:val="36"/>
          <w:lang w:eastAsia="es-CO"/>
        </w:rPr>
        <w:t>Eso quiere decir, en cristiano, que en La Habana las condiciones fueron impuestas por esa guerrilla desde un comienzo con t</w:t>
      </w:r>
      <w:r w:rsidR="00D76B65">
        <w:rPr>
          <w:rFonts w:ascii="Times New Roman" w:eastAsia="Times New Roman" w:hAnsi="Times New Roman" w:cs="Times New Roman"/>
          <w:color w:val="000000"/>
          <w:kern w:val="36"/>
          <w:lang w:eastAsia="es-CO"/>
        </w:rPr>
        <w:t>al eficacia que hicieron</w:t>
      </w:r>
      <w:r>
        <w:rPr>
          <w:rFonts w:ascii="Times New Roman" w:eastAsia="Times New Roman" w:hAnsi="Times New Roman" w:cs="Times New Roman"/>
          <w:color w:val="000000"/>
          <w:kern w:val="36"/>
          <w:lang w:eastAsia="es-CO"/>
        </w:rPr>
        <w:t xml:space="preserve"> retroceder al gobierno en más de </w:t>
      </w:r>
      <w:r w:rsidR="00D76B65">
        <w:rPr>
          <w:rFonts w:ascii="Times New Roman" w:eastAsia="Times New Roman" w:hAnsi="Times New Roman" w:cs="Times New Roman"/>
          <w:color w:val="000000"/>
          <w:kern w:val="36"/>
          <w:lang w:eastAsia="es-CO"/>
        </w:rPr>
        <w:t xml:space="preserve">un </w:t>
      </w:r>
      <w:r>
        <w:rPr>
          <w:rFonts w:ascii="Times New Roman" w:eastAsia="Times New Roman" w:hAnsi="Times New Roman" w:cs="Times New Roman"/>
          <w:color w:val="000000"/>
          <w:kern w:val="36"/>
          <w:lang w:eastAsia="es-CO"/>
        </w:rPr>
        <w:t>asun</w:t>
      </w:r>
      <w:r w:rsidR="00D76B65">
        <w:rPr>
          <w:rFonts w:ascii="Times New Roman" w:eastAsia="Times New Roman" w:hAnsi="Times New Roman" w:cs="Times New Roman"/>
          <w:color w:val="000000"/>
          <w:kern w:val="36"/>
          <w:lang w:eastAsia="es-CO"/>
        </w:rPr>
        <w:t>to en temas de suma trascendencia. Hasta el punto que se aceptó</w:t>
      </w:r>
      <w:r>
        <w:rPr>
          <w:rFonts w:ascii="Times New Roman" w:eastAsia="Times New Roman" w:hAnsi="Times New Roman" w:cs="Times New Roman"/>
          <w:color w:val="000000"/>
          <w:kern w:val="36"/>
          <w:lang w:eastAsia="es-CO"/>
        </w:rPr>
        <w:t xml:space="preserve"> sin reatos morales que Colombia está en una guerra, que además, lleva 50 años</w:t>
      </w:r>
      <w:r w:rsidR="00726A15">
        <w:rPr>
          <w:rFonts w:ascii="Times New Roman" w:eastAsia="Times New Roman" w:hAnsi="Times New Roman" w:cs="Times New Roman"/>
          <w:color w:val="000000"/>
          <w:kern w:val="36"/>
          <w:lang w:eastAsia="es-CO"/>
        </w:rPr>
        <w:t>, que la guerrilla es equiparable al Estado y que el país debe ser redefinido</w:t>
      </w:r>
      <w:r w:rsidR="00D76B65">
        <w:rPr>
          <w:rFonts w:ascii="Times New Roman" w:eastAsia="Times New Roman" w:hAnsi="Times New Roman" w:cs="Times New Roman"/>
          <w:color w:val="000000"/>
          <w:kern w:val="36"/>
          <w:lang w:eastAsia="es-CO"/>
        </w:rPr>
        <w:t>.</w:t>
      </w:r>
    </w:p>
    <w:p w:rsidR="009D753E" w:rsidRDefault="00CA642D">
      <w:pPr>
        <w:rPr>
          <w:rFonts w:ascii="Times New Roman" w:eastAsia="Times New Roman" w:hAnsi="Times New Roman" w:cs="Times New Roman"/>
          <w:color w:val="000000"/>
          <w:kern w:val="36"/>
          <w:lang w:eastAsia="es-CO"/>
        </w:rPr>
      </w:pPr>
      <w:r>
        <w:rPr>
          <w:rFonts w:ascii="Times New Roman" w:eastAsia="Times New Roman" w:hAnsi="Times New Roman" w:cs="Times New Roman"/>
          <w:color w:val="000000"/>
          <w:kern w:val="36"/>
          <w:lang w:eastAsia="es-CO"/>
        </w:rPr>
        <w:t>En La Habana no hubo pues lo que se conoce propiament</w:t>
      </w:r>
      <w:r w:rsidR="00D76B65">
        <w:rPr>
          <w:rFonts w:ascii="Times New Roman" w:eastAsia="Times New Roman" w:hAnsi="Times New Roman" w:cs="Times New Roman"/>
          <w:color w:val="000000"/>
          <w:kern w:val="36"/>
          <w:lang w:eastAsia="es-CO"/>
        </w:rPr>
        <w:t>e como una negociación,</w:t>
      </w:r>
      <w:r>
        <w:rPr>
          <w:rFonts w:ascii="Times New Roman" w:eastAsia="Times New Roman" w:hAnsi="Times New Roman" w:cs="Times New Roman"/>
          <w:color w:val="000000"/>
          <w:kern w:val="36"/>
          <w:lang w:eastAsia="es-CO"/>
        </w:rPr>
        <w:t xml:space="preserve"> </w:t>
      </w:r>
      <w:r w:rsidR="00D76B65">
        <w:rPr>
          <w:rFonts w:ascii="Times New Roman" w:eastAsia="Times New Roman" w:hAnsi="Times New Roman" w:cs="Times New Roman"/>
          <w:color w:val="000000"/>
          <w:kern w:val="36"/>
          <w:lang w:eastAsia="es-CO"/>
        </w:rPr>
        <w:t xml:space="preserve">un </w:t>
      </w:r>
      <w:r>
        <w:rPr>
          <w:rFonts w:ascii="Times New Roman" w:eastAsia="Times New Roman" w:hAnsi="Times New Roman" w:cs="Times New Roman"/>
          <w:color w:val="000000"/>
          <w:kern w:val="36"/>
          <w:lang w:eastAsia="es-CO"/>
        </w:rPr>
        <w:t>toma y dame</w:t>
      </w:r>
      <w:r w:rsidR="00D76B65">
        <w:rPr>
          <w:rFonts w:ascii="Times New Roman" w:eastAsia="Times New Roman" w:hAnsi="Times New Roman" w:cs="Times New Roman"/>
          <w:color w:val="000000"/>
          <w:kern w:val="36"/>
          <w:lang w:eastAsia="es-CO"/>
        </w:rPr>
        <w:t xml:space="preserve"> o un forcejeo</w:t>
      </w:r>
      <w:r w:rsidR="009D753E">
        <w:rPr>
          <w:rFonts w:ascii="Times New Roman" w:eastAsia="Times New Roman" w:hAnsi="Times New Roman" w:cs="Times New Roman"/>
          <w:color w:val="000000"/>
          <w:kern w:val="36"/>
          <w:lang w:eastAsia="es-CO"/>
        </w:rPr>
        <w:t xml:space="preserve"> Los negociadores oficiales no parecían tener claro qué era lo defendían. La conciencia de culpa consignada en la idea del Alto Comisionado de Paz, el filósofo Sergio Jaramillo, según la cual el país tiene una deuda histórica, fue la enseña unificadora de una posición que se avergonzaba, de hecho, de asumir que se actuaba en nombre de una democracia legítima (con todos sus problemas incluidos) y en contra de unas guerrillas criminalizadas.</w:t>
      </w:r>
      <w:r>
        <w:rPr>
          <w:rFonts w:ascii="Times New Roman" w:eastAsia="Times New Roman" w:hAnsi="Times New Roman" w:cs="Times New Roman"/>
          <w:color w:val="000000"/>
          <w:kern w:val="36"/>
          <w:lang w:eastAsia="es-CO"/>
        </w:rPr>
        <w:t xml:space="preserve"> </w:t>
      </w:r>
      <w:r w:rsidR="009D753E">
        <w:rPr>
          <w:rFonts w:ascii="Times New Roman" w:eastAsia="Times New Roman" w:hAnsi="Times New Roman" w:cs="Times New Roman"/>
          <w:color w:val="000000"/>
          <w:kern w:val="36"/>
          <w:lang w:eastAsia="es-CO"/>
        </w:rPr>
        <w:t xml:space="preserve">La consecuencia fue una </w:t>
      </w:r>
      <w:r>
        <w:rPr>
          <w:rFonts w:ascii="Times New Roman" w:eastAsia="Times New Roman" w:hAnsi="Times New Roman" w:cs="Times New Roman"/>
          <w:color w:val="000000"/>
          <w:kern w:val="36"/>
          <w:lang w:eastAsia="es-CO"/>
        </w:rPr>
        <w:t xml:space="preserve">propuesta de enmienda </w:t>
      </w:r>
      <w:r w:rsidR="009D753E">
        <w:rPr>
          <w:rFonts w:ascii="Times New Roman" w:eastAsia="Times New Roman" w:hAnsi="Times New Roman" w:cs="Times New Roman"/>
          <w:color w:val="000000"/>
          <w:kern w:val="36"/>
          <w:lang w:eastAsia="es-CO"/>
        </w:rPr>
        <w:t xml:space="preserve">para obtener el perdón por las injusticias del pasado. El alzamiento armado fue justo y era preciso resolverlo atendiendo la solución de sus </w:t>
      </w:r>
      <w:r>
        <w:rPr>
          <w:rFonts w:ascii="Times New Roman" w:eastAsia="Times New Roman" w:hAnsi="Times New Roman" w:cs="Times New Roman"/>
          <w:color w:val="000000"/>
          <w:kern w:val="36"/>
          <w:lang w:eastAsia="es-CO"/>
        </w:rPr>
        <w:t>causas objetivas</w:t>
      </w:r>
      <w:r w:rsidR="00726A15">
        <w:rPr>
          <w:rFonts w:ascii="Times New Roman" w:eastAsia="Times New Roman" w:hAnsi="Times New Roman" w:cs="Times New Roman"/>
          <w:color w:val="000000"/>
          <w:kern w:val="36"/>
          <w:lang w:eastAsia="es-CO"/>
        </w:rPr>
        <w:t xml:space="preserve"> </w:t>
      </w:r>
      <w:r w:rsidR="009D753E">
        <w:rPr>
          <w:rFonts w:ascii="Times New Roman" w:eastAsia="Times New Roman" w:hAnsi="Times New Roman" w:cs="Times New Roman"/>
          <w:color w:val="000000"/>
          <w:kern w:val="36"/>
          <w:lang w:eastAsia="es-CO"/>
        </w:rPr>
        <w:t>redimiendo al campesinado supuestamente representado por esas guerrillas</w:t>
      </w:r>
      <w:r>
        <w:rPr>
          <w:rFonts w:ascii="Times New Roman" w:eastAsia="Times New Roman" w:hAnsi="Times New Roman" w:cs="Times New Roman"/>
          <w:color w:val="000000"/>
          <w:kern w:val="36"/>
          <w:lang w:eastAsia="es-CO"/>
        </w:rPr>
        <w:t xml:space="preserve">. </w:t>
      </w:r>
    </w:p>
    <w:p w:rsidR="00CA642D" w:rsidRDefault="009D753E">
      <w:pPr>
        <w:rPr>
          <w:rFonts w:ascii="Times New Roman" w:eastAsia="Times New Roman" w:hAnsi="Times New Roman" w:cs="Times New Roman"/>
          <w:color w:val="000000"/>
          <w:kern w:val="36"/>
          <w:lang w:eastAsia="es-CO"/>
        </w:rPr>
      </w:pPr>
      <w:r>
        <w:rPr>
          <w:rFonts w:ascii="Times New Roman" w:eastAsia="Times New Roman" w:hAnsi="Times New Roman" w:cs="Times New Roman"/>
          <w:color w:val="000000"/>
          <w:kern w:val="36"/>
          <w:lang w:eastAsia="es-CO"/>
        </w:rPr>
        <w:t>Ni tonta ni perezosa</w:t>
      </w:r>
      <w:r w:rsidR="00CA642D">
        <w:rPr>
          <w:rFonts w:ascii="Times New Roman" w:eastAsia="Times New Roman" w:hAnsi="Times New Roman" w:cs="Times New Roman"/>
          <w:color w:val="000000"/>
          <w:kern w:val="36"/>
          <w:lang w:eastAsia="es-CO"/>
        </w:rPr>
        <w:t>, l</w:t>
      </w:r>
      <w:r>
        <w:rPr>
          <w:rFonts w:ascii="Times New Roman" w:eastAsia="Times New Roman" w:hAnsi="Times New Roman" w:cs="Times New Roman"/>
          <w:color w:val="000000"/>
          <w:kern w:val="36"/>
          <w:lang w:eastAsia="es-CO"/>
        </w:rPr>
        <w:t>a astuta dirigencia de las FARC</w:t>
      </w:r>
      <w:r w:rsidR="009069A0">
        <w:rPr>
          <w:rFonts w:ascii="Times New Roman" w:eastAsia="Times New Roman" w:hAnsi="Times New Roman" w:cs="Times New Roman"/>
          <w:color w:val="000000"/>
          <w:kern w:val="36"/>
          <w:lang w:eastAsia="es-CO"/>
        </w:rPr>
        <w:t xml:space="preserve"> tomó nota de esa confesión y la ley</w:t>
      </w:r>
      <w:r w:rsidR="00CA642D">
        <w:rPr>
          <w:rFonts w:ascii="Times New Roman" w:eastAsia="Times New Roman" w:hAnsi="Times New Roman" w:cs="Times New Roman"/>
          <w:color w:val="000000"/>
          <w:kern w:val="36"/>
          <w:lang w:eastAsia="es-CO"/>
        </w:rPr>
        <w:t>ó como una demostración palmaria de debilidad</w:t>
      </w:r>
      <w:r w:rsidR="00726A15">
        <w:rPr>
          <w:rFonts w:ascii="Times New Roman" w:eastAsia="Times New Roman" w:hAnsi="Times New Roman" w:cs="Times New Roman"/>
          <w:color w:val="000000"/>
          <w:kern w:val="36"/>
          <w:lang w:eastAsia="es-CO"/>
        </w:rPr>
        <w:t>. Recuérdese</w:t>
      </w:r>
      <w:r w:rsidR="00CA642D">
        <w:rPr>
          <w:rFonts w:ascii="Times New Roman" w:eastAsia="Times New Roman" w:hAnsi="Times New Roman" w:cs="Times New Roman"/>
          <w:color w:val="000000"/>
          <w:kern w:val="36"/>
          <w:lang w:eastAsia="es-CO"/>
        </w:rPr>
        <w:t xml:space="preserve"> las declaraciones con risitas burlonas y llenas de espíritu provocador de sus jefes</w:t>
      </w:r>
      <w:r w:rsidR="00726A15">
        <w:rPr>
          <w:rFonts w:ascii="Times New Roman" w:eastAsia="Times New Roman" w:hAnsi="Times New Roman" w:cs="Times New Roman"/>
          <w:color w:val="000000"/>
          <w:kern w:val="36"/>
          <w:lang w:eastAsia="es-CO"/>
        </w:rPr>
        <w:t xml:space="preserve"> y la muy insulsa intervención de Humberto de la Calle en Oslo</w:t>
      </w:r>
      <w:r w:rsidR="00CA642D">
        <w:rPr>
          <w:rFonts w:ascii="Times New Roman" w:eastAsia="Times New Roman" w:hAnsi="Times New Roman" w:cs="Times New Roman"/>
          <w:color w:val="000000"/>
          <w:kern w:val="36"/>
          <w:lang w:eastAsia="es-CO"/>
        </w:rPr>
        <w:t>.</w:t>
      </w:r>
    </w:p>
    <w:p w:rsidR="00726A15" w:rsidRDefault="009069A0">
      <w:pPr>
        <w:rPr>
          <w:rFonts w:ascii="Times New Roman" w:eastAsia="Times New Roman" w:hAnsi="Times New Roman" w:cs="Times New Roman"/>
          <w:color w:val="000000"/>
          <w:kern w:val="36"/>
          <w:lang w:eastAsia="es-CO"/>
        </w:rPr>
      </w:pPr>
      <w:r>
        <w:rPr>
          <w:rFonts w:ascii="Times New Roman" w:eastAsia="Times New Roman" w:hAnsi="Times New Roman" w:cs="Times New Roman"/>
          <w:color w:val="000000"/>
          <w:kern w:val="36"/>
          <w:lang w:eastAsia="es-CO"/>
        </w:rPr>
        <w:t xml:space="preserve">Ahora, para cerrar la “gran faena” el Gobierno convirtió a la mesa de La Habana en fuente de iniciativa constituyente -ahí ya tenemos una violación del orden constitucional-, la propuesta de elevar a Tratado especial los acuerdos  introduciendo “el artículo” en la séptima sesión de debate de la nueva ley de orden público, es otro delito, violación del principio de </w:t>
      </w:r>
      <w:proofErr w:type="spellStart"/>
      <w:r>
        <w:rPr>
          <w:rFonts w:ascii="Times New Roman" w:eastAsia="Times New Roman" w:hAnsi="Times New Roman" w:cs="Times New Roman"/>
          <w:color w:val="000000"/>
          <w:kern w:val="36"/>
          <w:lang w:eastAsia="es-CO"/>
        </w:rPr>
        <w:t>consecutividad</w:t>
      </w:r>
      <w:proofErr w:type="spellEnd"/>
      <w:r>
        <w:rPr>
          <w:rFonts w:ascii="Times New Roman" w:eastAsia="Times New Roman" w:hAnsi="Times New Roman" w:cs="Times New Roman"/>
          <w:color w:val="000000"/>
          <w:kern w:val="36"/>
          <w:lang w:eastAsia="es-CO"/>
        </w:rPr>
        <w:t xml:space="preserve"> y por iniciativa de una organización aún por fuera de la ley. </w:t>
      </w:r>
    </w:p>
    <w:p w:rsidR="009069A0" w:rsidRDefault="009069A0">
      <w:pPr>
        <w:rPr>
          <w:rFonts w:ascii="Times New Roman" w:eastAsia="Times New Roman" w:hAnsi="Times New Roman" w:cs="Times New Roman"/>
          <w:color w:val="000000"/>
          <w:kern w:val="36"/>
          <w:lang w:eastAsia="es-CO"/>
        </w:rPr>
      </w:pPr>
      <w:r>
        <w:rPr>
          <w:rFonts w:ascii="Times New Roman" w:eastAsia="Times New Roman" w:hAnsi="Times New Roman" w:cs="Times New Roman"/>
          <w:color w:val="000000"/>
          <w:kern w:val="36"/>
          <w:lang w:eastAsia="es-CO"/>
        </w:rPr>
        <w:t>Paso seguido, esa ley conduce a una emasculación de la función legislativa del Congreso que solo podrá aprobar o improbar los acuerdos de La Habana. También le otorga poderes especiales al presidente que viene a ser</w:t>
      </w:r>
      <w:r w:rsidR="00726A15">
        <w:rPr>
          <w:rFonts w:ascii="Times New Roman" w:eastAsia="Times New Roman" w:hAnsi="Times New Roman" w:cs="Times New Roman"/>
          <w:color w:val="000000"/>
          <w:kern w:val="36"/>
          <w:lang w:eastAsia="es-CO"/>
        </w:rPr>
        <w:t xml:space="preserve"> como entregar la conducción de un</w:t>
      </w:r>
      <w:r>
        <w:rPr>
          <w:rFonts w:ascii="Times New Roman" w:eastAsia="Times New Roman" w:hAnsi="Times New Roman" w:cs="Times New Roman"/>
          <w:color w:val="000000"/>
          <w:kern w:val="36"/>
          <w:lang w:eastAsia="es-CO"/>
        </w:rPr>
        <w:t xml:space="preserve"> avión a un borracho. Otras dos violaciones al orden constitucional. De ahí pasará a la Corte Constitucional</w:t>
      </w:r>
      <w:r w:rsidR="00B81593">
        <w:rPr>
          <w:rFonts w:ascii="Times New Roman" w:eastAsia="Times New Roman" w:hAnsi="Times New Roman" w:cs="Times New Roman"/>
          <w:color w:val="000000"/>
          <w:kern w:val="36"/>
          <w:lang w:eastAsia="es-CO"/>
        </w:rPr>
        <w:t xml:space="preserve"> que, como en el Congreso, no lo podrá modificar o modular ni en una coma). </w:t>
      </w:r>
      <w:r w:rsidR="00726A15">
        <w:rPr>
          <w:rFonts w:ascii="Times New Roman" w:eastAsia="Times New Roman" w:hAnsi="Times New Roman" w:cs="Times New Roman"/>
          <w:color w:val="000000"/>
          <w:kern w:val="36"/>
          <w:lang w:eastAsia="es-CO"/>
        </w:rPr>
        <w:t>¿</w:t>
      </w:r>
      <w:r w:rsidR="00B81593">
        <w:rPr>
          <w:rFonts w:ascii="Times New Roman" w:eastAsia="Times New Roman" w:hAnsi="Times New Roman" w:cs="Times New Roman"/>
          <w:color w:val="000000"/>
          <w:kern w:val="36"/>
          <w:lang w:eastAsia="es-CO"/>
        </w:rPr>
        <w:t>Si la Corte declara inexequible cuál será el camino a seguir? El Gobierno guarda silencio, no aclara nada, tal vez no sabe qué haría en tal caso. C</w:t>
      </w:r>
      <w:r>
        <w:rPr>
          <w:rFonts w:ascii="Times New Roman" w:eastAsia="Times New Roman" w:hAnsi="Times New Roman" w:cs="Times New Roman"/>
          <w:color w:val="000000"/>
          <w:kern w:val="36"/>
          <w:lang w:eastAsia="es-CO"/>
        </w:rPr>
        <w:t xml:space="preserve">iertamente puede salvar el </w:t>
      </w:r>
      <w:r>
        <w:rPr>
          <w:rFonts w:ascii="Times New Roman" w:eastAsia="Times New Roman" w:hAnsi="Times New Roman" w:cs="Times New Roman"/>
          <w:color w:val="000000"/>
          <w:kern w:val="36"/>
          <w:lang w:eastAsia="es-CO"/>
        </w:rPr>
        <w:lastRenderedPageBreak/>
        <w:t>país del desastre</w:t>
      </w:r>
      <w:r w:rsidR="00B81593">
        <w:rPr>
          <w:rFonts w:ascii="Times New Roman" w:eastAsia="Times New Roman" w:hAnsi="Times New Roman" w:cs="Times New Roman"/>
          <w:color w:val="000000"/>
          <w:kern w:val="36"/>
          <w:lang w:eastAsia="es-CO"/>
        </w:rPr>
        <w:t xml:space="preserve"> al precio de ser señalada de guerrerista,</w:t>
      </w:r>
      <w:r>
        <w:rPr>
          <w:rFonts w:ascii="Times New Roman" w:eastAsia="Times New Roman" w:hAnsi="Times New Roman" w:cs="Times New Roman"/>
          <w:color w:val="000000"/>
          <w:kern w:val="36"/>
          <w:lang w:eastAsia="es-CO"/>
        </w:rPr>
        <w:t xml:space="preserve"> o, en nombre de</w:t>
      </w:r>
      <w:r w:rsidR="00726A15">
        <w:rPr>
          <w:rFonts w:ascii="Times New Roman" w:eastAsia="Times New Roman" w:hAnsi="Times New Roman" w:cs="Times New Roman"/>
          <w:color w:val="000000"/>
          <w:kern w:val="36"/>
          <w:lang w:eastAsia="es-CO"/>
        </w:rPr>
        <w:t>l bien supremo,</w:t>
      </w:r>
      <w:r>
        <w:rPr>
          <w:rFonts w:ascii="Times New Roman" w:eastAsia="Times New Roman" w:hAnsi="Times New Roman" w:cs="Times New Roman"/>
          <w:color w:val="000000"/>
          <w:kern w:val="36"/>
          <w:lang w:eastAsia="es-CO"/>
        </w:rPr>
        <w:t xml:space="preserve"> del nuevo dogma de la paz</w:t>
      </w:r>
      <w:r w:rsidR="00726A15">
        <w:rPr>
          <w:rFonts w:ascii="Times New Roman" w:eastAsia="Times New Roman" w:hAnsi="Times New Roman" w:cs="Times New Roman"/>
          <w:color w:val="000000"/>
          <w:kern w:val="36"/>
          <w:lang w:eastAsia="es-CO"/>
        </w:rPr>
        <w:t>,</w:t>
      </w:r>
      <w:r>
        <w:rPr>
          <w:rFonts w:ascii="Times New Roman" w:eastAsia="Times New Roman" w:hAnsi="Times New Roman" w:cs="Times New Roman"/>
          <w:color w:val="000000"/>
          <w:kern w:val="36"/>
          <w:lang w:eastAsia="es-CO"/>
        </w:rPr>
        <w:t xml:space="preserve"> convertir en norma pétrea</w:t>
      </w:r>
      <w:r w:rsidR="00B81593">
        <w:rPr>
          <w:rFonts w:ascii="Times New Roman" w:eastAsia="Times New Roman" w:hAnsi="Times New Roman" w:cs="Times New Roman"/>
          <w:color w:val="000000"/>
          <w:kern w:val="36"/>
          <w:lang w:eastAsia="es-CO"/>
        </w:rPr>
        <w:t xml:space="preserve"> los Acuerdos</w:t>
      </w:r>
      <w:r>
        <w:rPr>
          <w:rFonts w:ascii="Times New Roman" w:eastAsia="Times New Roman" w:hAnsi="Times New Roman" w:cs="Times New Roman"/>
          <w:color w:val="000000"/>
          <w:kern w:val="36"/>
          <w:lang w:eastAsia="es-CO"/>
        </w:rPr>
        <w:t>.</w:t>
      </w:r>
    </w:p>
    <w:p w:rsidR="00B81593" w:rsidRDefault="00B81593" w:rsidP="00B81593">
      <w:pPr>
        <w:rPr>
          <w:rFonts w:ascii="Times New Roman" w:eastAsia="Times New Roman" w:hAnsi="Times New Roman" w:cs="Times New Roman"/>
          <w:color w:val="000000"/>
          <w:kern w:val="36"/>
          <w:lang w:eastAsia="es-CO"/>
        </w:rPr>
      </w:pPr>
      <w:r>
        <w:rPr>
          <w:rFonts w:ascii="Times New Roman" w:eastAsia="Times New Roman" w:hAnsi="Times New Roman" w:cs="Times New Roman"/>
          <w:color w:val="000000"/>
          <w:kern w:val="36"/>
          <w:lang w:eastAsia="es-CO"/>
        </w:rPr>
        <w:t>Se</w:t>
      </w:r>
      <w:r w:rsidR="009069A0">
        <w:rPr>
          <w:rFonts w:ascii="Times New Roman" w:eastAsia="Times New Roman" w:hAnsi="Times New Roman" w:cs="Times New Roman"/>
          <w:color w:val="000000"/>
          <w:kern w:val="36"/>
          <w:lang w:eastAsia="es-CO"/>
        </w:rPr>
        <w:t xml:space="preserve"> infiere por tanto que las declaraciones </w:t>
      </w:r>
      <w:r w:rsidR="009A280F">
        <w:rPr>
          <w:rFonts w:ascii="Times New Roman" w:eastAsia="Times New Roman" w:hAnsi="Times New Roman" w:cs="Times New Roman"/>
          <w:color w:val="000000"/>
          <w:kern w:val="36"/>
          <w:lang w:eastAsia="es-CO"/>
        </w:rPr>
        <w:t xml:space="preserve">del presidente Santos y de su jefe negociador De la Calle </w:t>
      </w:r>
      <w:r>
        <w:rPr>
          <w:rFonts w:ascii="Times New Roman" w:eastAsia="Times New Roman" w:hAnsi="Times New Roman" w:cs="Times New Roman"/>
          <w:color w:val="000000"/>
          <w:kern w:val="36"/>
          <w:lang w:eastAsia="es-CO"/>
        </w:rPr>
        <w:t>en el sentido de que “</w:t>
      </w:r>
      <w:r w:rsidRPr="005A112E">
        <w:rPr>
          <w:rFonts w:ascii="Times New Roman" w:eastAsia="Times New Roman" w:hAnsi="Times New Roman" w:cs="Times New Roman"/>
          <w:color w:val="000000"/>
          <w:kern w:val="36"/>
          <w:lang w:eastAsia="es-CO"/>
        </w:rPr>
        <w:t>Será el pueblo, el Congreso y la Corte quienes</w:t>
      </w:r>
      <w:r>
        <w:rPr>
          <w:rFonts w:ascii="Times New Roman" w:eastAsia="Times New Roman" w:hAnsi="Times New Roman" w:cs="Times New Roman"/>
          <w:color w:val="000000"/>
          <w:kern w:val="36"/>
          <w:lang w:eastAsia="es-CO"/>
        </w:rPr>
        <w:t xml:space="preserve"> darán validez al acuerdo final” es una auténtica mentira, una frase sin sustento, una total engañifa. Si el plebiscito se llegare a realizar después de que se aprueben los delitos anteriores, la opinión de la ciudadanía carecerá de fuerza legal.</w:t>
      </w:r>
    </w:p>
    <w:p w:rsidR="00A667A7" w:rsidRDefault="00A667A7">
      <w:pPr>
        <w:rPr>
          <w:rFonts w:ascii="Times New Roman" w:eastAsia="Times New Roman" w:hAnsi="Times New Roman" w:cs="Times New Roman"/>
          <w:color w:val="000000"/>
          <w:kern w:val="36"/>
          <w:lang w:eastAsia="es-CO"/>
        </w:rPr>
      </w:pPr>
      <w:r>
        <w:rPr>
          <w:rFonts w:ascii="Times New Roman" w:eastAsia="Times New Roman" w:hAnsi="Times New Roman" w:cs="Times New Roman"/>
          <w:color w:val="000000"/>
          <w:kern w:val="36"/>
          <w:lang w:eastAsia="es-CO"/>
        </w:rPr>
        <w:t xml:space="preserve">Santos y De la Calle, en su alocada carrera de ceder en toda la línea y desesperados porque los tiempos electorales apremian, </w:t>
      </w:r>
      <w:r w:rsidR="00B81593">
        <w:rPr>
          <w:rFonts w:ascii="Times New Roman" w:eastAsia="Times New Roman" w:hAnsi="Times New Roman" w:cs="Times New Roman"/>
          <w:color w:val="000000"/>
          <w:kern w:val="36"/>
          <w:lang w:eastAsia="es-CO"/>
        </w:rPr>
        <w:t>intentan con palabras hueras convencer a la opinión de que el plebiscito sí va, nos dicen</w:t>
      </w:r>
      <w:r w:rsidR="00726A15">
        <w:rPr>
          <w:rFonts w:ascii="Times New Roman" w:eastAsia="Times New Roman" w:hAnsi="Times New Roman" w:cs="Times New Roman"/>
          <w:color w:val="000000"/>
          <w:kern w:val="36"/>
          <w:lang w:eastAsia="es-CO"/>
        </w:rPr>
        <w:t>,</w:t>
      </w:r>
      <w:r w:rsidR="00B81593">
        <w:rPr>
          <w:rFonts w:ascii="Times New Roman" w:eastAsia="Times New Roman" w:hAnsi="Times New Roman" w:cs="Times New Roman"/>
          <w:color w:val="000000"/>
          <w:kern w:val="36"/>
          <w:lang w:eastAsia="es-CO"/>
        </w:rPr>
        <w:t xml:space="preserve"> como si de la repetición saliera la verdad</w:t>
      </w:r>
      <w:r w:rsidR="00726A15">
        <w:rPr>
          <w:rFonts w:ascii="Times New Roman" w:eastAsia="Times New Roman" w:hAnsi="Times New Roman" w:cs="Times New Roman"/>
          <w:color w:val="000000"/>
          <w:kern w:val="36"/>
          <w:lang w:eastAsia="es-CO"/>
        </w:rPr>
        <w:t>,</w:t>
      </w:r>
      <w:r w:rsidR="00B81593">
        <w:rPr>
          <w:rFonts w:ascii="Times New Roman" w:eastAsia="Times New Roman" w:hAnsi="Times New Roman" w:cs="Times New Roman"/>
          <w:color w:val="000000"/>
          <w:kern w:val="36"/>
          <w:lang w:eastAsia="es-CO"/>
        </w:rPr>
        <w:t xml:space="preserve"> que la guerrilla</w:t>
      </w:r>
      <w:r>
        <w:rPr>
          <w:rFonts w:ascii="Times New Roman" w:eastAsia="Times New Roman" w:hAnsi="Times New Roman" w:cs="Times New Roman"/>
          <w:color w:val="000000"/>
          <w:kern w:val="36"/>
          <w:lang w:eastAsia="es-CO"/>
        </w:rPr>
        <w:t xml:space="preserve"> se acogió a la Constitución y a las instituciones </w:t>
      </w:r>
      <w:r w:rsidR="00B81593">
        <w:rPr>
          <w:rFonts w:ascii="Times New Roman" w:eastAsia="Times New Roman" w:hAnsi="Times New Roman" w:cs="Times New Roman"/>
          <w:color w:val="000000"/>
          <w:kern w:val="36"/>
          <w:lang w:eastAsia="es-CO"/>
        </w:rPr>
        <w:t xml:space="preserve">cuando </w:t>
      </w:r>
      <w:r w:rsidR="004C5FE0">
        <w:rPr>
          <w:rFonts w:ascii="Times New Roman" w:eastAsia="Times New Roman" w:hAnsi="Times New Roman" w:cs="Times New Roman"/>
          <w:color w:val="000000"/>
          <w:kern w:val="36"/>
          <w:lang w:eastAsia="es-CO"/>
        </w:rPr>
        <w:t xml:space="preserve">se lee todo lo contrario: desde La Habana, un presidente (siendo generosos) débil, confundido y errático, le concede a las </w:t>
      </w:r>
      <w:proofErr w:type="spellStart"/>
      <w:r w:rsidR="004C5FE0">
        <w:rPr>
          <w:rFonts w:ascii="Times New Roman" w:eastAsia="Times New Roman" w:hAnsi="Times New Roman" w:cs="Times New Roman"/>
          <w:color w:val="000000"/>
          <w:kern w:val="36"/>
          <w:lang w:eastAsia="es-CO"/>
        </w:rPr>
        <w:t>Farc</w:t>
      </w:r>
      <w:proofErr w:type="spellEnd"/>
      <w:r w:rsidR="004C5FE0">
        <w:rPr>
          <w:rFonts w:ascii="Times New Roman" w:eastAsia="Times New Roman" w:hAnsi="Times New Roman" w:cs="Times New Roman"/>
          <w:color w:val="000000"/>
          <w:kern w:val="36"/>
          <w:lang w:eastAsia="es-CO"/>
        </w:rPr>
        <w:t xml:space="preserve"> todas las seguridades, incluso la sustitución de la Constitución</w:t>
      </w:r>
      <w:r>
        <w:rPr>
          <w:rFonts w:ascii="Times New Roman" w:eastAsia="Times New Roman" w:hAnsi="Times New Roman" w:cs="Times New Roman"/>
          <w:color w:val="000000"/>
          <w:kern w:val="36"/>
          <w:lang w:eastAsia="es-CO"/>
        </w:rPr>
        <w:t xml:space="preserve">. </w:t>
      </w:r>
    </w:p>
    <w:p w:rsidR="00F94D90" w:rsidRDefault="00A667A7">
      <w:pPr>
        <w:rPr>
          <w:rFonts w:ascii="Times New Roman" w:eastAsia="Times New Roman" w:hAnsi="Times New Roman" w:cs="Times New Roman"/>
          <w:color w:val="000000"/>
          <w:kern w:val="36"/>
          <w:lang w:eastAsia="es-CO"/>
        </w:rPr>
      </w:pPr>
      <w:r>
        <w:rPr>
          <w:rFonts w:ascii="Times New Roman" w:eastAsia="Times New Roman" w:hAnsi="Times New Roman" w:cs="Times New Roman"/>
          <w:color w:val="000000"/>
          <w:kern w:val="36"/>
          <w:lang w:eastAsia="es-CO"/>
        </w:rPr>
        <w:t xml:space="preserve">El daño </w:t>
      </w:r>
      <w:r w:rsidR="004C5FE0">
        <w:rPr>
          <w:rFonts w:ascii="Times New Roman" w:eastAsia="Times New Roman" w:hAnsi="Times New Roman" w:cs="Times New Roman"/>
          <w:color w:val="000000"/>
          <w:kern w:val="36"/>
          <w:lang w:eastAsia="es-CO"/>
        </w:rPr>
        <w:t>es muy grave pues se afecta l</w:t>
      </w:r>
      <w:r>
        <w:rPr>
          <w:rFonts w:ascii="Times New Roman" w:eastAsia="Times New Roman" w:hAnsi="Times New Roman" w:cs="Times New Roman"/>
          <w:color w:val="000000"/>
          <w:kern w:val="36"/>
          <w:lang w:eastAsia="es-CO"/>
        </w:rPr>
        <w:t>a la división de poderes, el Congreso queda castrado, la Corte Constitucional anulada, la Constitución sustituida y la ciudadanía privada de su mayor poder, el poder constituyente.</w:t>
      </w:r>
    </w:p>
    <w:p w:rsidR="00EF4EEB" w:rsidRDefault="004C5FE0">
      <w:pPr>
        <w:rPr>
          <w:rFonts w:ascii="Times New Roman" w:eastAsia="Times New Roman" w:hAnsi="Times New Roman" w:cs="Times New Roman"/>
          <w:color w:val="000000"/>
          <w:kern w:val="36"/>
          <w:lang w:eastAsia="es-CO"/>
        </w:rPr>
      </w:pPr>
      <w:r>
        <w:rPr>
          <w:rFonts w:ascii="Times New Roman" w:eastAsia="Times New Roman" w:hAnsi="Times New Roman" w:cs="Times New Roman"/>
          <w:color w:val="000000"/>
          <w:kern w:val="36"/>
          <w:lang w:eastAsia="es-CO"/>
        </w:rPr>
        <w:t>Coda: Luego de un esfuer</w:t>
      </w:r>
      <w:r w:rsidR="00726A15">
        <w:rPr>
          <w:rFonts w:ascii="Times New Roman" w:eastAsia="Times New Roman" w:hAnsi="Times New Roman" w:cs="Times New Roman"/>
          <w:color w:val="000000"/>
          <w:kern w:val="36"/>
          <w:lang w:eastAsia="es-CO"/>
        </w:rPr>
        <w:t>zo mental profundo</w:t>
      </w:r>
      <w:r>
        <w:rPr>
          <w:rFonts w:ascii="Times New Roman" w:eastAsia="Times New Roman" w:hAnsi="Times New Roman" w:cs="Times New Roman"/>
          <w:color w:val="000000"/>
          <w:kern w:val="36"/>
          <w:lang w:eastAsia="es-CO"/>
        </w:rPr>
        <w:t>, la inteligencia</w:t>
      </w:r>
      <w:r w:rsidR="00726A15">
        <w:rPr>
          <w:rFonts w:ascii="Times New Roman" w:eastAsia="Times New Roman" w:hAnsi="Times New Roman" w:cs="Times New Roman"/>
          <w:color w:val="000000"/>
          <w:kern w:val="36"/>
          <w:lang w:eastAsia="es-CO"/>
        </w:rPr>
        <w:t xml:space="preserve"> pro acuerdos sin límites</w:t>
      </w:r>
      <w:r>
        <w:rPr>
          <w:rFonts w:ascii="Times New Roman" w:eastAsia="Times New Roman" w:hAnsi="Times New Roman" w:cs="Times New Roman"/>
          <w:color w:val="000000"/>
          <w:kern w:val="36"/>
          <w:lang w:eastAsia="es-CO"/>
        </w:rPr>
        <w:t xml:space="preserve"> con las </w:t>
      </w:r>
      <w:proofErr w:type="spellStart"/>
      <w:r>
        <w:rPr>
          <w:rFonts w:ascii="Times New Roman" w:eastAsia="Times New Roman" w:hAnsi="Times New Roman" w:cs="Times New Roman"/>
          <w:color w:val="000000"/>
          <w:kern w:val="36"/>
          <w:lang w:eastAsia="es-CO"/>
        </w:rPr>
        <w:t>Farc</w:t>
      </w:r>
      <w:proofErr w:type="spellEnd"/>
      <w:r>
        <w:rPr>
          <w:rFonts w:ascii="Times New Roman" w:eastAsia="Times New Roman" w:hAnsi="Times New Roman" w:cs="Times New Roman"/>
          <w:color w:val="000000"/>
          <w:kern w:val="36"/>
          <w:lang w:eastAsia="es-CO"/>
        </w:rPr>
        <w:t xml:space="preserve">, ha </w:t>
      </w:r>
      <w:r w:rsidR="00EF4EEB">
        <w:rPr>
          <w:rFonts w:ascii="Times New Roman" w:eastAsia="Times New Roman" w:hAnsi="Times New Roman" w:cs="Times New Roman"/>
          <w:color w:val="000000"/>
          <w:kern w:val="36"/>
          <w:lang w:eastAsia="es-CO"/>
        </w:rPr>
        <w:t xml:space="preserve">descubierto un nuevo paradigma: </w:t>
      </w:r>
      <w:r>
        <w:rPr>
          <w:rFonts w:ascii="Times New Roman" w:eastAsia="Times New Roman" w:hAnsi="Times New Roman" w:cs="Times New Roman"/>
          <w:color w:val="000000"/>
          <w:kern w:val="36"/>
          <w:lang w:eastAsia="es-CO"/>
        </w:rPr>
        <w:t>defender la Constitución, la separación de poderes, la Justicia humanitaria, es propio de la extrema derecha, es militarismo y es reaccionario</w:t>
      </w:r>
      <w:r w:rsidR="00726A15">
        <w:rPr>
          <w:rFonts w:ascii="Times New Roman" w:eastAsia="Times New Roman" w:hAnsi="Times New Roman" w:cs="Times New Roman"/>
          <w:color w:val="000000"/>
          <w:kern w:val="36"/>
          <w:lang w:eastAsia="es-CO"/>
        </w:rPr>
        <w:t xml:space="preserve"> y que la paz justifica que se pisotee todo el ordenamiento jurídico y el pudor republicano.</w:t>
      </w:r>
    </w:p>
    <w:p w:rsidR="00EF4EEB" w:rsidRDefault="00EF4EEB">
      <w:pPr>
        <w:rPr>
          <w:rFonts w:ascii="Times New Roman" w:eastAsia="Times New Roman" w:hAnsi="Times New Roman" w:cs="Times New Roman"/>
          <w:color w:val="000000"/>
          <w:kern w:val="36"/>
          <w:lang w:eastAsia="es-CO"/>
        </w:rPr>
      </w:pPr>
      <w:r>
        <w:rPr>
          <w:rFonts w:ascii="Times New Roman" w:eastAsia="Times New Roman" w:hAnsi="Times New Roman" w:cs="Times New Roman"/>
          <w:color w:val="000000"/>
          <w:kern w:val="36"/>
          <w:lang w:eastAsia="es-CO"/>
        </w:rPr>
        <w:t xml:space="preserve">Darío Acevedo Carmona, </w:t>
      </w:r>
      <w:r w:rsidR="00A31F7B">
        <w:rPr>
          <w:rFonts w:ascii="Times New Roman" w:eastAsia="Times New Roman" w:hAnsi="Times New Roman" w:cs="Times New Roman"/>
          <w:color w:val="000000"/>
          <w:kern w:val="36"/>
          <w:lang w:eastAsia="es-CO"/>
        </w:rPr>
        <w:t>2</w:t>
      </w:r>
      <w:bookmarkStart w:id="0" w:name="_GoBack"/>
      <w:bookmarkEnd w:id="0"/>
      <w:r>
        <w:rPr>
          <w:rFonts w:ascii="Times New Roman" w:eastAsia="Times New Roman" w:hAnsi="Times New Roman" w:cs="Times New Roman"/>
          <w:color w:val="000000"/>
          <w:kern w:val="36"/>
          <w:lang w:eastAsia="es-CO"/>
        </w:rPr>
        <w:t>3 de mayo de 2016</w:t>
      </w:r>
    </w:p>
    <w:p w:rsidR="009A280F" w:rsidRDefault="009A280F">
      <w:r>
        <w:rPr>
          <w:rFonts w:ascii="Times New Roman" w:eastAsia="Times New Roman" w:hAnsi="Times New Roman" w:cs="Times New Roman"/>
          <w:color w:val="000000"/>
          <w:kern w:val="36"/>
          <w:lang w:eastAsia="es-CO"/>
        </w:rPr>
        <w:t xml:space="preserve"> </w:t>
      </w:r>
    </w:p>
    <w:sectPr w:rsidR="009A28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2D"/>
    <w:rsid w:val="000C5031"/>
    <w:rsid w:val="001E1B78"/>
    <w:rsid w:val="00313A1F"/>
    <w:rsid w:val="003D6A80"/>
    <w:rsid w:val="00442327"/>
    <w:rsid w:val="004C5FE0"/>
    <w:rsid w:val="005B1477"/>
    <w:rsid w:val="005D6ECA"/>
    <w:rsid w:val="00685464"/>
    <w:rsid w:val="006B2F63"/>
    <w:rsid w:val="00726A15"/>
    <w:rsid w:val="007A04C9"/>
    <w:rsid w:val="0088173E"/>
    <w:rsid w:val="008C2B92"/>
    <w:rsid w:val="008E3B2D"/>
    <w:rsid w:val="009069A0"/>
    <w:rsid w:val="009537BC"/>
    <w:rsid w:val="00972085"/>
    <w:rsid w:val="009A280F"/>
    <w:rsid w:val="009D753E"/>
    <w:rsid w:val="00A31F7B"/>
    <w:rsid w:val="00A667A7"/>
    <w:rsid w:val="00AE3574"/>
    <w:rsid w:val="00B81593"/>
    <w:rsid w:val="00BB2958"/>
    <w:rsid w:val="00CA642D"/>
    <w:rsid w:val="00D76B65"/>
    <w:rsid w:val="00E96F41"/>
    <w:rsid w:val="00EF4EEB"/>
    <w:rsid w:val="00F94D90"/>
    <w:rsid w:val="00FB29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Arial"/>
        <w:sz w:val="24"/>
        <w:szCs w:val="24"/>
        <w:lang w:val="es-CO"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Arial"/>
        <w:sz w:val="24"/>
        <w:szCs w:val="24"/>
        <w:lang w:val="es-CO"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711</Words>
  <Characters>3912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 Acevedo</dc:creator>
  <cp:lastModifiedBy>Dario Acevedo</cp:lastModifiedBy>
  <cp:revision>3</cp:revision>
  <dcterms:created xsi:type="dcterms:W3CDTF">2016-05-21T16:50:00Z</dcterms:created>
  <dcterms:modified xsi:type="dcterms:W3CDTF">2016-06-08T21:11:00Z</dcterms:modified>
</cp:coreProperties>
</file>