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A2" w:rsidRDefault="004776A2" w:rsidP="00705E10">
      <w:pPr>
        <w:spacing w:after="120"/>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¿QUÉ LE</w:t>
      </w:r>
      <w:r w:rsidR="005653C2">
        <w:rPr>
          <w:rFonts w:ascii="Times New Roman" w:hAnsi="Times New Roman" w:cs="Times New Roman"/>
          <w:b/>
          <w:color w:val="000000" w:themeColor="text1"/>
          <w:shd w:val="clear" w:color="auto" w:fill="FFFFFF"/>
        </w:rPr>
        <w:t>S</w:t>
      </w:r>
      <w:bookmarkStart w:id="0" w:name="_GoBack"/>
      <w:bookmarkEnd w:id="0"/>
      <w:r>
        <w:rPr>
          <w:rFonts w:ascii="Times New Roman" w:hAnsi="Times New Roman" w:cs="Times New Roman"/>
          <w:b/>
          <w:color w:val="000000" w:themeColor="text1"/>
          <w:shd w:val="clear" w:color="auto" w:fill="FFFFFF"/>
        </w:rPr>
        <w:t xml:space="preserve"> ESPERA A NUESTROS MILITARES?</w:t>
      </w:r>
    </w:p>
    <w:p w:rsidR="00991DEA" w:rsidRDefault="00991DEA" w:rsidP="00705E10">
      <w:pPr>
        <w:spacing w:after="120"/>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 xml:space="preserve">Palabras clave: </w:t>
      </w:r>
      <w:r w:rsidRPr="0011126C">
        <w:rPr>
          <w:rFonts w:ascii="Times New Roman" w:hAnsi="Times New Roman" w:cs="Times New Roman"/>
          <w:color w:val="000000" w:themeColor="text1"/>
          <w:shd w:val="clear" w:color="auto" w:fill="FFFFFF"/>
        </w:rPr>
        <w:t xml:space="preserve">Acuerdo de Justicia, Presidente Santos, Fueras Militares, </w:t>
      </w:r>
      <w:proofErr w:type="spellStart"/>
      <w:r w:rsidR="0011126C" w:rsidRPr="0011126C">
        <w:rPr>
          <w:rFonts w:ascii="Times New Roman" w:hAnsi="Times New Roman" w:cs="Times New Roman"/>
          <w:color w:val="000000" w:themeColor="text1"/>
          <w:shd w:val="clear" w:color="auto" w:fill="FFFFFF"/>
        </w:rPr>
        <w:t>Farc</w:t>
      </w:r>
      <w:proofErr w:type="spellEnd"/>
      <w:r w:rsidR="0011126C" w:rsidRPr="0011126C">
        <w:rPr>
          <w:rFonts w:ascii="Times New Roman" w:hAnsi="Times New Roman" w:cs="Times New Roman"/>
          <w:color w:val="000000" w:themeColor="text1"/>
          <w:shd w:val="clear" w:color="auto" w:fill="FFFFFF"/>
        </w:rPr>
        <w:t>, tratados internacionales, Constitución colombiana.</w:t>
      </w:r>
    </w:p>
    <w:p w:rsidR="00705E10" w:rsidRPr="00A573D5" w:rsidRDefault="00705E10"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A una tropa decapitada y debilitada por </w:t>
      </w:r>
      <w:r w:rsidR="005A6780">
        <w:rPr>
          <w:rFonts w:ascii="Times New Roman" w:hAnsi="Times New Roman" w:cs="Times New Roman"/>
          <w:color w:val="000000" w:themeColor="text1"/>
          <w:shd w:val="clear" w:color="auto" w:fill="FFFFFF"/>
        </w:rPr>
        <w:t xml:space="preserve">la destitución de sus </w:t>
      </w:r>
      <w:r>
        <w:rPr>
          <w:rFonts w:ascii="Times New Roman" w:hAnsi="Times New Roman" w:cs="Times New Roman"/>
          <w:color w:val="000000" w:themeColor="text1"/>
          <w:shd w:val="clear" w:color="auto" w:fill="FFFFFF"/>
        </w:rPr>
        <w:t>oficiales más expertos y combativos, e</w:t>
      </w:r>
      <w:r w:rsidR="0027767A">
        <w:rPr>
          <w:rFonts w:ascii="Times New Roman" w:hAnsi="Times New Roman" w:cs="Times New Roman"/>
          <w:color w:val="000000" w:themeColor="text1"/>
          <w:shd w:val="clear" w:color="auto" w:fill="FFFFFF"/>
        </w:rPr>
        <w:t>l gobierno, infructuosamente, ha tratado</w:t>
      </w:r>
      <w:r>
        <w:rPr>
          <w:rFonts w:ascii="Times New Roman" w:hAnsi="Times New Roman" w:cs="Times New Roman"/>
          <w:color w:val="000000" w:themeColor="text1"/>
          <w:shd w:val="clear" w:color="auto" w:fill="FFFFFF"/>
        </w:rPr>
        <w:t xml:space="preserve"> de convencerla de los beneficios de la “paz” habanera y de que no estarían sometidas a la Jurisdicción Especial de Paz (JEP) ni al Tribunal encargado </w:t>
      </w:r>
      <w:r w:rsidR="0027767A">
        <w:rPr>
          <w:rFonts w:ascii="Times New Roman" w:hAnsi="Times New Roman" w:cs="Times New Roman"/>
          <w:color w:val="000000" w:themeColor="text1"/>
          <w:shd w:val="clear" w:color="auto" w:fill="FFFFFF"/>
        </w:rPr>
        <w:t>de enjuiciar a los acusados.</w:t>
      </w:r>
    </w:p>
    <w:p w:rsidR="00705E10" w:rsidRPr="00A573D5" w:rsidRDefault="00705E10"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Una peligrosa incoherencia se aprecia en la retórica oficial puesto que  el </w:t>
      </w:r>
      <w:r w:rsidRPr="00A573D5">
        <w:rPr>
          <w:rFonts w:ascii="Times New Roman" w:hAnsi="Times New Roman" w:cs="Times New Roman"/>
          <w:color w:val="000000" w:themeColor="text1"/>
          <w:shd w:val="clear" w:color="auto" w:fill="FFFFFF"/>
        </w:rPr>
        <w:t>presidente Santos</w:t>
      </w:r>
      <w:r>
        <w:rPr>
          <w:rFonts w:ascii="Times New Roman" w:hAnsi="Times New Roman" w:cs="Times New Roman"/>
          <w:color w:val="000000" w:themeColor="text1"/>
          <w:shd w:val="clear" w:color="auto" w:fill="FFFFFF"/>
        </w:rPr>
        <w:t xml:space="preserve"> no bien reconoce </w:t>
      </w:r>
      <w:r w:rsidR="00844549">
        <w:rPr>
          <w:rFonts w:ascii="Times New Roman" w:hAnsi="Times New Roman" w:cs="Times New Roman"/>
          <w:color w:val="000000" w:themeColor="text1"/>
          <w:shd w:val="clear" w:color="auto" w:fill="FFFFFF"/>
        </w:rPr>
        <w:t>que las Fuerzas Armadas</w:t>
      </w:r>
      <w:r w:rsidRPr="00A573D5">
        <w:rPr>
          <w:rFonts w:ascii="Times New Roman" w:hAnsi="Times New Roman" w:cs="Times New Roman"/>
          <w:color w:val="000000" w:themeColor="text1"/>
          <w:shd w:val="clear" w:color="auto" w:fill="FFFFFF"/>
        </w:rPr>
        <w:t xml:space="preserve"> “ostentan el ejercicio legítimo de la fuerza y sus</w:t>
      </w:r>
      <w:r w:rsidR="00844549">
        <w:rPr>
          <w:rFonts w:ascii="Times New Roman" w:hAnsi="Times New Roman" w:cs="Times New Roman"/>
          <w:color w:val="000000" w:themeColor="text1"/>
          <w:shd w:val="clear" w:color="auto" w:fill="FFFFFF"/>
        </w:rPr>
        <w:t xml:space="preserve"> acciones se presumen legales”,</w:t>
      </w:r>
      <w:r w:rsidRPr="00A573D5">
        <w:rPr>
          <w:rFonts w:ascii="Times New Roman" w:hAnsi="Times New Roman" w:cs="Times New Roman"/>
          <w:color w:val="000000" w:themeColor="text1"/>
          <w:shd w:val="clear" w:color="auto" w:fill="FFFFFF"/>
        </w:rPr>
        <w:t xml:space="preserve"> que “los soldados y policías no pueden ser equiparados con la guerrilla”</w:t>
      </w:r>
      <w:r w:rsidR="00844549">
        <w:rPr>
          <w:rFonts w:ascii="Times New Roman" w:hAnsi="Times New Roman" w:cs="Times New Roman"/>
          <w:color w:val="000000" w:themeColor="text1"/>
          <w:shd w:val="clear" w:color="auto" w:fill="FFFFFF"/>
        </w:rPr>
        <w:t xml:space="preserve"> y que “no negociará su estructura”, </w:t>
      </w:r>
      <w:r w:rsidR="003A32D0">
        <w:rPr>
          <w:rFonts w:ascii="Times New Roman" w:hAnsi="Times New Roman" w:cs="Times New Roman"/>
          <w:color w:val="000000" w:themeColor="text1"/>
          <w:shd w:val="clear" w:color="auto" w:fill="FFFFFF"/>
        </w:rPr>
        <w:t xml:space="preserve">ya </w:t>
      </w:r>
      <w:r w:rsidR="004776A2">
        <w:rPr>
          <w:rFonts w:ascii="Times New Roman" w:hAnsi="Times New Roman" w:cs="Times New Roman"/>
          <w:color w:val="000000" w:themeColor="text1"/>
          <w:shd w:val="clear" w:color="auto" w:fill="FFFFFF"/>
        </w:rPr>
        <w:t xml:space="preserve">había firmado con </w:t>
      </w:r>
      <w:proofErr w:type="spellStart"/>
      <w:r w:rsidR="004776A2">
        <w:rPr>
          <w:rFonts w:ascii="Times New Roman" w:hAnsi="Times New Roman" w:cs="Times New Roman"/>
          <w:color w:val="000000" w:themeColor="text1"/>
          <w:shd w:val="clear" w:color="auto" w:fill="FFFFFF"/>
        </w:rPr>
        <w:t>Timochenko</w:t>
      </w:r>
      <w:proofErr w:type="spellEnd"/>
      <w:r w:rsidR="004776A2">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el punto en el que </w:t>
      </w:r>
      <w:r w:rsidRPr="00A573D5">
        <w:rPr>
          <w:rFonts w:ascii="Times New Roman" w:hAnsi="Times New Roman" w:cs="Times New Roman"/>
          <w:color w:val="000000" w:themeColor="text1"/>
          <w:shd w:val="clear" w:color="auto" w:fill="FFFFFF"/>
        </w:rPr>
        <w:t xml:space="preserve">los agentes del Estado </w:t>
      </w:r>
      <w:r w:rsidR="00D12111">
        <w:rPr>
          <w:rFonts w:ascii="Times New Roman" w:hAnsi="Times New Roman" w:cs="Times New Roman"/>
          <w:color w:val="000000" w:themeColor="text1"/>
          <w:shd w:val="clear" w:color="auto" w:fill="FFFFFF"/>
        </w:rPr>
        <w:t>queda</w:t>
      </w:r>
      <w:r>
        <w:rPr>
          <w:rFonts w:ascii="Times New Roman" w:hAnsi="Times New Roman" w:cs="Times New Roman"/>
          <w:color w:val="000000" w:themeColor="text1"/>
          <w:shd w:val="clear" w:color="auto" w:fill="FFFFFF"/>
        </w:rPr>
        <w:t>n en manos de</w:t>
      </w:r>
      <w:r w:rsidR="003A32D0">
        <w:rPr>
          <w:rFonts w:ascii="Times New Roman" w:hAnsi="Times New Roman" w:cs="Times New Roman"/>
          <w:color w:val="000000" w:themeColor="text1"/>
          <w:shd w:val="clear" w:color="auto" w:fill="FFFFFF"/>
        </w:rPr>
        <w:t xml:space="preserve"> tal</w:t>
      </w:r>
      <w:r w:rsidR="004776A2">
        <w:rPr>
          <w:rFonts w:ascii="Times New Roman" w:hAnsi="Times New Roman" w:cs="Times New Roman"/>
          <w:color w:val="000000" w:themeColor="text1"/>
          <w:shd w:val="clear" w:color="auto" w:fill="FFFFFF"/>
        </w:rPr>
        <w:t xml:space="preserve"> T</w:t>
      </w:r>
      <w:r w:rsidR="003A32D0">
        <w:rPr>
          <w:rFonts w:ascii="Times New Roman" w:hAnsi="Times New Roman" w:cs="Times New Roman"/>
          <w:color w:val="000000" w:themeColor="text1"/>
          <w:shd w:val="clear" w:color="auto" w:fill="FFFFFF"/>
        </w:rPr>
        <w:t>ribunal.</w:t>
      </w:r>
    </w:p>
    <w:p w:rsidR="00515FD6" w:rsidRDefault="003A32D0"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En e</w:t>
      </w:r>
      <w:r w:rsidR="00705E10">
        <w:rPr>
          <w:rFonts w:ascii="Times New Roman" w:hAnsi="Times New Roman" w:cs="Times New Roman"/>
          <w:color w:val="000000" w:themeColor="text1"/>
          <w:shd w:val="clear" w:color="auto" w:fill="FFFFFF"/>
        </w:rPr>
        <w:t xml:space="preserve">sa falta de coherencia </w:t>
      </w:r>
      <w:r>
        <w:rPr>
          <w:rFonts w:ascii="Times New Roman" w:hAnsi="Times New Roman" w:cs="Times New Roman"/>
          <w:color w:val="000000" w:themeColor="text1"/>
          <w:shd w:val="clear" w:color="auto" w:fill="FFFFFF"/>
        </w:rPr>
        <w:t xml:space="preserve">también incurre </w:t>
      </w:r>
      <w:r w:rsidR="00D12111">
        <w:rPr>
          <w:rFonts w:ascii="Times New Roman" w:hAnsi="Times New Roman" w:cs="Times New Roman"/>
          <w:color w:val="000000" w:themeColor="text1"/>
          <w:shd w:val="clear" w:color="auto" w:fill="FFFFFF"/>
        </w:rPr>
        <w:t xml:space="preserve">el ministro de la Defensa </w:t>
      </w:r>
      <w:r w:rsidR="004776A2">
        <w:rPr>
          <w:rFonts w:ascii="Times New Roman" w:hAnsi="Times New Roman" w:cs="Times New Roman"/>
          <w:color w:val="000000" w:themeColor="text1"/>
          <w:shd w:val="clear" w:color="auto" w:fill="FFFFFF"/>
        </w:rPr>
        <w:t>cuando imparte</w:t>
      </w:r>
      <w:r w:rsidR="00705E10">
        <w:rPr>
          <w:rFonts w:ascii="Times New Roman" w:hAnsi="Times New Roman" w:cs="Times New Roman"/>
          <w:color w:val="000000" w:themeColor="text1"/>
          <w:shd w:val="clear" w:color="auto" w:fill="FFFFFF"/>
        </w:rPr>
        <w:t xml:space="preserve"> orientaciones de ata</w:t>
      </w:r>
      <w:r w:rsidR="005A6780">
        <w:rPr>
          <w:rFonts w:ascii="Times New Roman" w:hAnsi="Times New Roman" w:cs="Times New Roman"/>
          <w:color w:val="000000" w:themeColor="text1"/>
          <w:shd w:val="clear" w:color="auto" w:fill="FFFFFF"/>
        </w:rPr>
        <w:t>car a un</w:t>
      </w:r>
      <w:r w:rsidR="0027767A">
        <w:rPr>
          <w:rFonts w:ascii="Times New Roman" w:hAnsi="Times New Roman" w:cs="Times New Roman"/>
          <w:color w:val="000000" w:themeColor="text1"/>
          <w:shd w:val="clear" w:color="auto" w:fill="FFFFFF"/>
        </w:rPr>
        <w:t>os grupos armados irregu</w:t>
      </w:r>
      <w:r w:rsidR="00705E10">
        <w:rPr>
          <w:rFonts w:ascii="Times New Roman" w:hAnsi="Times New Roman" w:cs="Times New Roman"/>
          <w:color w:val="000000" w:themeColor="text1"/>
          <w:shd w:val="clear" w:color="auto" w:fill="FFFFFF"/>
        </w:rPr>
        <w:t>l</w:t>
      </w:r>
      <w:r w:rsidR="0027767A">
        <w:rPr>
          <w:rFonts w:ascii="Times New Roman" w:hAnsi="Times New Roman" w:cs="Times New Roman"/>
          <w:color w:val="000000" w:themeColor="text1"/>
          <w:shd w:val="clear" w:color="auto" w:fill="FFFFFF"/>
        </w:rPr>
        <w:t>a</w:t>
      </w:r>
      <w:r w:rsidR="004776A2">
        <w:rPr>
          <w:rFonts w:ascii="Times New Roman" w:hAnsi="Times New Roman" w:cs="Times New Roman"/>
          <w:color w:val="000000" w:themeColor="text1"/>
          <w:shd w:val="clear" w:color="auto" w:fill="FFFFFF"/>
        </w:rPr>
        <w:t>res</w:t>
      </w:r>
      <w:r w:rsidR="005A6780">
        <w:rPr>
          <w:rFonts w:ascii="Times New Roman" w:hAnsi="Times New Roman" w:cs="Times New Roman"/>
          <w:color w:val="000000" w:themeColor="text1"/>
          <w:shd w:val="clear" w:color="auto" w:fill="FFFFFF"/>
        </w:rPr>
        <w:t xml:space="preserve"> y a otros no</w:t>
      </w:r>
      <w:r w:rsidR="00515FD6">
        <w:rPr>
          <w:rFonts w:ascii="Times New Roman" w:hAnsi="Times New Roman" w:cs="Times New Roman"/>
          <w:color w:val="000000" w:themeColor="text1"/>
          <w:shd w:val="clear" w:color="auto" w:fill="FFFFFF"/>
        </w:rPr>
        <w:t>. Y con el llamado a calificar servicios al general Forero, jefe de inteligencia que tuvo a su cargo el planeamiento del operativo en el que fue dado de baja alias Alfonso Cano.</w:t>
      </w:r>
    </w:p>
    <w:p w:rsidR="00515FD6" w:rsidRDefault="00515FD6"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Y </w:t>
      </w:r>
      <w:r w:rsidR="00844549">
        <w:rPr>
          <w:rFonts w:ascii="Times New Roman" w:hAnsi="Times New Roman" w:cs="Times New Roman"/>
          <w:color w:val="000000" w:themeColor="text1"/>
          <w:shd w:val="clear" w:color="auto" w:fill="FFFFFF"/>
        </w:rPr>
        <w:t>cuando frente a los arteros ataques del</w:t>
      </w:r>
      <w:r>
        <w:rPr>
          <w:rFonts w:ascii="Times New Roman" w:hAnsi="Times New Roman" w:cs="Times New Roman"/>
          <w:color w:val="000000" w:themeColor="text1"/>
          <w:shd w:val="clear" w:color="auto" w:fill="FFFFFF"/>
        </w:rPr>
        <w:t xml:space="preserve"> ELN, después de años de fa</w:t>
      </w:r>
      <w:r w:rsidR="004776A2">
        <w:rPr>
          <w:rFonts w:ascii="Times New Roman" w:hAnsi="Times New Roman" w:cs="Times New Roman"/>
          <w:color w:val="000000" w:themeColor="text1"/>
          <w:shd w:val="clear" w:color="auto" w:fill="FFFFFF"/>
        </w:rPr>
        <w:t>llidos intentos de amansamiento,</w:t>
      </w:r>
      <w:r w:rsidR="0084454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el jefe de</w:t>
      </w:r>
      <w:r w:rsidR="004776A2">
        <w:rPr>
          <w:rFonts w:ascii="Times New Roman" w:hAnsi="Times New Roman" w:cs="Times New Roman"/>
          <w:color w:val="000000" w:themeColor="text1"/>
          <w:shd w:val="clear" w:color="auto" w:fill="FFFFFF"/>
        </w:rPr>
        <w:t xml:space="preserve"> Estado en vez de ponerse firme</w:t>
      </w:r>
      <w:r w:rsidR="0084454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le implora </w:t>
      </w:r>
      <w:r w:rsidR="00844549">
        <w:rPr>
          <w:rFonts w:ascii="Times New Roman" w:hAnsi="Times New Roman" w:cs="Times New Roman"/>
          <w:color w:val="000000" w:themeColor="text1"/>
          <w:shd w:val="clear" w:color="auto" w:fill="FFFFFF"/>
        </w:rPr>
        <w:t xml:space="preserve">la liberación  de </w:t>
      </w:r>
      <w:r>
        <w:rPr>
          <w:rFonts w:ascii="Times New Roman" w:hAnsi="Times New Roman" w:cs="Times New Roman"/>
          <w:color w:val="000000" w:themeColor="text1"/>
          <w:shd w:val="clear" w:color="auto" w:fill="FFFFFF"/>
        </w:rPr>
        <w:t>los secuestrados para iniciar las conversaciones.</w:t>
      </w:r>
    </w:p>
    <w:p w:rsidR="00705E10" w:rsidRDefault="00844549"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w:t>
      </w:r>
      <w:r w:rsidR="00515FD6">
        <w:rPr>
          <w:rFonts w:ascii="Times New Roman" w:hAnsi="Times New Roman" w:cs="Times New Roman"/>
          <w:color w:val="000000" w:themeColor="text1"/>
          <w:shd w:val="clear" w:color="auto" w:fill="FFFFFF"/>
        </w:rPr>
        <w:t xml:space="preserve">na mirada a los puntos </w:t>
      </w:r>
      <w:r w:rsidR="00705E10">
        <w:rPr>
          <w:rFonts w:ascii="Times New Roman" w:hAnsi="Times New Roman" w:cs="Times New Roman"/>
          <w:color w:val="000000" w:themeColor="text1"/>
          <w:shd w:val="clear" w:color="auto" w:fill="FFFFFF"/>
        </w:rPr>
        <w:t xml:space="preserve">15, 32, </w:t>
      </w:r>
      <w:r w:rsidR="00705E10" w:rsidRPr="00A573D5">
        <w:rPr>
          <w:rFonts w:ascii="Times New Roman" w:hAnsi="Times New Roman" w:cs="Times New Roman"/>
          <w:color w:val="000000" w:themeColor="text1"/>
          <w:shd w:val="clear" w:color="auto" w:fill="FFFFFF"/>
        </w:rPr>
        <w:t>34</w:t>
      </w:r>
      <w:r w:rsidR="00705E10">
        <w:rPr>
          <w:rFonts w:ascii="Times New Roman" w:hAnsi="Times New Roman" w:cs="Times New Roman"/>
          <w:color w:val="000000" w:themeColor="text1"/>
          <w:shd w:val="clear" w:color="auto" w:fill="FFFFFF"/>
        </w:rPr>
        <w:t>, 44 y 59</w:t>
      </w:r>
      <w:r w:rsidR="00705E10" w:rsidRPr="00A573D5">
        <w:rPr>
          <w:rFonts w:ascii="Times New Roman" w:hAnsi="Times New Roman" w:cs="Times New Roman"/>
          <w:color w:val="000000" w:themeColor="text1"/>
          <w:shd w:val="clear" w:color="auto" w:fill="FFFFFF"/>
        </w:rPr>
        <w:t xml:space="preserve"> </w:t>
      </w:r>
      <w:r w:rsidR="004776A2">
        <w:rPr>
          <w:rFonts w:ascii="Times New Roman" w:hAnsi="Times New Roman" w:cs="Times New Roman"/>
          <w:color w:val="000000" w:themeColor="text1"/>
          <w:shd w:val="clear" w:color="auto" w:fill="FFFFFF"/>
        </w:rPr>
        <w:t xml:space="preserve">del malhadado acuerdo sobre Justicia </w:t>
      </w:r>
      <w:r>
        <w:rPr>
          <w:rFonts w:ascii="Times New Roman" w:hAnsi="Times New Roman" w:cs="Times New Roman"/>
          <w:color w:val="000000" w:themeColor="text1"/>
          <w:shd w:val="clear" w:color="auto" w:fill="FFFFFF"/>
        </w:rPr>
        <w:t>nos confirma que la política oficial es de debilitamiento profundo de las FF.MM</w:t>
      </w:r>
      <w:r w:rsidR="007E4E27">
        <w:rPr>
          <w:rFonts w:ascii="Times New Roman" w:hAnsi="Times New Roman" w:cs="Times New Roman"/>
          <w:color w:val="000000" w:themeColor="text1"/>
          <w:shd w:val="clear" w:color="auto" w:fill="FFFFFF"/>
        </w:rPr>
        <w:t xml:space="preserve">. </w:t>
      </w:r>
      <w:r w:rsidR="004776A2">
        <w:rPr>
          <w:rFonts w:ascii="Times New Roman" w:hAnsi="Times New Roman" w:cs="Times New Roman"/>
          <w:color w:val="000000" w:themeColor="text1"/>
          <w:shd w:val="clear" w:color="auto" w:fill="FFFFFF"/>
        </w:rPr>
        <w:t>Por ejemplo, e</w:t>
      </w:r>
      <w:r w:rsidR="00705E10">
        <w:rPr>
          <w:rFonts w:ascii="Times New Roman" w:hAnsi="Times New Roman" w:cs="Times New Roman"/>
          <w:color w:val="000000" w:themeColor="text1"/>
          <w:shd w:val="clear" w:color="auto" w:fill="FFFFFF"/>
        </w:rPr>
        <w:t>n el punto 15</w:t>
      </w:r>
      <w:r w:rsidR="00515FD6">
        <w:rPr>
          <w:rFonts w:ascii="Times New Roman" w:hAnsi="Times New Roman" w:cs="Times New Roman"/>
          <w:color w:val="000000" w:themeColor="text1"/>
          <w:shd w:val="clear" w:color="auto" w:fill="FFFFFF"/>
        </w:rPr>
        <w:t xml:space="preserve"> </w:t>
      </w:r>
      <w:r w:rsidR="00705E10">
        <w:rPr>
          <w:rFonts w:ascii="Times New Roman" w:hAnsi="Times New Roman" w:cs="Times New Roman"/>
          <w:color w:val="000000" w:themeColor="text1"/>
          <w:shd w:val="clear" w:color="auto" w:fill="FFFFFF"/>
        </w:rPr>
        <w:t xml:space="preserve">se dice: “El funcionamiento del componente de Justicia es </w:t>
      </w:r>
      <w:r w:rsidR="00705E10" w:rsidRPr="00F35341">
        <w:rPr>
          <w:rFonts w:ascii="Times New Roman" w:hAnsi="Times New Roman" w:cs="Times New Roman"/>
          <w:color w:val="000000" w:themeColor="text1"/>
          <w:shd w:val="clear" w:color="auto" w:fill="FFFFFF"/>
        </w:rPr>
        <w:t>inescindible y se aplicará de manera simultánea e integral a todos</w:t>
      </w:r>
      <w:r w:rsidR="00705E10" w:rsidRPr="00867F2C">
        <w:rPr>
          <w:rFonts w:ascii="Times New Roman" w:hAnsi="Times New Roman" w:cs="Times New Roman"/>
          <w:b/>
          <w:color w:val="000000" w:themeColor="text1"/>
          <w:u w:val="single"/>
          <w:shd w:val="clear" w:color="auto" w:fill="FFFFFF"/>
        </w:rPr>
        <w:t xml:space="preserve"> </w:t>
      </w:r>
      <w:r w:rsidR="00705E10">
        <w:rPr>
          <w:rFonts w:ascii="Times New Roman" w:hAnsi="Times New Roman" w:cs="Times New Roman"/>
          <w:color w:val="000000" w:themeColor="text1"/>
          <w:shd w:val="clear" w:color="auto" w:fill="FFFFFF"/>
        </w:rPr>
        <w:t xml:space="preserve">los que participaron directa e indirectamente en el conflicto armado”. </w:t>
      </w:r>
      <w:r w:rsidR="00F35341">
        <w:rPr>
          <w:rFonts w:ascii="Times New Roman" w:hAnsi="Times New Roman" w:cs="Times New Roman"/>
          <w:color w:val="000000" w:themeColor="text1"/>
          <w:shd w:val="clear" w:color="auto" w:fill="FFFFFF"/>
        </w:rPr>
        <w:t>En el</w:t>
      </w:r>
      <w:r w:rsidR="00705E10">
        <w:rPr>
          <w:rFonts w:ascii="Times New Roman" w:hAnsi="Times New Roman" w:cs="Times New Roman"/>
          <w:color w:val="000000" w:themeColor="text1"/>
          <w:shd w:val="clear" w:color="auto" w:fill="FFFFFF"/>
        </w:rPr>
        <w:t xml:space="preserve"> 32 se </w:t>
      </w:r>
      <w:r w:rsidR="00BD0774">
        <w:rPr>
          <w:rFonts w:ascii="Times New Roman" w:hAnsi="Times New Roman" w:cs="Times New Roman"/>
          <w:color w:val="000000" w:themeColor="text1"/>
          <w:shd w:val="clear" w:color="auto" w:fill="FFFFFF"/>
        </w:rPr>
        <w:t>re</w:t>
      </w:r>
      <w:r w:rsidR="00705E10">
        <w:rPr>
          <w:rFonts w:ascii="Times New Roman" w:hAnsi="Times New Roman" w:cs="Times New Roman"/>
          <w:color w:val="000000" w:themeColor="text1"/>
          <w:shd w:val="clear" w:color="auto" w:fill="FFFFFF"/>
        </w:rPr>
        <w:t xml:space="preserve">afirma exactamente lo anterior y se agrega: </w:t>
      </w:r>
      <w:r w:rsidR="00705E10">
        <w:rPr>
          <w:rFonts w:ascii="Times New Roman" w:hAnsi="Times New Roman" w:cs="Times New Roman"/>
        </w:rPr>
        <w:t>“</w:t>
      </w:r>
      <w:r w:rsidR="00705E10" w:rsidRPr="00F35341">
        <w:rPr>
          <w:rFonts w:ascii="Times New Roman" w:hAnsi="Times New Roman" w:cs="Times New Roman"/>
        </w:rPr>
        <w:t xml:space="preserve">El componente de Justicia también se aplicará respecto de los agentes del Estado que hubieren cometido delitos relacionados con el conflicto armado </w:t>
      </w:r>
      <w:r w:rsidR="00705E10" w:rsidRPr="00A15D79">
        <w:rPr>
          <w:rFonts w:ascii="Times New Roman" w:hAnsi="Times New Roman" w:cs="Times New Roman"/>
        </w:rPr>
        <w:t>y con ocasión de este, aplicación que</w:t>
      </w:r>
      <w:r w:rsidR="00F35341">
        <w:rPr>
          <w:rFonts w:ascii="Times New Roman" w:hAnsi="Times New Roman" w:cs="Times New Roman"/>
        </w:rPr>
        <w:t xml:space="preserve"> se hará de forma diferenciada”. </w:t>
      </w:r>
      <w:r w:rsidR="00705E10">
        <w:rPr>
          <w:rFonts w:ascii="Times New Roman" w:hAnsi="Times New Roman" w:cs="Times New Roman"/>
        </w:rPr>
        <w:t>Y en el 34 se reitera</w:t>
      </w:r>
      <w:r w:rsidR="00705E10" w:rsidRPr="00A15D79">
        <w:rPr>
          <w:rFonts w:ascii="Times New Roman" w:hAnsi="Times New Roman" w:cs="Times New Roman"/>
        </w:rPr>
        <w:t xml:space="preserve">: “El tratamiento de justicia para </w:t>
      </w:r>
      <w:r w:rsidR="00705E10" w:rsidRPr="00F35341">
        <w:rPr>
          <w:rFonts w:ascii="Times New Roman" w:hAnsi="Times New Roman" w:cs="Times New Roman"/>
        </w:rPr>
        <w:t xml:space="preserve">los integrantes de las FARC-EP, para los agentes del Estado y para otros actores </w:t>
      </w:r>
      <w:r w:rsidR="00705E10" w:rsidRPr="00A15D79">
        <w:rPr>
          <w:rFonts w:ascii="Times New Roman" w:hAnsi="Times New Roman" w:cs="Times New Roman"/>
        </w:rPr>
        <w:t xml:space="preserve">que hayan participado en el conflicto, ya sea como combatientes o como no combatientes, cuando hayan cometido delitos, </w:t>
      </w:r>
      <w:r w:rsidR="00705E10" w:rsidRPr="00F35341">
        <w:rPr>
          <w:rFonts w:ascii="Times New Roman" w:hAnsi="Times New Roman" w:cs="Times New Roman"/>
        </w:rPr>
        <w:t>puede ser diferente pero equilibrado y equitativo</w:t>
      </w:r>
      <w:r w:rsidR="00705E10" w:rsidRPr="00A15D79">
        <w:rPr>
          <w:rFonts w:ascii="Times New Roman" w:hAnsi="Times New Roman" w:cs="Times New Roman"/>
        </w:rPr>
        <w:t>.</w:t>
      </w:r>
      <w:r w:rsidR="00705E10">
        <w:rPr>
          <w:rFonts w:ascii="Times New Roman" w:hAnsi="Times New Roman" w:cs="Times New Roman"/>
        </w:rPr>
        <w:t>”</w:t>
      </w:r>
      <w:r w:rsidR="00705E10" w:rsidRPr="00A15D79">
        <w:rPr>
          <w:rFonts w:ascii="Times New Roman" w:hAnsi="Times New Roman" w:cs="Times New Roman"/>
        </w:rPr>
        <w:t xml:space="preserve"> </w:t>
      </w:r>
    </w:p>
    <w:p w:rsidR="00705E10" w:rsidRPr="00A573D5" w:rsidRDefault="00BD0774" w:rsidP="00705E10">
      <w:pPr>
        <w:spacing w:after="120"/>
        <w:rPr>
          <w:rFonts w:ascii="Times New Roman" w:hAnsi="Times New Roman" w:cs="Times New Roman"/>
          <w:b/>
          <w:bCs/>
          <w:color w:val="000000" w:themeColor="text1"/>
          <w:shd w:val="clear" w:color="auto" w:fill="FFFFFF"/>
        </w:rPr>
      </w:pPr>
      <w:r>
        <w:rPr>
          <w:rFonts w:ascii="Times New Roman" w:hAnsi="Times New Roman" w:cs="Times New Roman"/>
          <w:color w:val="000000" w:themeColor="text1"/>
          <w:shd w:val="clear" w:color="auto" w:fill="FFFFFF"/>
        </w:rPr>
        <w:t>El acuerdo le</w:t>
      </w:r>
      <w:r w:rsidR="003A32D0">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 xml:space="preserve"> niega a los </w:t>
      </w:r>
      <w:r w:rsidR="003A32D0">
        <w:rPr>
          <w:rFonts w:ascii="Times New Roman" w:hAnsi="Times New Roman" w:cs="Times New Roman"/>
          <w:color w:val="000000" w:themeColor="text1"/>
          <w:shd w:val="clear" w:color="auto" w:fill="FFFFFF"/>
        </w:rPr>
        <w:t xml:space="preserve">militares </w:t>
      </w:r>
      <w:r>
        <w:rPr>
          <w:rFonts w:ascii="Times New Roman" w:hAnsi="Times New Roman" w:cs="Times New Roman"/>
          <w:color w:val="000000" w:themeColor="text1"/>
          <w:shd w:val="clear" w:color="auto" w:fill="FFFFFF"/>
        </w:rPr>
        <w:t>el derecho a la segunda instancia</w:t>
      </w:r>
      <w:r w:rsidR="0027767A">
        <w:rPr>
          <w:rFonts w:ascii="Times New Roman" w:hAnsi="Times New Roman" w:cs="Times New Roman"/>
          <w:color w:val="000000" w:themeColor="text1"/>
          <w:shd w:val="clear" w:color="auto" w:fill="FFFFFF"/>
        </w:rPr>
        <w:t xml:space="preserve"> </w:t>
      </w:r>
      <w:r w:rsidR="003A32D0">
        <w:rPr>
          <w:rFonts w:ascii="Times New Roman" w:hAnsi="Times New Roman" w:cs="Times New Roman"/>
          <w:color w:val="000000" w:themeColor="text1"/>
          <w:shd w:val="clear" w:color="auto" w:fill="FFFFFF"/>
        </w:rPr>
        <w:t xml:space="preserve">ya </w:t>
      </w:r>
      <w:r w:rsidR="0027767A">
        <w:rPr>
          <w:rFonts w:ascii="Times New Roman" w:hAnsi="Times New Roman" w:cs="Times New Roman"/>
          <w:color w:val="000000" w:themeColor="text1"/>
          <w:shd w:val="clear" w:color="auto" w:fill="FFFFFF"/>
        </w:rPr>
        <w:t>que</w:t>
      </w:r>
      <w:r w:rsidR="00705E10">
        <w:rPr>
          <w:rFonts w:ascii="Times New Roman" w:hAnsi="Times New Roman" w:cs="Times New Roman"/>
          <w:color w:val="000000" w:themeColor="text1"/>
          <w:shd w:val="clear" w:color="auto" w:fill="FFFFFF"/>
        </w:rPr>
        <w:t xml:space="preserve"> </w:t>
      </w:r>
      <w:r w:rsidR="00705E10" w:rsidRPr="00A573D5">
        <w:rPr>
          <w:rFonts w:ascii="Times New Roman" w:hAnsi="Times New Roman" w:cs="Times New Roman"/>
          <w:color w:val="000000" w:themeColor="text1"/>
          <w:shd w:val="clear" w:color="auto" w:fill="FFFFFF"/>
        </w:rPr>
        <w:t>“todas las decisiones de la Jurisdicción Especial para la Paz harán tránsito a cosa juzgada, y  por consiguiente lo que allí se decida no podrá ser cuestionado o reabier</w:t>
      </w:r>
      <w:r w:rsidR="0027767A">
        <w:rPr>
          <w:rFonts w:ascii="Times New Roman" w:hAnsi="Times New Roman" w:cs="Times New Roman"/>
          <w:color w:val="000000" w:themeColor="text1"/>
          <w:shd w:val="clear" w:color="auto" w:fill="FFFFFF"/>
        </w:rPr>
        <w:t>to por ninguna</w:t>
      </w:r>
      <w:r w:rsidR="007E4E27">
        <w:rPr>
          <w:rFonts w:ascii="Times New Roman" w:hAnsi="Times New Roman" w:cs="Times New Roman"/>
          <w:color w:val="000000" w:themeColor="text1"/>
          <w:shd w:val="clear" w:color="auto" w:fill="FFFFFF"/>
        </w:rPr>
        <w:t xml:space="preserve"> otra instancia”</w:t>
      </w:r>
      <w:r w:rsidR="00991DEA">
        <w:rPr>
          <w:rFonts w:ascii="Times New Roman" w:hAnsi="Times New Roman" w:cs="Times New Roman"/>
          <w:color w:val="000000" w:themeColor="text1"/>
          <w:shd w:val="clear" w:color="auto" w:fill="FFFFFF"/>
        </w:rPr>
        <w:t xml:space="preserve"> </w:t>
      </w:r>
      <w:r w:rsidR="00CB2CB5">
        <w:rPr>
          <w:rFonts w:ascii="Times New Roman" w:hAnsi="Times New Roman" w:cs="Times New Roman"/>
          <w:color w:val="000000" w:themeColor="text1"/>
          <w:shd w:val="clear" w:color="auto" w:fill="FFFFFF"/>
        </w:rPr>
        <w:t>quedan</w:t>
      </w:r>
      <w:r w:rsidR="00991DEA">
        <w:rPr>
          <w:rFonts w:ascii="Times New Roman" w:hAnsi="Times New Roman" w:cs="Times New Roman"/>
          <w:color w:val="000000" w:themeColor="text1"/>
          <w:shd w:val="clear" w:color="auto" w:fill="FFFFFF"/>
        </w:rPr>
        <w:t>do</w:t>
      </w:r>
      <w:r w:rsidR="00CB2CB5">
        <w:rPr>
          <w:rFonts w:ascii="Times New Roman" w:hAnsi="Times New Roman" w:cs="Times New Roman"/>
          <w:color w:val="000000" w:themeColor="text1"/>
          <w:shd w:val="clear" w:color="auto" w:fill="FFFFFF"/>
        </w:rPr>
        <w:t xml:space="preserve"> anuladas la</w:t>
      </w:r>
      <w:r w:rsidR="003A32D0">
        <w:rPr>
          <w:rFonts w:ascii="Times New Roman" w:hAnsi="Times New Roman" w:cs="Times New Roman"/>
          <w:color w:val="000000" w:themeColor="text1"/>
          <w:shd w:val="clear" w:color="auto" w:fill="FFFFFF"/>
        </w:rPr>
        <w:t>s competencias de la</w:t>
      </w:r>
      <w:r w:rsidR="00CB2CB5">
        <w:rPr>
          <w:rFonts w:ascii="Times New Roman" w:hAnsi="Times New Roman" w:cs="Times New Roman"/>
          <w:color w:val="000000" w:themeColor="text1"/>
          <w:shd w:val="clear" w:color="auto" w:fill="FFFFFF"/>
        </w:rPr>
        <w:t xml:space="preserve"> Corte Constitucional y la Suprema</w:t>
      </w:r>
      <w:r w:rsidR="00991DEA">
        <w:rPr>
          <w:rFonts w:ascii="Times New Roman" w:hAnsi="Times New Roman" w:cs="Times New Roman"/>
          <w:color w:val="000000" w:themeColor="text1"/>
          <w:shd w:val="clear" w:color="auto" w:fill="FFFFFF"/>
        </w:rPr>
        <w:t>.</w:t>
      </w:r>
      <w:r w:rsidR="003A32D0">
        <w:rPr>
          <w:rFonts w:ascii="Times New Roman" w:hAnsi="Times New Roman" w:cs="Times New Roman"/>
          <w:color w:val="000000" w:themeColor="text1"/>
          <w:shd w:val="clear" w:color="auto" w:fill="FFFFFF"/>
        </w:rPr>
        <w:t xml:space="preserve"> </w:t>
      </w:r>
      <w:r w:rsidR="00991DEA">
        <w:rPr>
          <w:rFonts w:ascii="Times New Roman" w:hAnsi="Times New Roman" w:cs="Times New Roman"/>
          <w:color w:val="000000" w:themeColor="text1"/>
          <w:shd w:val="clear" w:color="auto" w:fill="FFFFFF"/>
        </w:rPr>
        <w:t xml:space="preserve">En lenguaje político la castración de funciones constitucionales es </w:t>
      </w:r>
      <w:r w:rsidR="00D12111">
        <w:rPr>
          <w:rFonts w:ascii="Times New Roman" w:hAnsi="Times New Roman" w:cs="Times New Roman"/>
          <w:color w:val="000000" w:themeColor="text1"/>
          <w:shd w:val="clear" w:color="auto" w:fill="FFFFFF"/>
        </w:rPr>
        <w:t xml:space="preserve">asimilable a un </w:t>
      </w:r>
      <w:r w:rsidR="00991DEA">
        <w:rPr>
          <w:rFonts w:ascii="Times New Roman" w:hAnsi="Times New Roman" w:cs="Times New Roman"/>
          <w:color w:val="000000" w:themeColor="text1"/>
          <w:shd w:val="clear" w:color="auto" w:fill="FFFFFF"/>
        </w:rPr>
        <w:t>golpe de estado</w:t>
      </w:r>
      <w:r w:rsidR="00CB2CB5">
        <w:rPr>
          <w:rFonts w:ascii="Times New Roman" w:hAnsi="Times New Roman" w:cs="Times New Roman"/>
          <w:color w:val="000000" w:themeColor="text1"/>
          <w:shd w:val="clear" w:color="auto" w:fill="FFFFFF"/>
        </w:rPr>
        <w:t>.</w:t>
      </w:r>
    </w:p>
    <w:p w:rsidR="00991DEA" w:rsidRDefault="00D12111" w:rsidP="00705E10">
      <w:pPr>
        <w:spacing w:after="1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 xml:space="preserve">En </w:t>
      </w:r>
      <w:r w:rsidR="00F35341">
        <w:rPr>
          <w:rFonts w:ascii="Times New Roman" w:hAnsi="Times New Roman" w:cs="Times New Roman"/>
          <w:color w:val="000000" w:themeColor="text1"/>
          <w:shd w:val="clear" w:color="auto" w:fill="FFFFFF"/>
        </w:rPr>
        <w:t>ceremonia</w:t>
      </w:r>
      <w:r>
        <w:rPr>
          <w:rFonts w:ascii="Times New Roman" w:hAnsi="Times New Roman" w:cs="Times New Roman"/>
          <w:color w:val="000000" w:themeColor="text1"/>
          <w:shd w:val="clear" w:color="auto" w:fill="FFFFFF"/>
        </w:rPr>
        <w:t xml:space="preserve"> militar de</w:t>
      </w:r>
      <w:r w:rsidR="00F35341">
        <w:rPr>
          <w:rFonts w:ascii="Times New Roman" w:hAnsi="Times New Roman" w:cs="Times New Roman"/>
          <w:color w:val="000000" w:themeColor="text1"/>
          <w:shd w:val="clear" w:color="auto" w:fill="FFFFFF"/>
        </w:rPr>
        <w:t xml:space="preserve"> fines de 2015</w:t>
      </w:r>
      <w:r w:rsidR="0027767A">
        <w:rPr>
          <w:rFonts w:ascii="Times New Roman" w:hAnsi="Times New Roman" w:cs="Times New Roman"/>
          <w:color w:val="000000" w:themeColor="text1"/>
          <w:shd w:val="clear" w:color="auto" w:fill="FFFFFF"/>
        </w:rPr>
        <w:t xml:space="preserve">, </w:t>
      </w:r>
      <w:r w:rsidR="00705E10">
        <w:rPr>
          <w:rFonts w:ascii="Times New Roman" w:hAnsi="Times New Roman" w:cs="Times New Roman"/>
          <w:color w:val="000000" w:themeColor="text1"/>
          <w:shd w:val="clear" w:color="auto" w:fill="FFFFFF"/>
        </w:rPr>
        <w:t>Santos</w:t>
      </w:r>
      <w:r w:rsidR="00F35341">
        <w:rPr>
          <w:rFonts w:ascii="Times New Roman" w:hAnsi="Times New Roman" w:cs="Times New Roman"/>
          <w:color w:val="000000" w:themeColor="text1"/>
          <w:shd w:val="clear" w:color="auto" w:fill="FFFFFF"/>
        </w:rPr>
        <w:t xml:space="preserve"> </w:t>
      </w:r>
      <w:r w:rsidR="003A32D0">
        <w:rPr>
          <w:rFonts w:ascii="Times New Roman" w:hAnsi="Times New Roman" w:cs="Times New Roman"/>
          <w:color w:val="000000" w:themeColor="text1"/>
          <w:shd w:val="clear" w:color="auto" w:fill="FFFFFF"/>
        </w:rPr>
        <w:t>copió del Acuerdo</w:t>
      </w:r>
      <w:r w:rsidR="00991DEA">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como si fuera de su iniciativa lo siguiente</w:t>
      </w:r>
      <w:r w:rsidR="00705E10" w:rsidRPr="00A573D5">
        <w:rPr>
          <w:rFonts w:ascii="Times New Roman" w:hAnsi="Times New Roman" w:cs="Times New Roman"/>
          <w:color w:val="000000" w:themeColor="text1"/>
          <w:shd w:val="clear" w:color="auto" w:fill="FFFFFF"/>
        </w:rPr>
        <w:t>:</w:t>
      </w:r>
      <w:r w:rsidR="00705E10">
        <w:rPr>
          <w:rFonts w:ascii="Times New Roman" w:hAnsi="Times New Roman" w:cs="Times New Roman"/>
          <w:color w:val="000000" w:themeColor="text1"/>
          <w:shd w:val="clear" w:color="auto" w:fill="FFFFFF"/>
        </w:rPr>
        <w:t xml:space="preserve"> </w:t>
      </w:r>
      <w:r w:rsidR="00705E10" w:rsidRPr="00A573D5">
        <w:rPr>
          <w:rFonts w:ascii="Times New Roman" w:hAnsi="Times New Roman" w:cs="Times New Roman"/>
          <w:color w:val="000000" w:themeColor="text1"/>
          <w:shd w:val="clear" w:color="auto" w:fill="FFFFFF"/>
        </w:rPr>
        <w:t>“</w:t>
      </w:r>
      <w:r w:rsidR="00705E10" w:rsidRPr="00F35341">
        <w:rPr>
          <w:rFonts w:ascii="Times New Roman" w:hAnsi="Times New Roman" w:cs="Times New Roman"/>
          <w:color w:val="000000" w:themeColor="text1"/>
          <w:shd w:val="clear" w:color="auto" w:fill="FFFFFF"/>
        </w:rPr>
        <w:t>La dete</w:t>
      </w:r>
      <w:r w:rsidR="00F35341">
        <w:rPr>
          <w:rFonts w:ascii="Times New Roman" w:hAnsi="Times New Roman" w:cs="Times New Roman"/>
          <w:color w:val="000000" w:themeColor="text1"/>
          <w:shd w:val="clear" w:color="auto" w:fill="FFFFFF"/>
        </w:rPr>
        <w:t xml:space="preserve">rminación de la responsabilidad </w:t>
      </w:r>
      <w:r w:rsidR="00705E10" w:rsidRPr="00F35341">
        <w:rPr>
          <w:rFonts w:ascii="Times New Roman" w:hAnsi="Times New Roman" w:cs="Times New Roman"/>
          <w:color w:val="000000" w:themeColor="text1"/>
          <w:shd w:val="clear" w:color="auto" w:fill="FFFFFF"/>
        </w:rPr>
        <w:t>del mando no podrá fundarse exclusivamente en el rango, la jerarquía, o el ámbito de jurisdicción. La responsabilidad de los miembros de la Fuerza Pública por los actos de sus subordinados deberá fundarse en el control efectivo de la respectiva conducta, en el conocimiento basado en la información a su disposición antes, duran</w:t>
      </w:r>
      <w:r w:rsidR="00F35341">
        <w:rPr>
          <w:rFonts w:ascii="Times New Roman" w:hAnsi="Times New Roman" w:cs="Times New Roman"/>
          <w:color w:val="000000" w:themeColor="text1"/>
          <w:shd w:val="clear" w:color="auto" w:fill="FFFFFF"/>
        </w:rPr>
        <w:t xml:space="preserve">te, y después de la realización </w:t>
      </w:r>
      <w:r w:rsidR="00705E10" w:rsidRPr="00F35341">
        <w:rPr>
          <w:rFonts w:ascii="Times New Roman" w:hAnsi="Times New Roman" w:cs="Times New Roman"/>
          <w:color w:val="000000" w:themeColor="text1"/>
          <w:shd w:val="clear" w:color="auto" w:fill="FFFFFF"/>
        </w:rPr>
        <w:t>de la respectiva conducta, así como en los medios a su alcance para prevenirla… y de haber ocurrido, promover las investigaciones procedentes</w:t>
      </w:r>
      <w:r w:rsidR="00991DEA">
        <w:rPr>
          <w:rFonts w:ascii="Times New Roman" w:hAnsi="Times New Roman" w:cs="Times New Roman"/>
          <w:color w:val="000000" w:themeColor="text1"/>
          <w:shd w:val="clear" w:color="auto" w:fill="FFFFFF"/>
        </w:rPr>
        <w:t>”.</w:t>
      </w:r>
      <w:r w:rsidR="00705E10" w:rsidRPr="00A573D5">
        <w:rPr>
          <w:rFonts w:ascii="Times New Roman" w:hAnsi="Times New Roman" w:cs="Times New Roman"/>
          <w:color w:val="000000" w:themeColor="text1"/>
          <w:shd w:val="clear" w:color="auto" w:fill="FFFFFF"/>
        </w:rPr>
        <w:t xml:space="preserve"> </w:t>
      </w:r>
    </w:p>
    <w:p w:rsidR="00F35341" w:rsidRDefault="00991DEA" w:rsidP="00705E10">
      <w:pPr>
        <w:spacing w:after="120"/>
        <w:rPr>
          <w:rFonts w:ascii="Times New Roman" w:hAnsi="Times New Roman" w:cs="Times New Roman"/>
        </w:rPr>
      </w:pPr>
      <w:r>
        <w:rPr>
          <w:rFonts w:ascii="Times New Roman" w:hAnsi="Times New Roman" w:cs="Times New Roman"/>
          <w:color w:val="000000" w:themeColor="text1"/>
          <w:shd w:val="clear" w:color="auto" w:fill="FFFFFF"/>
        </w:rPr>
        <w:t>C</w:t>
      </w:r>
      <w:r w:rsidR="007E4E27">
        <w:rPr>
          <w:rFonts w:ascii="Times New Roman" w:hAnsi="Times New Roman" w:cs="Times New Roman"/>
          <w:color w:val="000000" w:themeColor="text1"/>
          <w:shd w:val="clear" w:color="auto" w:fill="FFFFFF"/>
        </w:rPr>
        <w:t xml:space="preserve">ompárese </w:t>
      </w:r>
      <w:r w:rsidR="00F35341">
        <w:rPr>
          <w:rFonts w:ascii="Times New Roman" w:hAnsi="Times New Roman" w:cs="Times New Roman"/>
          <w:color w:val="000000" w:themeColor="text1"/>
          <w:shd w:val="clear" w:color="auto" w:fill="FFFFFF"/>
        </w:rPr>
        <w:t xml:space="preserve">lo anterior </w:t>
      </w:r>
      <w:r w:rsidR="00705E10">
        <w:rPr>
          <w:rFonts w:ascii="Times New Roman" w:hAnsi="Times New Roman" w:cs="Times New Roman"/>
          <w:color w:val="000000" w:themeColor="text1"/>
          <w:shd w:val="clear" w:color="auto" w:fill="FFFFFF"/>
        </w:rPr>
        <w:t xml:space="preserve">con </w:t>
      </w:r>
      <w:r>
        <w:rPr>
          <w:rFonts w:ascii="Times New Roman" w:hAnsi="Times New Roman" w:cs="Times New Roman"/>
          <w:color w:val="000000" w:themeColor="text1"/>
          <w:shd w:val="clear" w:color="auto" w:fill="FFFFFF"/>
        </w:rPr>
        <w:t xml:space="preserve">lo </w:t>
      </w:r>
      <w:r w:rsidR="0011126C">
        <w:rPr>
          <w:rFonts w:ascii="Times New Roman" w:hAnsi="Times New Roman" w:cs="Times New Roman"/>
          <w:color w:val="000000" w:themeColor="text1"/>
          <w:shd w:val="clear" w:color="auto" w:fill="FFFFFF"/>
        </w:rPr>
        <w:t xml:space="preserve">estipulado </w:t>
      </w:r>
      <w:r>
        <w:rPr>
          <w:rFonts w:ascii="Times New Roman" w:hAnsi="Times New Roman" w:cs="Times New Roman"/>
          <w:color w:val="000000" w:themeColor="text1"/>
          <w:shd w:val="clear" w:color="auto" w:fill="FFFFFF"/>
        </w:rPr>
        <w:t>en el punto 44</w:t>
      </w:r>
      <w:r w:rsidR="00705E10">
        <w:rPr>
          <w:rFonts w:ascii="Times New Roman" w:hAnsi="Times New Roman" w:cs="Times New Roman"/>
          <w:color w:val="000000" w:themeColor="text1"/>
          <w:shd w:val="clear" w:color="auto" w:fill="FFFFFF"/>
        </w:rPr>
        <w:t>: “</w:t>
      </w:r>
      <w:r w:rsidR="00705E10" w:rsidRPr="00CD09B5">
        <w:rPr>
          <w:rFonts w:ascii="Times New Roman" w:hAnsi="Times New Roman" w:cs="Times New Roman"/>
        </w:rPr>
        <w:t>re</w:t>
      </w:r>
      <w:r w:rsidR="00CB2CB5">
        <w:rPr>
          <w:rFonts w:ascii="Times New Roman" w:hAnsi="Times New Roman" w:cs="Times New Roman"/>
        </w:rPr>
        <w:t>specto a los agentes del Estado</w:t>
      </w:r>
      <w:r w:rsidR="00705E10">
        <w:rPr>
          <w:rFonts w:ascii="Times New Roman" w:hAnsi="Times New Roman" w:cs="Times New Roman"/>
        </w:rPr>
        <w:t>..</w:t>
      </w:r>
      <w:r w:rsidR="00705E10" w:rsidRPr="00CD09B5">
        <w:rPr>
          <w:rFonts w:ascii="Times New Roman" w:hAnsi="Times New Roman" w:cs="Times New Roman"/>
        </w:rPr>
        <w:t xml:space="preserve">. </w:t>
      </w:r>
      <w:r w:rsidR="00CB2CB5">
        <w:rPr>
          <w:rFonts w:ascii="Times New Roman" w:hAnsi="Times New Roman" w:cs="Times New Roman"/>
        </w:rPr>
        <w:t>e</w:t>
      </w:r>
      <w:r w:rsidR="00705E10" w:rsidRPr="00F35341">
        <w:rPr>
          <w:rFonts w:ascii="Times New Roman" w:hAnsi="Times New Roman" w:cs="Times New Roman"/>
        </w:rPr>
        <w:t>n ningún caso la responsabilidad del mando podrá fundarse exclusivamente en el rango, la jerarquía o el ámbito de jurisdicción. La responsabilidad de los miembros de la fuerza pública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 y de haber ocurrido, promover las investigaciones procedentes.”</w:t>
      </w:r>
      <w:r w:rsidR="00705E10">
        <w:rPr>
          <w:rFonts w:ascii="Times New Roman" w:hAnsi="Times New Roman" w:cs="Times New Roman"/>
          <w:b/>
        </w:rPr>
        <w:t xml:space="preserve"> </w:t>
      </w:r>
      <w:r w:rsidR="00555F62">
        <w:rPr>
          <w:rFonts w:ascii="Times New Roman" w:hAnsi="Times New Roman" w:cs="Times New Roman"/>
        </w:rPr>
        <w:t xml:space="preserve">Y </w:t>
      </w:r>
      <w:r>
        <w:rPr>
          <w:rFonts w:ascii="Times New Roman" w:hAnsi="Times New Roman" w:cs="Times New Roman"/>
        </w:rPr>
        <w:t xml:space="preserve">con </w:t>
      </w:r>
      <w:r w:rsidR="00555F62">
        <w:rPr>
          <w:rFonts w:ascii="Times New Roman" w:hAnsi="Times New Roman" w:cs="Times New Roman"/>
        </w:rPr>
        <w:t>lo estipulado en el</w:t>
      </w:r>
      <w:r w:rsidR="00705E10">
        <w:rPr>
          <w:rFonts w:ascii="Times New Roman" w:hAnsi="Times New Roman" w:cs="Times New Roman"/>
        </w:rPr>
        <w:t xml:space="preserve"> 59 “</w:t>
      </w:r>
      <w:r w:rsidR="00705E10" w:rsidRPr="00F35341">
        <w:rPr>
          <w:rFonts w:ascii="Times New Roman" w:hAnsi="Times New Roman" w:cs="Times New Roman"/>
        </w:rPr>
        <w:t>La responsabilidad de los mandos de las FARC-EP por los actos de sus subordinados deberá fundarse en el control efectivo de la respectiva conducta, en el conocimiento basado en la información a su disposición antes, durante y después de la realiz</w:t>
      </w:r>
      <w:r w:rsidR="0027767A" w:rsidRPr="00F35341">
        <w:rPr>
          <w:rFonts w:ascii="Times New Roman" w:hAnsi="Times New Roman" w:cs="Times New Roman"/>
        </w:rPr>
        <w:t xml:space="preserve">ación de la respectiva conducta... </w:t>
      </w:r>
      <w:r w:rsidR="00705E10" w:rsidRPr="00F35341">
        <w:rPr>
          <w:rFonts w:ascii="Times New Roman" w:hAnsi="Times New Roman" w:cs="Times New Roman"/>
        </w:rPr>
        <w:t>La responsabilidad del mando no podrá fundarse exclusivamente en el rango o la jerarquía</w:t>
      </w:r>
      <w:r w:rsidR="007E4E27">
        <w:rPr>
          <w:rFonts w:ascii="Times New Roman" w:hAnsi="Times New Roman" w:cs="Times New Roman"/>
        </w:rPr>
        <w:t xml:space="preserve">.” </w:t>
      </w:r>
    </w:p>
    <w:p w:rsidR="00CB2CB5" w:rsidRDefault="00F35341" w:rsidP="00705E10">
      <w:pPr>
        <w:spacing w:after="120"/>
        <w:rPr>
          <w:rFonts w:ascii="Times New Roman" w:hAnsi="Times New Roman" w:cs="Times New Roman"/>
        </w:rPr>
      </w:pPr>
      <w:r>
        <w:rPr>
          <w:rFonts w:ascii="Times New Roman" w:hAnsi="Times New Roman" w:cs="Times New Roman"/>
        </w:rPr>
        <w:t>La concl</w:t>
      </w:r>
      <w:r w:rsidR="00CB2CB5">
        <w:rPr>
          <w:rFonts w:ascii="Times New Roman" w:hAnsi="Times New Roman" w:cs="Times New Roman"/>
        </w:rPr>
        <w:t xml:space="preserve">usión no puede ser otra, Santos traicionó su promesa de no </w:t>
      </w:r>
      <w:r w:rsidR="005A6780">
        <w:rPr>
          <w:rFonts w:ascii="Times New Roman" w:hAnsi="Times New Roman" w:cs="Times New Roman"/>
        </w:rPr>
        <w:t xml:space="preserve">negociar el estatus ni de </w:t>
      </w:r>
      <w:r w:rsidR="00CB2CB5">
        <w:rPr>
          <w:rFonts w:ascii="Times New Roman" w:hAnsi="Times New Roman" w:cs="Times New Roman"/>
        </w:rPr>
        <w:t xml:space="preserve">igualar a las </w:t>
      </w:r>
      <w:r>
        <w:rPr>
          <w:rFonts w:ascii="Times New Roman" w:hAnsi="Times New Roman" w:cs="Times New Roman"/>
        </w:rPr>
        <w:t>Fuer</w:t>
      </w:r>
      <w:r w:rsidR="00CB2CB5">
        <w:rPr>
          <w:rFonts w:ascii="Times New Roman" w:hAnsi="Times New Roman" w:cs="Times New Roman"/>
        </w:rPr>
        <w:t>z</w:t>
      </w:r>
      <w:r>
        <w:rPr>
          <w:rFonts w:ascii="Times New Roman" w:hAnsi="Times New Roman" w:cs="Times New Roman"/>
        </w:rPr>
        <w:t>as Armadas del Estado</w:t>
      </w:r>
      <w:r w:rsidR="00555F62">
        <w:rPr>
          <w:rFonts w:ascii="Times New Roman" w:hAnsi="Times New Roman" w:cs="Times New Roman"/>
        </w:rPr>
        <w:t xml:space="preserve"> con las guerrillas</w:t>
      </w:r>
      <w:r>
        <w:rPr>
          <w:rFonts w:ascii="Times New Roman" w:hAnsi="Times New Roman" w:cs="Times New Roman"/>
        </w:rPr>
        <w:t>.</w:t>
      </w:r>
      <w:r w:rsidR="00CB2CB5">
        <w:rPr>
          <w:rFonts w:ascii="Times New Roman" w:hAnsi="Times New Roman" w:cs="Times New Roman"/>
        </w:rPr>
        <w:t xml:space="preserve"> Nada raro, así lo ha hecho en otros </w:t>
      </w:r>
      <w:r w:rsidR="00555F62">
        <w:rPr>
          <w:rFonts w:ascii="Times New Roman" w:hAnsi="Times New Roman" w:cs="Times New Roman"/>
        </w:rPr>
        <w:t xml:space="preserve">temas </w:t>
      </w:r>
      <w:r w:rsidR="00CB2CB5">
        <w:rPr>
          <w:rFonts w:ascii="Times New Roman" w:hAnsi="Times New Roman" w:cs="Times New Roman"/>
        </w:rPr>
        <w:t>igualmente delicados para la suerte del país.</w:t>
      </w:r>
    </w:p>
    <w:p w:rsidR="00CB2CB5" w:rsidRDefault="00CB2CB5" w:rsidP="00705E10">
      <w:pPr>
        <w:spacing w:after="120"/>
        <w:rPr>
          <w:rFonts w:ascii="Times New Roman" w:hAnsi="Times New Roman" w:cs="Times New Roman"/>
        </w:rPr>
      </w:pPr>
      <w:r w:rsidRPr="00D12111">
        <w:rPr>
          <w:rFonts w:ascii="Times New Roman" w:hAnsi="Times New Roman" w:cs="Times New Roman"/>
          <w:b/>
        </w:rPr>
        <w:t>CODA</w:t>
      </w:r>
      <w:r>
        <w:rPr>
          <w:rFonts w:ascii="Times New Roman" w:hAnsi="Times New Roman" w:cs="Times New Roman"/>
        </w:rPr>
        <w:t xml:space="preserve">: Santos y </w:t>
      </w:r>
      <w:proofErr w:type="spellStart"/>
      <w:r>
        <w:rPr>
          <w:rFonts w:ascii="Times New Roman" w:hAnsi="Times New Roman" w:cs="Times New Roman"/>
        </w:rPr>
        <w:t>Timochenko</w:t>
      </w:r>
      <w:proofErr w:type="spellEnd"/>
      <w:r>
        <w:rPr>
          <w:rFonts w:ascii="Times New Roman" w:hAnsi="Times New Roman" w:cs="Times New Roman"/>
        </w:rPr>
        <w:t>, con aseso</w:t>
      </w:r>
      <w:r w:rsidR="00833CE8">
        <w:rPr>
          <w:rFonts w:ascii="Times New Roman" w:hAnsi="Times New Roman" w:cs="Times New Roman"/>
        </w:rPr>
        <w:t xml:space="preserve">ría de un comunista español y </w:t>
      </w:r>
      <w:r w:rsidR="00555F62">
        <w:rPr>
          <w:rFonts w:ascii="Times New Roman" w:hAnsi="Times New Roman" w:cs="Times New Roman"/>
        </w:rPr>
        <w:t>d</w:t>
      </w:r>
      <w:r w:rsidR="00833CE8">
        <w:rPr>
          <w:rFonts w:ascii="Times New Roman" w:hAnsi="Times New Roman" w:cs="Times New Roman"/>
        </w:rPr>
        <w:t>el</w:t>
      </w:r>
      <w:r>
        <w:rPr>
          <w:rFonts w:ascii="Times New Roman" w:hAnsi="Times New Roman" w:cs="Times New Roman"/>
        </w:rPr>
        <w:t xml:space="preserve"> </w:t>
      </w:r>
      <w:proofErr w:type="spellStart"/>
      <w:r>
        <w:rPr>
          <w:rFonts w:ascii="Times New Roman" w:hAnsi="Times New Roman" w:cs="Times New Roman"/>
        </w:rPr>
        <w:t>ex</w:t>
      </w:r>
      <w:r w:rsidR="00833CE8">
        <w:rPr>
          <w:rFonts w:ascii="Times New Roman" w:hAnsi="Times New Roman" w:cs="Times New Roman"/>
        </w:rPr>
        <w:t>fiscal</w:t>
      </w:r>
      <w:proofErr w:type="spellEnd"/>
      <w:r w:rsidR="00833CE8">
        <w:rPr>
          <w:rFonts w:ascii="Times New Roman" w:hAnsi="Times New Roman" w:cs="Times New Roman"/>
        </w:rPr>
        <w:t xml:space="preserve"> Montealegre que</w:t>
      </w:r>
      <w:r>
        <w:rPr>
          <w:rFonts w:ascii="Times New Roman" w:hAnsi="Times New Roman" w:cs="Times New Roman"/>
        </w:rPr>
        <w:t xml:space="preserve"> parece abogado de las FARC, pretenden violar la Constitución metiendo como </w:t>
      </w:r>
      <w:r w:rsidR="00555F62">
        <w:rPr>
          <w:rFonts w:ascii="Times New Roman" w:hAnsi="Times New Roman" w:cs="Times New Roman"/>
        </w:rPr>
        <w:t xml:space="preserve">tratado internacional </w:t>
      </w:r>
      <w:proofErr w:type="spellStart"/>
      <w:r>
        <w:rPr>
          <w:rFonts w:ascii="Times New Roman" w:hAnsi="Times New Roman" w:cs="Times New Roman"/>
        </w:rPr>
        <w:t>interpartes</w:t>
      </w:r>
      <w:proofErr w:type="spellEnd"/>
      <w:r w:rsidR="00555F62">
        <w:rPr>
          <w:rFonts w:ascii="Times New Roman" w:hAnsi="Times New Roman" w:cs="Times New Roman"/>
        </w:rPr>
        <w:t xml:space="preserve"> el</w:t>
      </w:r>
      <w:r>
        <w:rPr>
          <w:rFonts w:ascii="Times New Roman" w:hAnsi="Times New Roman" w:cs="Times New Roman"/>
        </w:rPr>
        <w:t xml:space="preserve"> acuerdo </w:t>
      </w:r>
      <w:r w:rsidR="00555F62">
        <w:rPr>
          <w:rFonts w:ascii="Times New Roman" w:hAnsi="Times New Roman" w:cs="Times New Roman"/>
        </w:rPr>
        <w:t xml:space="preserve">de La Habana </w:t>
      </w:r>
      <w:r>
        <w:rPr>
          <w:rFonts w:ascii="Times New Roman" w:hAnsi="Times New Roman" w:cs="Times New Roman"/>
        </w:rPr>
        <w:t>que, además, viola el tratado internacional de Colombia con la Corte Penal In</w:t>
      </w:r>
      <w:r w:rsidR="00555F62">
        <w:rPr>
          <w:rFonts w:ascii="Times New Roman" w:hAnsi="Times New Roman" w:cs="Times New Roman"/>
        </w:rPr>
        <w:t>ternacional de la que ya hace</w:t>
      </w:r>
      <w:r>
        <w:rPr>
          <w:rFonts w:ascii="Times New Roman" w:hAnsi="Times New Roman" w:cs="Times New Roman"/>
        </w:rPr>
        <w:t xml:space="preserve"> parte y cuyo Estatuto es parte íntegra de nuestra Constitución. </w:t>
      </w:r>
      <w:r w:rsidR="00991DEA">
        <w:rPr>
          <w:rFonts w:ascii="Times New Roman" w:hAnsi="Times New Roman" w:cs="Times New Roman"/>
        </w:rPr>
        <w:t xml:space="preserve">Con </w:t>
      </w:r>
      <w:r>
        <w:rPr>
          <w:rFonts w:ascii="Times New Roman" w:hAnsi="Times New Roman" w:cs="Times New Roman"/>
        </w:rPr>
        <w:t xml:space="preserve">tal exabrupto </w:t>
      </w:r>
      <w:r w:rsidR="00991DEA">
        <w:rPr>
          <w:rFonts w:ascii="Times New Roman" w:hAnsi="Times New Roman" w:cs="Times New Roman"/>
        </w:rPr>
        <w:t xml:space="preserve">se configuraría </w:t>
      </w:r>
      <w:r>
        <w:rPr>
          <w:rFonts w:ascii="Times New Roman" w:hAnsi="Times New Roman" w:cs="Times New Roman"/>
        </w:rPr>
        <w:t xml:space="preserve">un delito </w:t>
      </w:r>
      <w:r w:rsidR="00991DEA">
        <w:rPr>
          <w:rFonts w:ascii="Times New Roman" w:hAnsi="Times New Roman" w:cs="Times New Roman"/>
        </w:rPr>
        <w:t xml:space="preserve">nacional </w:t>
      </w:r>
      <w:r w:rsidR="005A6780">
        <w:rPr>
          <w:rFonts w:ascii="Times New Roman" w:hAnsi="Times New Roman" w:cs="Times New Roman"/>
        </w:rPr>
        <w:t>y un crimen</w:t>
      </w:r>
      <w:r>
        <w:rPr>
          <w:rFonts w:ascii="Times New Roman" w:hAnsi="Times New Roman" w:cs="Times New Roman"/>
        </w:rPr>
        <w:t xml:space="preserve"> internacional. </w:t>
      </w:r>
    </w:p>
    <w:p w:rsidR="00FF6509" w:rsidRDefault="00FF6509" w:rsidP="00705E10">
      <w:pPr>
        <w:spacing w:after="120"/>
        <w:rPr>
          <w:rFonts w:ascii="Times New Roman" w:hAnsi="Times New Roman" w:cs="Times New Roman"/>
        </w:rPr>
      </w:pPr>
      <w:r>
        <w:rPr>
          <w:rFonts w:ascii="Times New Roman" w:hAnsi="Times New Roman" w:cs="Times New Roman"/>
        </w:rPr>
        <w:t>Darío Acevedo Carmona, 9 de may</w:t>
      </w:r>
      <w:r w:rsidR="00833CE8">
        <w:rPr>
          <w:rFonts w:ascii="Times New Roman" w:hAnsi="Times New Roman" w:cs="Times New Roman"/>
        </w:rPr>
        <w:t>o de 2016</w:t>
      </w:r>
    </w:p>
    <w:p w:rsidR="005B1477" w:rsidRDefault="005B1477" w:rsidP="00705E10"/>
    <w:sectPr w:rsidR="005B1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10"/>
    <w:rsid w:val="000C5031"/>
    <w:rsid w:val="0011126C"/>
    <w:rsid w:val="001E1B78"/>
    <w:rsid w:val="0027767A"/>
    <w:rsid w:val="00313A1F"/>
    <w:rsid w:val="003A32D0"/>
    <w:rsid w:val="004776A2"/>
    <w:rsid w:val="00515FD6"/>
    <w:rsid w:val="00555F62"/>
    <w:rsid w:val="005653C2"/>
    <w:rsid w:val="005A6780"/>
    <w:rsid w:val="005B1477"/>
    <w:rsid w:val="005D6ECA"/>
    <w:rsid w:val="00685464"/>
    <w:rsid w:val="006B2F63"/>
    <w:rsid w:val="00705E10"/>
    <w:rsid w:val="007A04C9"/>
    <w:rsid w:val="007E4E27"/>
    <w:rsid w:val="00833CE8"/>
    <w:rsid w:val="00844549"/>
    <w:rsid w:val="008C2B92"/>
    <w:rsid w:val="008E3B2D"/>
    <w:rsid w:val="009537BC"/>
    <w:rsid w:val="00972085"/>
    <w:rsid w:val="00991DEA"/>
    <w:rsid w:val="00AE3574"/>
    <w:rsid w:val="00BB2958"/>
    <w:rsid w:val="00BD0774"/>
    <w:rsid w:val="00CB2CB5"/>
    <w:rsid w:val="00D12111"/>
    <w:rsid w:val="00E96F41"/>
    <w:rsid w:val="00F35341"/>
    <w:rsid w:val="00FB292A"/>
    <w:rsid w:val="00FF65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2016-05-06T02:45:00Z</dcterms:created>
  <dcterms:modified xsi:type="dcterms:W3CDTF">2016-05-08T15:12:00Z</dcterms:modified>
</cp:coreProperties>
</file>