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5A" w:rsidRDefault="00AA56C1" w:rsidP="00DA4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 </w:t>
      </w:r>
      <w:proofErr w:type="gramStart"/>
      <w:r w:rsidR="00410E5A">
        <w:rPr>
          <w:rFonts w:ascii="Times New Roman" w:hAnsi="Times New Roman" w:cs="Times New Roman"/>
          <w:b/>
          <w:sz w:val="24"/>
          <w:szCs w:val="24"/>
        </w:rPr>
        <w:t>F</w:t>
      </w:r>
      <w:bookmarkStart w:id="0" w:name="_GoBack"/>
      <w:bookmarkEnd w:id="0"/>
      <w:r w:rsidR="00410E5A">
        <w:rPr>
          <w:rFonts w:ascii="Times New Roman" w:hAnsi="Times New Roman" w:cs="Times New Roman"/>
          <w:b/>
          <w:sz w:val="24"/>
          <w:szCs w:val="24"/>
        </w:rPr>
        <w:t>arc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EF8">
        <w:rPr>
          <w:rFonts w:ascii="Times New Roman" w:hAnsi="Times New Roman" w:cs="Times New Roman"/>
          <w:b/>
          <w:sz w:val="24"/>
          <w:szCs w:val="24"/>
        </w:rPr>
        <w:t>aunque se vistan de seda…</w:t>
      </w:r>
    </w:p>
    <w:p w:rsidR="00DA4788" w:rsidRDefault="00DA4788" w:rsidP="00DA4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 el discurso de la reconciliación entre los colombianos contenido en el Acuerdo entre el Gobierno y las Farc</w:t>
      </w:r>
      <w:r w:rsidR="00EC7C1E">
        <w:rPr>
          <w:rFonts w:ascii="Times New Roman" w:hAnsi="Times New Roman" w:cs="Times New Roman"/>
          <w:sz w:val="24"/>
          <w:szCs w:val="24"/>
        </w:rPr>
        <w:t xml:space="preserve"> se esconde má</w:t>
      </w:r>
      <w:r>
        <w:rPr>
          <w:rFonts w:ascii="Times New Roman" w:hAnsi="Times New Roman" w:cs="Times New Roman"/>
          <w:sz w:val="24"/>
          <w:szCs w:val="24"/>
        </w:rPr>
        <w:t>s de un engaño</w:t>
      </w:r>
      <w:r w:rsidR="00EC7C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 adefesio y un peligro.</w:t>
      </w:r>
    </w:p>
    <w:p w:rsidR="00DA4788" w:rsidRDefault="00DA4788" w:rsidP="00DA4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engaño radi</w:t>
      </w:r>
      <w:r w:rsidR="00EC7C1E">
        <w:rPr>
          <w:rFonts w:ascii="Times New Roman" w:hAnsi="Times New Roman" w:cs="Times New Roman"/>
          <w:sz w:val="24"/>
          <w:szCs w:val="24"/>
        </w:rPr>
        <w:t>ca en que esta guerrilla tuvo má</w:t>
      </w:r>
      <w:r>
        <w:rPr>
          <w:rFonts w:ascii="Times New Roman" w:hAnsi="Times New Roman" w:cs="Times New Roman"/>
          <w:sz w:val="24"/>
          <w:szCs w:val="24"/>
        </w:rPr>
        <w:t>s de cuatro años para organizar un ca</w:t>
      </w:r>
      <w:r w:rsidR="00EC7C1E">
        <w:rPr>
          <w:rFonts w:ascii="Times New Roman" w:hAnsi="Times New Roman" w:cs="Times New Roman"/>
          <w:sz w:val="24"/>
          <w:szCs w:val="24"/>
        </w:rPr>
        <w:t>mbio sustancial de su tá</w:t>
      </w:r>
      <w:r>
        <w:rPr>
          <w:rFonts w:ascii="Times New Roman" w:hAnsi="Times New Roman" w:cs="Times New Roman"/>
          <w:sz w:val="24"/>
          <w:szCs w:val="24"/>
        </w:rPr>
        <w:t xml:space="preserve">ctica sin renunciar a su objetivo estratégico de implantar en el país </w:t>
      </w:r>
      <w:r w:rsidR="00EC7C1E">
        <w:rPr>
          <w:rFonts w:ascii="Times New Roman" w:hAnsi="Times New Roman" w:cs="Times New Roman"/>
          <w:sz w:val="24"/>
          <w:szCs w:val="24"/>
        </w:rPr>
        <w:t>el comunismo. Esto significa</w:t>
      </w:r>
      <w:r>
        <w:rPr>
          <w:rFonts w:ascii="Times New Roman" w:hAnsi="Times New Roman" w:cs="Times New Roman"/>
          <w:sz w:val="24"/>
          <w:szCs w:val="24"/>
        </w:rPr>
        <w:t>, no una eliminación de la consigna leninista de la combi</w:t>
      </w:r>
      <w:r w:rsidR="00EC7C1E">
        <w:rPr>
          <w:rFonts w:ascii="Times New Roman" w:hAnsi="Times New Roman" w:cs="Times New Roman"/>
          <w:sz w:val="24"/>
          <w:szCs w:val="24"/>
        </w:rPr>
        <w:t>nació</w:t>
      </w:r>
      <w:r>
        <w:rPr>
          <w:rFonts w:ascii="Times New Roman" w:hAnsi="Times New Roman" w:cs="Times New Roman"/>
          <w:sz w:val="24"/>
          <w:szCs w:val="24"/>
        </w:rPr>
        <w:t xml:space="preserve">n de todas las formas de lucha sino una reingeniería de </w:t>
      </w:r>
      <w:r w:rsidR="00D24C0B">
        <w:rPr>
          <w:rFonts w:ascii="Times New Roman" w:hAnsi="Times New Roman" w:cs="Times New Roman"/>
          <w:sz w:val="24"/>
          <w:szCs w:val="24"/>
        </w:rPr>
        <w:t xml:space="preserve">las prioridades y los énfasis ante el evidente deterioro de su capacidad militar. </w:t>
      </w:r>
      <w:r w:rsidR="00EC7C1E">
        <w:rPr>
          <w:rFonts w:ascii="Times New Roman" w:hAnsi="Times New Roman" w:cs="Times New Roman"/>
          <w:sz w:val="24"/>
          <w:szCs w:val="24"/>
        </w:rPr>
        <w:t>En adelante darán prelación a</w:t>
      </w:r>
      <w:r w:rsidR="00D24C0B">
        <w:rPr>
          <w:rFonts w:ascii="Times New Roman" w:hAnsi="Times New Roman" w:cs="Times New Roman"/>
          <w:sz w:val="24"/>
          <w:szCs w:val="24"/>
        </w:rPr>
        <w:t xml:space="preserve"> la lucha electoral, </w:t>
      </w:r>
      <w:r w:rsidR="00EC7C1E">
        <w:rPr>
          <w:rFonts w:ascii="Times New Roman" w:hAnsi="Times New Roman" w:cs="Times New Roman"/>
          <w:sz w:val="24"/>
          <w:szCs w:val="24"/>
        </w:rPr>
        <w:t xml:space="preserve">a </w:t>
      </w:r>
      <w:r w:rsidR="00D24C0B">
        <w:rPr>
          <w:rFonts w:ascii="Times New Roman" w:hAnsi="Times New Roman" w:cs="Times New Roman"/>
          <w:sz w:val="24"/>
          <w:szCs w:val="24"/>
        </w:rPr>
        <w:t xml:space="preserve">la lucha de masas y </w:t>
      </w:r>
      <w:r w:rsidR="00EC7C1E">
        <w:rPr>
          <w:rFonts w:ascii="Times New Roman" w:hAnsi="Times New Roman" w:cs="Times New Roman"/>
          <w:sz w:val="24"/>
          <w:szCs w:val="24"/>
        </w:rPr>
        <w:t xml:space="preserve">a </w:t>
      </w:r>
      <w:r w:rsidR="00D24C0B">
        <w:rPr>
          <w:rFonts w:ascii="Times New Roman" w:hAnsi="Times New Roman" w:cs="Times New Roman"/>
          <w:sz w:val="24"/>
          <w:szCs w:val="24"/>
        </w:rPr>
        <w:t>la organización de su partido político.</w:t>
      </w:r>
    </w:p>
    <w:p w:rsidR="00D24C0B" w:rsidRDefault="00D24C0B" w:rsidP="00DA4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Quedan frentes rebeldes en zon</w:t>
      </w:r>
      <w:r w:rsidR="00EC7C1E">
        <w:rPr>
          <w:rFonts w:ascii="Times New Roman" w:hAnsi="Times New Roman" w:cs="Times New Roman"/>
          <w:sz w:val="24"/>
          <w:szCs w:val="24"/>
        </w:rPr>
        <w:t>a</w:t>
      </w:r>
      <w:r w:rsidR="00AA56C1">
        <w:rPr>
          <w:rFonts w:ascii="Times New Roman" w:hAnsi="Times New Roman" w:cs="Times New Roman"/>
          <w:sz w:val="24"/>
          <w:szCs w:val="24"/>
        </w:rPr>
        <w:t>s de cultivo de coca que continú</w:t>
      </w:r>
      <w:r w:rsidR="00EC7C1E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secuestrando y extorsionando a los pequeños, medianos y grandes empresarios del agro. Con la venia de los sociólogos del conflicto y del frente civil o quinta columna que ni reconoce su militancia en el PCC</w:t>
      </w:r>
      <w:r w:rsidR="00EC7C1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o en la guerrilla,</w:t>
      </w:r>
      <w:r w:rsidR="00EC7C1E">
        <w:rPr>
          <w:rFonts w:ascii="Times New Roman" w:hAnsi="Times New Roman" w:cs="Times New Roman"/>
          <w:sz w:val="24"/>
          <w:szCs w:val="24"/>
        </w:rPr>
        <w:t xml:space="preserve"> que expl</w:t>
      </w:r>
      <w:r>
        <w:rPr>
          <w:rFonts w:ascii="Times New Roman" w:hAnsi="Times New Roman" w:cs="Times New Roman"/>
          <w:sz w:val="24"/>
          <w:szCs w:val="24"/>
        </w:rPr>
        <w:t>ican el asunto como algo propio de todos los procesos de desmovilización</w:t>
      </w:r>
      <w:r w:rsidR="00EC7C1E">
        <w:rPr>
          <w:rFonts w:ascii="Times New Roman" w:hAnsi="Times New Roman" w:cs="Times New Roman"/>
          <w:sz w:val="24"/>
          <w:szCs w:val="24"/>
        </w:rPr>
        <w:t>.</w:t>
      </w:r>
    </w:p>
    <w:p w:rsidR="00D24C0B" w:rsidRDefault="00D24C0B" w:rsidP="00DA4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Dejan un arsenal </w:t>
      </w:r>
      <w:r w:rsidR="00EC7C1E">
        <w:rPr>
          <w:rFonts w:ascii="Times New Roman" w:hAnsi="Times New Roman" w:cs="Times New Roman"/>
          <w:sz w:val="24"/>
          <w:szCs w:val="24"/>
        </w:rPr>
        <w:t xml:space="preserve">de cientos de caletas </w:t>
      </w:r>
      <w:r>
        <w:rPr>
          <w:rFonts w:ascii="Times New Roman" w:hAnsi="Times New Roman" w:cs="Times New Roman"/>
          <w:sz w:val="24"/>
          <w:szCs w:val="24"/>
        </w:rPr>
        <w:t>difícil</w:t>
      </w:r>
      <w:r w:rsidR="00EC7C1E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C1E">
        <w:rPr>
          <w:rFonts w:ascii="Times New Roman" w:hAnsi="Times New Roman" w:cs="Times New Roman"/>
          <w:sz w:val="24"/>
          <w:szCs w:val="24"/>
        </w:rPr>
        <w:t>de ubicar</w:t>
      </w:r>
      <w:r>
        <w:rPr>
          <w:rFonts w:ascii="Times New Roman" w:hAnsi="Times New Roman" w:cs="Times New Roman"/>
          <w:sz w:val="24"/>
          <w:szCs w:val="24"/>
        </w:rPr>
        <w:t xml:space="preserve"> y una dejación de armas individuales a escondidas y sin testigos, con el apoyo de algunos teóricos de la “guerra”</w:t>
      </w:r>
      <w:r w:rsidR="00EC7C1E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sostienen que “las armas es lo de menos”.</w:t>
      </w:r>
    </w:p>
    <w:p w:rsidR="0067249D" w:rsidRDefault="00D24C0B" w:rsidP="00DA4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 engaño monumental p</w:t>
      </w:r>
      <w:r w:rsidR="0067249D">
        <w:rPr>
          <w:rFonts w:ascii="Times New Roman" w:hAnsi="Times New Roman" w:cs="Times New Roman"/>
          <w:sz w:val="24"/>
          <w:szCs w:val="24"/>
        </w:rPr>
        <w:t>regonar a diestra y siniestra que para reafirmar la paz debemos dar pasos en la reconciliación entre t</w:t>
      </w:r>
      <w:r w:rsidR="00EC7C1E">
        <w:rPr>
          <w:rFonts w:ascii="Times New Roman" w:hAnsi="Times New Roman" w:cs="Times New Roman"/>
          <w:sz w:val="24"/>
          <w:szCs w:val="24"/>
        </w:rPr>
        <w:t xml:space="preserve">odos los colombianos </w:t>
      </w:r>
      <w:r w:rsidR="0067249D">
        <w:rPr>
          <w:rFonts w:ascii="Times New Roman" w:hAnsi="Times New Roman" w:cs="Times New Roman"/>
          <w:sz w:val="24"/>
          <w:szCs w:val="24"/>
        </w:rPr>
        <w:t>dan</w:t>
      </w:r>
      <w:r w:rsidR="00EC7C1E">
        <w:rPr>
          <w:rFonts w:ascii="Times New Roman" w:hAnsi="Times New Roman" w:cs="Times New Roman"/>
          <w:sz w:val="24"/>
          <w:szCs w:val="24"/>
        </w:rPr>
        <w:t>do</w:t>
      </w:r>
      <w:r w:rsidR="0067249D">
        <w:rPr>
          <w:rFonts w:ascii="Times New Roman" w:hAnsi="Times New Roman" w:cs="Times New Roman"/>
          <w:sz w:val="24"/>
          <w:szCs w:val="24"/>
        </w:rPr>
        <w:t xml:space="preserve"> a entender que el país estaba dividido polarmente entre colombianos pro guerrillas y colombianos contra ellas. Es claro q</w:t>
      </w:r>
      <w:r w:rsidR="00EC7C1E">
        <w:rPr>
          <w:rFonts w:ascii="Times New Roman" w:hAnsi="Times New Roman" w:cs="Times New Roman"/>
          <w:sz w:val="24"/>
          <w:szCs w:val="24"/>
        </w:rPr>
        <w:t>ue dicha</w:t>
      </w:r>
      <w:r w:rsidR="0067249D">
        <w:rPr>
          <w:rFonts w:ascii="Times New Roman" w:hAnsi="Times New Roman" w:cs="Times New Roman"/>
          <w:sz w:val="24"/>
          <w:szCs w:val="24"/>
        </w:rPr>
        <w:t xml:space="preserve"> tes</w:t>
      </w:r>
      <w:r w:rsidR="00EC7C1E">
        <w:rPr>
          <w:rFonts w:ascii="Times New Roman" w:hAnsi="Times New Roman" w:cs="Times New Roman"/>
          <w:sz w:val="24"/>
          <w:szCs w:val="24"/>
        </w:rPr>
        <w:t xml:space="preserve">is y </w:t>
      </w:r>
      <w:r w:rsidR="0067249D">
        <w:rPr>
          <w:rFonts w:ascii="Times New Roman" w:hAnsi="Times New Roman" w:cs="Times New Roman"/>
          <w:sz w:val="24"/>
          <w:szCs w:val="24"/>
        </w:rPr>
        <w:t>campaña tiene la pretensión de igual</w:t>
      </w:r>
      <w:r w:rsidR="00EC7C1E">
        <w:rPr>
          <w:rFonts w:ascii="Times New Roman" w:hAnsi="Times New Roman" w:cs="Times New Roman"/>
          <w:sz w:val="24"/>
          <w:szCs w:val="24"/>
        </w:rPr>
        <w:t>ar el Estado legí</w:t>
      </w:r>
      <w:r w:rsidR="0067249D">
        <w:rPr>
          <w:rFonts w:ascii="Times New Roman" w:hAnsi="Times New Roman" w:cs="Times New Roman"/>
          <w:sz w:val="24"/>
          <w:szCs w:val="24"/>
        </w:rPr>
        <w:t>timo de la nación y de la población con unas guerrillas desalmadas y degeneradas. Para ello contaron con el regalo del gobierno Santos y de los negociadores Jaramillo y de la Calle que de entrada y sin forcejeo le</w:t>
      </w:r>
      <w:r w:rsidR="00EC7C1E">
        <w:rPr>
          <w:rFonts w:ascii="Times New Roman" w:hAnsi="Times New Roman" w:cs="Times New Roman"/>
          <w:sz w:val="24"/>
          <w:szCs w:val="24"/>
        </w:rPr>
        <w:t>s</w:t>
      </w:r>
      <w:r w:rsidR="0067249D">
        <w:rPr>
          <w:rFonts w:ascii="Times New Roman" w:hAnsi="Times New Roman" w:cs="Times New Roman"/>
          <w:sz w:val="24"/>
          <w:szCs w:val="24"/>
        </w:rPr>
        <w:t xml:space="preserve"> otorgaron a las Farc la calidad de contraparte y reconocieron, para poder entregar todo lo que entregaron, el relato </w:t>
      </w:r>
      <w:r w:rsidR="00EC7C1E">
        <w:rPr>
          <w:rFonts w:ascii="Times New Roman" w:hAnsi="Times New Roman" w:cs="Times New Roman"/>
          <w:sz w:val="24"/>
          <w:szCs w:val="24"/>
        </w:rPr>
        <w:t xml:space="preserve">de haber sufrido </w:t>
      </w:r>
      <w:r w:rsidR="0067249D">
        <w:rPr>
          <w:rFonts w:ascii="Times New Roman" w:hAnsi="Times New Roman" w:cs="Times New Roman"/>
          <w:sz w:val="24"/>
          <w:szCs w:val="24"/>
        </w:rPr>
        <w:t>en</w:t>
      </w:r>
      <w:r w:rsidR="00EC7C1E">
        <w:rPr>
          <w:rFonts w:ascii="Times New Roman" w:hAnsi="Times New Roman" w:cs="Times New Roman"/>
          <w:sz w:val="24"/>
          <w:szCs w:val="24"/>
        </w:rPr>
        <w:t xml:space="preserve"> una guerra civil cruenta </w:t>
      </w:r>
      <w:r w:rsidR="00291594">
        <w:rPr>
          <w:rFonts w:ascii="Times New Roman" w:hAnsi="Times New Roman" w:cs="Times New Roman"/>
          <w:sz w:val="24"/>
          <w:szCs w:val="24"/>
        </w:rPr>
        <w:t xml:space="preserve">y justiciera </w:t>
      </w:r>
      <w:r w:rsidR="00EC7C1E">
        <w:rPr>
          <w:rFonts w:ascii="Times New Roman" w:hAnsi="Times New Roman" w:cs="Times New Roman"/>
          <w:sz w:val="24"/>
          <w:szCs w:val="24"/>
        </w:rPr>
        <w:t>por má</w:t>
      </w:r>
      <w:r w:rsidR="0067249D">
        <w:rPr>
          <w:rFonts w:ascii="Times New Roman" w:hAnsi="Times New Roman" w:cs="Times New Roman"/>
          <w:sz w:val="24"/>
          <w:szCs w:val="24"/>
        </w:rPr>
        <w:t>s de cincuenta años.</w:t>
      </w:r>
    </w:p>
    <w:p w:rsidR="00224617" w:rsidRDefault="00291594" w:rsidP="00DA4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un adefesio </w:t>
      </w:r>
      <w:r w:rsidR="00224617">
        <w:rPr>
          <w:rFonts w:ascii="Times New Roman" w:hAnsi="Times New Roman" w:cs="Times New Roman"/>
          <w:sz w:val="24"/>
          <w:szCs w:val="24"/>
        </w:rPr>
        <w:t xml:space="preserve">que, </w:t>
      </w:r>
      <w:r w:rsidR="0067249D">
        <w:rPr>
          <w:rFonts w:ascii="Times New Roman" w:hAnsi="Times New Roman" w:cs="Times New Roman"/>
          <w:sz w:val="24"/>
          <w:szCs w:val="24"/>
        </w:rPr>
        <w:t xml:space="preserve">de buenas a primeras, en un alarde de </w:t>
      </w:r>
      <w:r>
        <w:rPr>
          <w:rFonts w:ascii="Times New Roman" w:hAnsi="Times New Roman" w:cs="Times New Roman"/>
          <w:sz w:val="24"/>
          <w:szCs w:val="24"/>
        </w:rPr>
        <w:t>relativismo moral y de actitud impune se les esté</w:t>
      </w:r>
      <w:r w:rsidR="0067249D">
        <w:rPr>
          <w:rFonts w:ascii="Times New Roman" w:hAnsi="Times New Roman" w:cs="Times New Roman"/>
          <w:sz w:val="24"/>
          <w:szCs w:val="24"/>
        </w:rPr>
        <w:t xml:space="preserve"> dando a los comandantes guerrilleros responsables de crímenes horrendos y de sufrimientos </w:t>
      </w:r>
      <w:r>
        <w:rPr>
          <w:rFonts w:ascii="Times New Roman" w:hAnsi="Times New Roman" w:cs="Times New Roman"/>
          <w:sz w:val="24"/>
          <w:szCs w:val="24"/>
        </w:rPr>
        <w:t>indecibles un protagonismo y un trato como el</w:t>
      </w:r>
      <w:r w:rsidR="0067249D">
        <w:rPr>
          <w:rFonts w:ascii="Times New Roman" w:hAnsi="Times New Roman" w:cs="Times New Roman"/>
          <w:sz w:val="24"/>
          <w:szCs w:val="24"/>
        </w:rPr>
        <w:t xml:space="preserve"> que se otorga a los héroes</w:t>
      </w:r>
      <w:r>
        <w:rPr>
          <w:rFonts w:ascii="Times New Roman" w:hAnsi="Times New Roman" w:cs="Times New Roman"/>
          <w:sz w:val="24"/>
          <w:szCs w:val="24"/>
        </w:rPr>
        <w:t xml:space="preserve"> por </w:t>
      </w:r>
      <w:r w:rsidR="0067249D">
        <w:rPr>
          <w:rFonts w:ascii="Times New Roman" w:hAnsi="Times New Roman" w:cs="Times New Roman"/>
          <w:sz w:val="24"/>
          <w:szCs w:val="24"/>
        </w:rPr>
        <w:t>sus proezas. Desfilan, visitan colegios, universidades, van al Congreso</w:t>
      </w:r>
      <w:r w:rsidR="00224617">
        <w:rPr>
          <w:rFonts w:ascii="Times New Roman" w:hAnsi="Times New Roman" w:cs="Times New Roman"/>
          <w:sz w:val="24"/>
          <w:szCs w:val="24"/>
        </w:rPr>
        <w:t>, ofrecen entrevistas para periódicos nacionales y extranjeros, emisoras, noticieros de televi</w:t>
      </w:r>
      <w:r>
        <w:rPr>
          <w:rFonts w:ascii="Times New Roman" w:hAnsi="Times New Roman" w:cs="Times New Roman"/>
          <w:sz w:val="24"/>
          <w:szCs w:val="24"/>
        </w:rPr>
        <w:t>sión. Abundan cró</w:t>
      </w:r>
      <w:r w:rsidR="00224617">
        <w:rPr>
          <w:rFonts w:ascii="Times New Roman" w:hAnsi="Times New Roman" w:cs="Times New Roman"/>
          <w:sz w:val="24"/>
          <w:szCs w:val="24"/>
        </w:rPr>
        <w:t xml:space="preserve">nicas ejemplares, de tal forma que a una política de reinserción se le agrega indebidamente una generosa mano de pintura radiante que tiene por efecto que las personas olviden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224617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recordar y exigir justicia y compensació</w:t>
      </w:r>
      <w:r w:rsidR="00224617">
        <w:rPr>
          <w:rFonts w:ascii="Times New Roman" w:hAnsi="Times New Roman" w:cs="Times New Roman"/>
          <w:sz w:val="24"/>
          <w:szCs w:val="24"/>
        </w:rPr>
        <w:t xml:space="preserve">n para las víctimas </w:t>
      </w:r>
      <w:r>
        <w:rPr>
          <w:rFonts w:ascii="Times New Roman" w:hAnsi="Times New Roman" w:cs="Times New Roman"/>
          <w:sz w:val="24"/>
          <w:szCs w:val="24"/>
        </w:rPr>
        <w:t>es agresión y venganza</w:t>
      </w:r>
      <w:r w:rsidR="00224617">
        <w:rPr>
          <w:rFonts w:ascii="Times New Roman" w:hAnsi="Times New Roman" w:cs="Times New Roman"/>
          <w:sz w:val="24"/>
          <w:szCs w:val="24"/>
        </w:rPr>
        <w:t>.</w:t>
      </w:r>
    </w:p>
    <w:p w:rsidR="00224617" w:rsidRDefault="00224617" w:rsidP="00DA4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el triste resultado de lo que hemos llamado en otras columnas la capitula</w:t>
      </w:r>
      <w:r w:rsidR="00291594">
        <w:rPr>
          <w:rFonts w:ascii="Times New Roman" w:hAnsi="Times New Roman" w:cs="Times New Roman"/>
          <w:sz w:val="24"/>
          <w:szCs w:val="24"/>
        </w:rPr>
        <w:t>ció</w:t>
      </w:r>
      <w:r>
        <w:rPr>
          <w:rFonts w:ascii="Times New Roman" w:hAnsi="Times New Roman" w:cs="Times New Roman"/>
          <w:sz w:val="24"/>
          <w:szCs w:val="24"/>
        </w:rPr>
        <w:t>n del Estado</w:t>
      </w:r>
    </w:p>
    <w:p w:rsidR="00D24C0B" w:rsidRDefault="00224617" w:rsidP="00DA4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 adefesio grotesco que la g</w:t>
      </w:r>
      <w:r w:rsidR="00291594">
        <w:rPr>
          <w:rFonts w:ascii="Times New Roman" w:hAnsi="Times New Roman" w:cs="Times New Roman"/>
          <w:sz w:val="24"/>
          <w:szCs w:val="24"/>
        </w:rPr>
        <w:t>uerrilla que toda su vida exaltó</w:t>
      </w:r>
      <w:r>
        <w:rPr>
          <w:rFonts w:ascii="Times New Roman" w:hAnsi="Times New Roman" w:cs="Times New Roman"/>
          <w:sz w:val="24"/>
          <w:szCs w:val="24"/>
        </w:rPr>
        <w:t xml:space="preserve"> la lucha armada, la violencia revolucionaria y el culto al fusil (el poder nace del fusil decía Mao), en </w:t>
      </w:r>
      <w:r w:rsidR="00291594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 xml:space="preserve">parpadeo aparezca como depositaria y dueña de la paz, </w:t>
      </w:r>
      <w:r w:rsidR="0029159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la concordia</w:t>
      </w:r>
      <w:r w:rsidR="00291594">
        <w:rPr>
          <w:rFonts w:ascii="Times New Roman" w:hAnsi="Times New Roman" w:cs="Times New Roman"/>
          <w:sz w:val="24"/>
          <w:szCs w:val="24"/>
        </w:rPr>
        <w:t>. M</w:t>
      </w:r>
      <w:r w:rsidR="00910143">
        <w:rPr>
          <w:rFonts w:ascii="Times New Roman" w:hAnsi="Times New Roman" w:cs="Times New Roman"/>
          <w:sz w:val="24"/>
          <w:szCs w:val="24"/>
        </w:rPr>
        <w:t xml:space="preserve">alabares y torceduras que pocos se las </w:t>
      </w:r>
      <w:r w:rsidR="00291594">
        <w:rPr>
          <w:rFonts w:ascii="Times New Roman" w:hAnsi="Times New Roman" w:cs="Times New Roman"/>
          <w:sz w:val="24"/>
          <w:szCs w:val="24"/>
        </w:rPr>
        <w:lastRenderedPageBreak/>
        <w:t xml:space="preserve">creen a pesar de la ayuda de </w:t>
      </w:r>
      <w:r w:rsidR="00AA56C1">
        <w:rPr>
          <w:rFonts w:ascii="Times New Roman" w:hAnsi="Times New Roman" w:cs="Times New Roman"/>
          <w:sz w:val="24"/>
          <w:szCs w:val="24"/>
        </w:rPr>
        <w:t xml:space="preserve">algunos </w:t>
      </w:r>
      <w:r w:rsidR="00291594">
        <w:rPr>
          <w:rFonts w:ascii="Times New Roman" w:hAnsi="Times New Roman" w:cs="Times New Roman"/>
          <w:sz w:val="24"/>
          <w:szCs w:val="24"/>
        </w:rPr>
        <w:t>acuciosos</w:t>
      </w:r>
      <w:r w:rsidR="0091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143">
        <w:rPr>
          <w:rFonts w:ascii="Times New Roman" w:hAnsi="Times New Roman" w:cs="Times New Roman"/>
          <w:sz w:val="24"/>
          <w:szCs w:val="24"/>
        </w:rPr>
        <w:t>oenegeros</w:t>
      </w:r>
      <w:proofErr w:type="spellEnd"/>
      <w:r w:rsidR="00910143">
        <w:rPr>
          <w:rFonts w:ascii="Times New Roman" w:hAnsi="Times New Roman" w:cs="Times New Roman"/>
          <w:sz w:val="24"/>
          <w:szCs w:val="24"/>
        </w:rPr>
        <w:t xml:space="preserve"> que años atrás </w:t>
      </w:r>
      <w:r w:rsidR="00291594">
        <w:rPr>
          <w:rFonts w:ascii="Times New Roman" w:hAnsi="Times New Roman" w:cs="Times New Roman"/>
          <w:sz w:val="24"/>
          <w:szCs w:val="24"/>
        </w:rPr>
        <w:t>justificaban la lucha armada revolucionaria.</w:t>
      </w:r>
    </w:p>
    <w:p w:rsidR="00910143" w:rsidRDefault="00910143" w:rsidP="00DA4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es un adefesio que hayan </w:t>
      </w:r>
      <w:r w:rsidR="009D3CC8">
        <w:rPr>
          <w:rFonts w:ascii="Times New Roman" w:hAnsi="Times New Roman" w:cs="Times New Roman"/>
          <w:sz w:val="24"/>
          <w:szCs w:val="24"/>
        </w:rPr>
        <w:t>asumido para el “</w:t>
      </w:r>
      <w:r>
        <w:rPr>
          <w:rFonts w:ascii="Times New Roman" w:hAnsi="Times New Roman" w:cs="Times New Roman"/>
          <w:sz w:val="24"/>
          <w:szCs w:val="24"/>
        </w:rPr>
        <w:t>nuevo</w:t>
      </w:r>
      <w:r w:rsidR="009D3CC8">
        <w:rPr>
          <w:rFonts w:ascii="Times New Roman" w:hAnsi="Times New Roman" w:cs="Times New Roman"/>
          <w:sz w:val="24"/>
          <w:szCs w:val="24"/>
        </w:rPr>
        <w:t>” nombre de</w:t>
      </w:r>
      <w:r>
        <w:rPr>
          <w:rFonts w:ascii="Times New Roman" w:hAnsi="Times New Roman" w:cs="Times New Roman"/>
          <w:sz w:val="24"/>
          <w:szCs w:val="24"/>
        </w:rPr>
        <w:t xml:space="preserve"> su partido</w:t>
      </w:r>
      <w:r w:rsidR="009D3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 inic</w:t>
      </w:r>
      <w:r w:rsidR="009D3CC8">
        <w:rPr>
          <w:rFonts w:ascii="Times New Roman" w:hAnsi="Times New Roman" w:cs="Times New Roman"/>
          <w:sz w:val="24"/>
          <w:szCs w:val="24"/>
        </w:rPr>
        <w:t>iales por las que se les conoce</w:t>
      </w:r>
      <w:r w:rsidR="00291594">
        <w:rPr>
          <w:rFonts w:ascii="Times New Roman" w:hAnsi="Times New Roman" w:cs="Times New Roman"/>
          <w:sz w:val="24"/>
          <w:szCs w:val="24"/>
        </w:rPr>
        <w:t xml:space="preserve"> insinuando </w:t>
      </w:r>
      <w:r w:rsidR="009D3CC8">
        <w:rPr>
          <w:rFonts w:ascii="Times New Roman" w:hAnsi="Times New Roman" w:cs="Times New Roman"/>
          <w:sz w:val="24"/>
          <w:szCs w:val="24"/>
        </w:rPr>
        <w:t xml:space="preserve">que la </w:t>
      </w:r>
      <w:proofErr w:type="spellStart"/>
      <w:r w:rsidR="009D3CC8">
        <w:rPr>
          <w:rFonts w:ascii="Times New Roman" w:hAnsi="Times New Roman" w:cs="Times New Roman"/>
          <w:sz w:val="24"/>
          <w:szCs w:val="24"/>
        </w:rPr>
        <w:t>guerrillerada</w:t>
      </w:r>
      <w:proofErr w:type="spellEnd"/>
      <w:r w:rsidR="009D3CC8">
        <w:rPr>
          <w:rFonts w:ascii="Times New Roman" w:hAnsi="Times New Roman" w:cs="Times New Roman"/>
          <w:sz w:val="24"/>
          <w:szCs w:val="24"/>
        </w:rPr>
        <w:t xml:space="preserve"> como tal no se disuelve ni rompe filas, que se conserva el orden y la jerarquía militar y </w:t>
      </w:r>
      <w:r w:rsidR="00291594">
        <w:rPr>
          <w:rFonts w:ascii="Times New Roman" w:hAnsi="Times New Roman" w:cs="Times New Roman"/>
          <w:sz w:val="24"/>
          <w:szCs w:val="24"/>
        </w:rPr>
        <w:t xml:space="preserve">que no se arrepienten de sus atrocidades. </w:t>
      </w:r>
      <w:r w:rsidR="009D3CC8">
        <w:rPr>
          <w:rFonts w:ascii="Times New Roman" w:hAnsi="Times New Roman" w:cs="Times New Roman"/>
          <w:sz w:val="24"/>
          <w:szCs w:val="24"/>
        </w:rPr>
        <w:t xml:space="preserve">Tal vez y sin querer se les va devolver como </w:t>
      </w:r>
      <w:r w:rsidR="00291594">
        <w:rPr>
          <w:rFonts w:ascii="Times New Roman" w:hAnsi="Times New Roman" w:cs="Times New Roman"/>
          <w:sz w:val="24"/>
          <w:szCs w:val="24"/>
        </w:rPr>
        <w:t>un bumerang porque</w:t>
      </w:r>
      <w:r>
        <w:rPr>
          <w:rFonts w:ascii="Times New Roman" w:hAnsi="Times New Roman" w:cs="Times New Roman"/>
          <w:sz w:val="24"/>
          <w:szCs w:val="24"/>
        </w:rPr>
        <w:t xml:space="preserve"> les recorda</w:t>
      </w:r>
      <w:r w:rsidR="00291594">
        <w:rPr>
          <w:rFonts w:ascii="Times New Roman" w:hAnsi="Times New Roman" w:cs="Times New Roman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 xml:space="preserve"> a los colombianos todas las tragedias y el dolor causado a la sociedad. </w:t>
      </w:r>
    </w:p>
    <w:p w:rsidR="00910143" w:rsidRDefault="00410E5A" w:rsidP="00DA4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son</w:t>
      </w:r>
      <w:r w:rsidR="00910143">
        <w:rPr>
          <w:rFonts w:ascii="Times New Roman" w:hAnsi="Times New Roman" w:cs="Times New Roman"/>
          <w:sz w:val="24"/>
          <w:szCs w:val="24"/>
        </w:rPr>
        <w:t xml:space="preserve"> un peligro</w:t>
      </w:r>
      <w:r>
        <w:rPr>
          <w:rFonts w:ascii="Times New Roman" w:hAnsi="Times New Roman" w:cs="Times New Roman"/>
          <w:sz w:val="24"/>
          <w:szCs w:val="24"/>
        </w:rPr>
        <w:t xml:space="preserve"> porque, paso a paso, con la paciencia del pescador, van ocupando espacios de poder y se dan el lujo de reiterar ide</w:t>
      </w:r>
      <w:r w:rsidR="009D3CC8">
        <w:rPr>
          <w:rFonts w:ascii="Times New Roman" w:hAnsi="Times New Roman" w:cs="Times New Roman"/>
          <w:sz w:val="24"/>
          <w:szCs w:val="24"/>
        </w:rPr>
        <w:t>as y consignas inadmisibles en</w:t>
      </w:r>
      <w:r>
        <w:rPr>
          <w:rFonts w:ascii="Times New Roman" w:hAnsi="Times New Roman" w:cs="Times New Roman"/>
          <w:sz w:val="24"/>
          <w:szCs w:val="24"/>
        </w:rPr>
        <w:t xml:space="preserve"> una democracia. En efecto, en las tesis y principios </w:t>
      </w:r>
      <w:r w:rsidR="009D3CC8">
        <w:rPr>
          <w:rFonts w:ascii="Times New Roman" w:hAnsi="Times New Roman" w:cs="Times New Roman"/>
          <w:sz w:val="24"/>
          <w:szCs w:val="24"/>
        </w:rPr>
        <w:t xml:space="preserve">las Farc </w:t>
      </w:r>
      <w:r>
        <w:rPr>
          <w:rFonts w:ascii="Times New Roman" w:hAnsi="Times New Roman" w:cs="Times New Roman"/>
          <w:sz w:val="24"/>
          <w:szCs w:val="24"/>
        </w:rPr>
        <w:t>reafirma</w:t>
      </w:r>
      <w:r w:rsidR="009D3CC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CC8">
        <w:rPr>
          <w:rFonts w:ascii="Times New Roman" w:hAnsi="Times New Roman" w:cs="Times New Roman"/>
          <w:sz w:val="24"/>
          <w:szCs w:val="24"/>
        </w:rPr>
        <w:t>su adhesión al marxismo-leninismo</w:t>
      </w:r>
      <w:r>
        <w:rPr>
          <w:rFonts w:ascii="Times New Roman" w:hAnsi="Times New Roman" w:cs="Times New Roman"/>
          <w:sz w:val="24"/>
          <w:szCs w:val="24"/>
        </w:rPr>
        <w:t xml:space="preserve">, una teoría política que preconiza el odio entre las clases, que es enemigo de la propiedad privada, que reniega de la democracia </w:t>
      </w:r>
      <w:r w:rsidR="009D3CC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burguesa</w:t>
      </w:r>
      <w:r w:rsidR="009D3CC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que se propone la eliminación del capitalismo y que plantea que la clase obrera como vanguardia de la sociedad a través de su partido (en este caso las Farc-</w:t>
      </w:r>
      <w:proofErr w:type="spellStart"/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D3CC8">
        <w:rPr>
          <w:rFonts w:ascii="Times New Roman" w:hAnsi="Times New Roman" w:cs="Times New Roman"/>
          <w:sz w:val="24"/>
          <w:szCs w:val="24"/>
        </w:rPr>
        <w:t>deben</w:t>
      </w:r>
      <w:r>
        <w:rPr>
          <w:rFonts w:ascii="Times New Roman" w:hAnsi="Times New Roman" w:cs="Times New Roman"/>
          <w:sz w:val="24"/>
          <w:szCs w:val="24"/>
        </w:rPr>
        <w:t xml:space="preserve"> derrocar por la fuerza y con la violencia revolucionaria a las clases dominantes e instaurar la dictadura del prol</w:t>
      </w:r>
      <w:r w:rsidR="009D3CC8">
        <w:rPr>
          <w:rFonts w:ascii="Times New Roman" w:hAnsi="Times New Roman" w:cs="Times New Roman"/>
          <w:sz w:val="24"/>
          <w:szCs w:val="24"/>
        </w:rPr>
        <w:t>etariado, el unipartidismo y</w:t>
      </w:r>
      <w:r>
        <w:rPr>
          <w:rFonts w:ascii="Times New Roman" w:hAnsi="Times New Roman" w:cs="Times New Roman"/>
          <w:sz w:val="24"/>
          <w:szCs w:val="24"/>
        </w:rPr>
        <w:t xml:space="preserve"> otras perlas a las que</w:t>
      </w:r>
      <w:r w:rsidR="009D3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infortunadamente</w:t>
      </w:r>
      <w:r w:rsidR="009D3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opinión </w:t>
      </w:r>
      <w:r w:rsidR="009D3CC8">
        <w:rPr>
          <w:rFonts w:ascii="Times New Roman" w:hAnsi="Times New Roman" w:cs="Times New Roman"/>
          <w:sz w:val="24"/>
          <w:szCs w:val="24"/>
        </w:rPr>
        <w:t>no les presta</w:t>
      </w:r>
      <w:r>
        <w:rPr>
          <w:rFonts w:ascii="Times New Roman" w:hAnsi="Times New Roman" w:cs="Times New Roman"/>
          <w:sz w:val="24"/>
          <w:szCs w:val="24"/>
        </w:rPr>
        <w:t xml:space="preserve"> suficiente importancia.</w:t>
      </w:r>
    </w:p>
    <w:p w:rsidR="009D3CC8" w:rsidRDefault="009D3CC8" w:rsidP="00DA4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Coda: Al momento de escribir estas notas Venezuela se debate, como me decía un amigo y contertulio, entre la alborada y el apocalipsis. Deseamos que sea lo primero.</w:t>
      </w:r>
    </w:p>
    <w:p w:rsidR="009D3CC8" w:rsidRPr="00DA4788" w:rsidRDefault="009D3CC8" w:rsidP="00DA4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31 de julio de 2017</w:t>
      </w:r>
    </w:p>
    <w:sectPr w:rsidR="009D3CC8" w:rsidRPr="00DA4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88"/>
    <w:rsid w:val="00130E3F"/>
    <w:rsid w:val="001975DE"/>
    <w:rsid w:val="00224617"/>
    <w:rsid w:val="00291594"/>
    <w:rsid w:val="00410E5A"/>
    <w:rsid w:val="00505EF8"/>
    <w:rsid w:val="005C3793"/>
    <w:rsid w:val="0067249D"/>
    <w:rsid w:val="00910143"/>
    <w:rsid w:val="009D3CC8"/>
    <w:rsid w:val="00AA56C1"/>
    <w:rsid w:val="00D24C0B"/>
    <w:rsid w:val="00DA4788"/>
    <w:rsid w:val="00EC7C1E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E610"/>
  <w15:chartTrackingRefBased/>
  <w15:docId w15:val="{217539AF-C9D4-4E20-82C3-1789F073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4</cp:revision>
  <dcterms:created xsi:type="dcterms:W3CDTF">2017-07-29T22:36:00Z</dcterms:created>
  <dcterms:modified xsi:type="dcterms:W3CDTF">2017-07-30T12:47:00Z</dcterms:modified>
</cp:coreProperties>
</file>