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8C" w:rsidRPr="0024748C" w:rsidRDefault="0024748C" w:rsidP="0047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8C">
        <w:rPr>
          <w:rFonts w:ascii="Times New Roman" w:hAnsi="Times New Roman" w:cs="Times New Roman"/>
          <w:b/>
          <w:sz w:val="24"/>
          <w:szCs w:val="24"/>
        </w:rPr>
        <w:t>¿Dejaremos que se imponga la verdad de los derrotados?</w:t>
      </w:r>
    </w:p>
    <w:p w:rsidR="008B32E7" w:rsidRDefault="008B32E7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nos debe caber la menor duda</w:t>
      </w:r>
      <w:r w:rsidR="005D0C9B">
        <w:rPr>
          <w:rFonts w:ascii="Times New Roman" w:hAnsi="Times New Roman" w:cs="Times New Roman"/>
          <w:sz w:val="24"/>
          <w:szCs w:val="24"/>
        </w:rPr>
        <w:t xml:space="preserve"> de que con la selección de la</w:t>
      </w:r>
      <w:r>
        <w:rPr>
          <w:rFonts w:ascii="Times New Roman" w:hAnsi="Times New Roman" w:cs="Times New Roman"/>
          <w:sz w:val="24"/>
          <w:szCs w:val="24"/>
        </w:rPr>
        <w:t xml:space="preserve"> Comisión de la Verdad va a suceder lo mismo que con la de los integrantes de la JEP para las salas de justicia, </w:t>
      </w:r>
      <w:r w:rsidR="005D0C9B">
        <w:rPr>
          <w:rFonts w:ascii="Times New Roman" w:hAnsi="Times New Roman" w:cs="Times New Roman"/>
          <w:sz w:val="24"/>
          <w:szCs w:val="24"/>
        </w:rPr>
        <w:t>ambas son</w:t>
      </w:r>
      <w:r>
        <w:rPr>
          <w:rFonts w:ascii="Times New Roman" w:hAnsi="Times New Roman" w:cs="Times New Roman"/>
          <w:sz w:val="24"/>
          <w:szCs w:val="24"/>
        </w:rPr>
        <w:t xml:space="preserve"> parte del m</w:t>
      </w:r>
      <w:r w:rsidR="00137397">
        <w:rPr>
          <w:rFonts w:ascii="Times New Roman" w:hAnsi="Times New Roman" w:cs="Times New Roman"/>
          <w:sz w:val="24"/>
          <w:szCs w:val="24"/>
        </w:rPr>
        <w:t>onumental paquete navideño regal</w:t>
      </w:r>
      <w:r>
        <w:rPr>
          <w:rFonts w:ascii="Times New Roman" w:hAnsi="Times New Roman" w:cs="Times New Roman"/>
          <w:sz w:val="24"/>
          <w:szCs w:val="24"/>
        </w:rPr>
        <w:t>ado por el gobierno Santos a la guerrilla de las Farc.</w:t>
      </w:r>
    </w:p>
    <w:p w:rsidR="008B32E7" w:rsidRDefault="008B32E7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trato de parte igual se derivan muchísimas consecuencias nefastas para la sociedad y las instituciones. Y una de ellas es la que tiene que ver con la invocada y anhelada verdad que, por obra y gracia d</w:t>
      </w:r>
      <w:r w:rsidR="00137397">
        <w:rPr>
          <w:rFonts w:ascii="Times New Roman" w:hAnsi="Times New Roman" w:cs="Times New Roman"/>
          <w:sz w:val="24"/>
          <w:szCs w:val="24"/>
        </w:rPr>
        <w:t>e una política claudicante, puede</w:t>
      </w:r>
      <w:r>
        <w:rPr>
          <w:rFonts w:ascii="Times New Roman" w:hAnsi="Times New Roman" w:cs="Times New Roman"/>
          <w:sz w:val="24"/>
          <w:szCs w:val="24"/>
        </w:rPr>
        <w:t xml:space="preserve"> quedar en manos de quienes tienen ya un discurso preparado desde hace años y que se ha vendido</w:t>
      </w:r>
      <w:r w:rsidR="0076042B">
        <w:rPr>
          <w:rFonts w:ascii="Times New Roman" w:hAnsi="Times New Roman" w:cs="Times New Roman"/>
          <w:sz w:val="24"/>
          <w:szCs w:val="24"/>
        </w:rPr>
        <w:t xml:space="preserve"> como fruto de “profundas investigaciones académicas”.</w:t>
      </w:r>
    </w:p>
    <w:p w:rsidR="0076042B" w:rsidRDefault="0076042B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renuncia del Estado a defender la causa enarbolada por los uniformados de las </w:t>
      </w:r>
      <w:r w:rsidR="00AA06A4">
        <w:rPr>
          <w:rFonts w:ascii="Times New Roman" w:hAnsi="Times New Roman" w:cs="Times New Roman"/>
          <w:sz w:val="24"/>
          <w:szCs w:val="24"/>
        </w:rPr>
        <w:t>distintas armas de la república</w:t>
      </w:r>
      <w:r>
        <w:rPr>
          <w:rFonts w:ascii="Times New Roman" w:hAnsi="Times New Roman" w:cs="Times New Roman"/>
          <w:sz w:val="24"/>
          <w:szCs w:val="24"/>
        </w:rPr>
        <w:t xml:space="preserve"> significaría, si no hacemos algo urgente para de</w:t>
      </w:r>
      <w:r w:rsidR="005D0C9B">
        <w:rPr>
          <w:rFonts w:ascii="Times New Roman" w:hAnsi="Times New Roman" w:cs="Times New Roman"/>
          <w:sz w:val="24"/>
          <w:szCs w:val="24"/>
        </w:rPr>
        <w:t xml:space="preserve">rogar este y otros engendros, </w:t>
      </w:r>
      <w:r>
        <w:rPr>
          <w:rFonts w:ascii="Times New Roman" w:hAnsi="Times New Roman" w:cs="Times New Roman"/>
          <w:sz w:val="24"/>
          <w:szCs w:val="24"/>
        </w:rPr>
        <w:t>aceptar tesis que causarían daños irreparables a las víctimas, a la institucionalidad, a la democracia, a las Fuerzas Armadas y a la misma verdad.</w:t>
      </w:r>
    </w:p>
    <w:p w:rsidR="0076042B" w:rsidRDefault="0076042B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ejemplo, que las guerrillas comunistas creadas casi simultáneamente entre 1964 y 1966 son el fruto o la </w:t>
      </w:r>
      <w:r w:rsidR="005D0C9B">
        <w:rPr>
          <w:rFonts w:ascii="Times New Roman" w:hAnsi="Times New Roman" w:cs="Times New Roman"/>
          <w:sz w:val="24"/>
          <w:szCs w:val="24"/>
        </w:rPr>
        <w:t>consecuencia de una política excluyente y no de proyectos comunistas.</w:t>
      </w:r>
    </w:p>
    <w:p w:rsidR="0076042B" w:rsidRDefault="0076042B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levantamiento armado, además, </w:t>
      </w:r>
      <w:r w:rsidR="005D0C9B">
        <w:rPr>
          <w:rFonts w:ascii="Times New Roman" w:hAnsi="Times New Roman" w:cs="Times New Roman"/>
          <w:sz w:val="24"/>
          <w:szCs w:val="24"/>
        </w:rPr>
        <w:t>se justificó por</w:t>
      </w:r>
      <w:r>
        <w:rPr>
          <w:rFonts w:ascii="Times New Roman" w:hAnsi="Times New Roman" w:cs="Times New Roman"/>
          <w:sz w:val="24"/>
          <w:szCs w:val="24"/>
        </w:rPr>
        <w:t xml:space="preserve"> la existencia de profundas desigualdades</w:t>
      </w:r>
      <w:r w:rsidR="005D0C9B">
        <w:rPr>
          <w:rFonts w:ascii="Times New Roman" w:hAnsi="Times New Roman" w:cs="Times New Roman"/>
          <w:sz w:val="24"/>
          <w:szCs w:val="24"/>
        </w:rPr>
        <w:t xml:space="preserve"> e injusticias y</w:t>
      </w:r>
      <w:r w:rsidR="00D77DCD">
        <w:rPr>
          <w:rFonts w:ascii="Times New Roman" w:hAnsi="Times New Roman" w:cs="Times New Roman"/>
          <w:sz w:val="24"/>
          <w:szCs w:val="24"/>
        </w:rPr>
        <w:t xml:space="preserve"> la no resolución del problema de la tierra, vigente desde la época colonial para unos y desde la misma independencia para los menos radicales.</w:t>
      </w:r>
    </w:p>
    <w:p w:rsidR="00D77DCD" w:rsidRDefault="00D77DCD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las guerrillas eran las representantes de la clase obrera y el campesinado que en alianza con otros sectores</w:t>
      </w:r>
      <w:r w:rsidR="009B3522">
        <w:rPr>
          <w:rFonts w:ascii="Times New Roman" w:hAnsi="Times New Roman" w:cs="Times New Roman"/>
          <w:sz w:val="24"/>
          <w:szCs w:val="24"/>
        </w:rPr>
        <w:t xml:space="preserve"> populares estaban identificados en luchar por el triunfo de la revolución socialista y la liberación nacional.</w:t>
      </w:r>
    </w:p>
    <w:p w:rsidR="00D77DCD" w:rsidRDefault="00D77DCD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responsable de todo fue una voraz oligarquía apoyada por el imperia</w:t>
      </w:r>
      <w:r w:rsidR="00144FE0">
        <w:rPr>
          <w:rFonts w:ascii="Times New Roman" w:hAnsi="Times New Roman" w:cs="Times New Roman"/>
          <w:sz w:val="24"/>
          <w:szCs w:val="24"/>
        </w:rPr>
        <w:t xml:space="preserve">lismo yanqui al que entregó </w:t>
      </w:r>
      <w:r>
        <w:rPr>
          <w:rFonts w:ascii="Times New Roman" w:hAnsi="Times New Roman" w:cs="Times New Roman"/>
          <w:sz w:val="24"/>
          <w:szCs w:val="24"/>
        </w:rPr>
        <w:t xml:space="preserve">el país y nuestra soberanía y cuyos gobiernos adoptaron la política norteamericana </w:t>
      </w:r>
      <w:r w:rsidR="005D0C9B">
        <w:rPr>
          <w:rFonts w:ascii="Times New Roman" w:hAnsi="Times New Roman" w:cs="Times New Roman"/>
          <w:sz w:val="24"/>
          <w:szCs w:val="24"/>
        </w:rPr>
        <w:t xml:space="preserve">de la “seguridad nacional” </w:t>
      </w:r>
      <w:r>
        <w:rPr>
          <w:rFonts w:ascii="Times New Roman" w:hAnsi="Times New Roman" w:cs="Times New Roman"/>
          <w:sz w:val="24"/>
          <w:szCs w:val="24"/>
        </w:rPr>
        <w:t>que consistió en enfrentar y reprimir todas las protestas y luchas populares pacíficas y armadas tildándolas de subversión comunista.</w:t>
      </w:r>
    </w:p>
    <w:p w:rsidR="00D77DCD" w:rsidRDefault="00BB480E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los gobiernos dictatoriales </w:t>
      </w:r>
      <w:r w:rsidR="00D77DCD">
        <w:rPr>
          <w:rFonts w:ascii="Times New Roman" w:hAnsi="Times New Roman" w:cs="Times New Roman"/>
          <w:sz w:val="24"/>
          <w:szCs w:val="24"/>
        </w:rPr>
        <w:t>al servicio de esa oligarquía en vez de “resolver” los gr</w:t>
      </w:r>
      <w:r>
        <w:rPr>
          <w:rFonts w:ascii="Times New Roman" w:hAnsi="Times New Roman" w:cs="Times New Roman"/>
          <w:sz w:val="24"/>
          <w:szCs w:val="24"/>
        </w:rPr>
        <w:t>aves problemas de la nación, optaron</w:t>
      </w:r>
      <w:r w:rsidR="00D77DCD">
        <w:rPr>
          <w:rFonts w:ascii="Times New Roman" w:hAnsi="Times New Roman" w:cs="Times New Roman"/>
          <w:sz w:val="24"/>
          <w:szCs w:val="24"/>
        </w:rPr>
        <w:t xml:space="preserve"> por la represión política y armada asumiendo una posición militarista y de guerra sucia</w:t>
      </w:r>
      <w:r w:rsidR="009B3522">
        <w:rPr>
          <w:rFonts w:ascii="Times New Roman" w:hAnsi="Times New Roman" w:cs="Times New Roman"/>
          <w:sz w:val="24"/>
          <w:szCs w:val="24"/>
        </w:rPr>
        <w:t xml:space="preserve"> que derivó en la fo</w:t>
      </w:r>
      <w:r>
        <w:rPr>
          <w:rFonts w:ascii="Times New Roman" w:hAnsi="Times New Roman" w:cs="Times New Roman"/>
          <w:sz w:val="24"/>
          <w:szCs w:val="24"/>
        </w:rPr>
        <w:t>rmación de grupos paramilitares</w:t>
      </w:r>
      <w:r w:rsidR="009B3522">
        <w:rPr>
          <w:rFonts w:ascii="Times New Roman" w:hAnsi="Times New Roman" w:cs="Times New Roman"/>
          <w:sz w:val="24"/>
          <w:szCs w:val="24"/>
        </w:rPr>
        <w:t xml:space="preserve"> como política de estado, para combatir a los luchadores populares y a los insurgentes.</w:t>
      </w:r>
    </w:p>
    <w:p w:rsidR="009B3522" w:rsidRDefault="009B3522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ellas nunca cometieron crímenes de lesa humanidad ni d</w:t>
      </w:r>
      <w:r w:rsidR="00144FE0">
        <w:rPr>
          <w:rFonts w:ascii="Times New Roman" w:hAnsi="Times New Roman" w:cs="Times New Roman"/>
          <w:sz w:val="24"/>
          <w:szCs w:val="24"/>
        </w:rPr>
        <w:t>e guerra y que el secuestro, el</w:t>
      </w:r>
      <w:r>
        <w:rPr>
          <w:rFonts w:ascii="Times New Roman" w:hAnsi="Times New Roman" w:cs="Times New Roman"/>
          <w:sz w:val="24"/>
          <w:szCs w:val="24"/>
        </w:rPr>
        <w:t xml:space="preserve"> narcotráfico, el reclutamiento de menores, la violación de niñas y mujeres embarazadas obligadas a abortar, la voladura de sitios civiles como el club El Nogal y la iglesia de </w:t>
      </w:r>
      <w:r w:rsidR="00144FE0">
        <w:rPr>
          <w:rFonts w:ascii="Times New Roman" w:hAnsi="Times New Roman" w:cs="Times New Roman"/>
          <w:sz w:val="24"/>
          <w:szCs w:val="24"/>
        </w:rPr>
        <w:t>Bojayá y</w:t>
      </w:r>
      <w:r>
        <w:rPr>
          <w:rFonts w:ascii="Times New Roman" w:hAnsi="Times New Roman" w:cs="Times New Roman"/>
          <w:sz w:val="24"/>
          <w:szCs w:val="24"/>
        </w:rPr>
        <w:t xml:space="preserve"> el asesinato a sangre fría de los diputados del Valle y los concejales de Rivera, Huila, entre otros incontables a</w:t>
      </w:r>
      <w:r w:rsidR="00BB480E">
        <w:rPr>
          <w:rFonts w:ascii="Times New Roman" w:hAnsi="Times New Roman" w:cs="Times New Roman"/>
          <w:sz w:val="24"/>
          <w:szCs w:val="24"/>
        </w:rPr>
        <w:t>tropellos a la población civil</w:t>
      </w:r>
      <w:r>
        <w:rPr>
          <w:rFonts w:ascii="Times New Roman" w:hAnsi="Times New Roman" w:cs="Times New Roman"/>
          <w:sz w:val="24"/>
          <w:szCs w:val="24"/>
        </w:rPr>
        <w:t xml:space="preserve"> a policías y soldados y a familias enteras de políticos y empresarios, son delitos conexos al delito de rebelión.</w:t>
      </w:r>
    </w:p>
    <w:p w:rsidR="009B3522" w:rsidRDefault="009B3522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“Verdad guerrillera”, </w:t>
      </w:r>
      <w:r w:rsidR="004754A1">
        <w:rPr>
          <w:rFonts w:ascii="Times New Roman" w:hAnsi="Times New Roman" w:cs="Times New Roman"/>
          <w:sz w:val="24"/>
          <w:szCs w:val="24"/>
        </w:rPr>
        <w:t xml:space="preserve">pretende convertirse en </w:t>
      </w:r>
      <w:r w:rsidR="00BB480E">
        <w:rPr>
          <w:rFonts w:ascii="Times New Roman" w:hAnsi="Times New Roman" w:cs="Times New Roman"/>
          <w:sz w:val="24"/>
          <w:szCs w:val="24"/>
        </w:rPr>
        <w:t>verdad oficial y cancelar el debate</w:t>
      </w:r>
      <w:r w:rsidR="004754A1">
        <w:rPr>
          <w:rFonts w:ascii="Times New Roman" w:hAnsi="Times New Roman" w:cs="Times New Roman"/>
          <w:sz w:val="24"/>
          <w:szCs w:val="24"/>
        </w:rPr>
        <w:t xml:space="preserve"> histórico</w:t>
      </w:r>
      <w:r w:rsidR="00BB480E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n verdad</w:t>
      </w:r>
      <w:r w:rsidR="00BB4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 depararía escenarios que ya empezamos a ver como que el Estado pida perdón </w:t>
      </w:r>
      <w:r>
        <w:rPr>
          <w:rFonts w:ascii="Times New Roman" w:hAnsi="Times New Roman" w:cs="Times New Roman"/>
          <w:sz w:val="24"/>
          <w:szCs w:val="24"/>
        </w:rPr>
        <w:lastRenderedPageBreak/>
        <w:t>a las víctimas</w:t>
      </w:r>
      <w:r w:rsidR="00B03521">
        <w:rPr>
          <w:rFonts w:ascii="Times New Roman" w:hAnsi="Times New Roman" w:cs="Times New Roman"/>
          <w:sz w:val="24"/>
          <w:szCs w:val="24"/>
        </w:rPr>
        <w:t xml:space="preserve"> de Boja</w:t>
      </w:r>
      <w:bookmarkStart w:id="0" w:name="_GoBack"/>
      <w:bookmarkEnd w:id="0"/>
      <w:r w:rsidR="00B03521">
        <w:rPr>
          <w:rFonts w:ascii="Times New Roman" w:hAnsi="Times New Roman" w:cs="Times New Roman"/>
          <w:sz w:val="24"/>
          <w:szCs w:val="24"/>
        </w:rPr>
        <w:t xml:space="preserve">yá, argumentando que </w:t>
      </w:r>
      <w:r>
        <w:rPr>
          <w:rFonts w:ascii="Times New Roman" w:hAnsi="Times New Roman" w:cs="Times New Roman"/>
          <w:sz w:val="24"/>
          <w:szCs w:val="24"/>
        </w:rPr>
        <w:t>no brindó la seguridad necesaria a las gentes</w:t>
      </w:r>
      <w:r w:rsidR="009E6C67">
        <w:rPr>
          <w:rFonts w:ascii="Times New Roman" w:hAnsi="Times New Roman" w:cs="Times New Roman"/>
          <w:sz w:val="24"/>
          <w:szCs w:val="24"/>
        </w:rPr>
        <w:t>, camino por el cual, el Es</w:t>
      </w:r>
      <w:r>
        <w:rPr>
          <w:rFonts w:ascii="Times New Roman" w:hAnsi="Times New Roman" w:cs="Times New Roman"/>
          <w:sz w:val="24"/>
          <w:szCs w:val="24"/>
        </w:rPr>
        <w:t>tado colom</w:t>
      </w:r>
      <w:r w:rsidR="009E6C67">
        <w:rPr>
          <w:rFonts w:ascii="Times New Roman" w:hAnsi="Times New Roman" w:cs="Times New Roman"/>
          <w:sz w:val="24"/>
          <w:szCs w:val="24"/>
        </w:rPr>
        <w:t>biano terminará siendo culpable</w:t>
      </w:r>
      <w:r w:rsidR="00BB480E">
        <w:rPr>
          <w:rFonts w:ascii="Times New Roman" w:hAnsi="Times New Roman" w:cs="Times New Roman"/>
          <w:sz w:val="24"/>
          <w:szCs w:val="24"/>
        </w:rPr>
        <w:t xml:space="preserve"> de todo, hasta del surgimiento</w:t>
      </w:r>
      <w:r>
        <w:rPr>
          <w:rFonts w:ascii="Times New Roman" w:hAnsi="Times New Roman" w:cs="Times New Roman"/>
          <w:sz w:val="24"/>
          <w:szCs w:val="24"/>
        </w:rPr>
        <w:t xml:space="preserve"> de esas guerrillas que nada tendrían que haber visto con orientaciones revolucionarias del dictador Castro, del partido comunista </w:t>
      </w:r>
      <w:r w:rsidR="00B03521">
        <w:rPr>
          <w:rFonts w:ascii="Times New Roman" w:hAnsi="Times New Roman" w:cs="Times New Roman"/>
          <w:sz w:val="24"/>
          <w:szCs w:val="24"/>
        </w:rPr>
        <w:t xml:space="preserve">colombiano </w:t>
      </w:r>
      <w:r>
        <w:rPr>
          <w:rFonts w:ascii="Times New Roman" w:hAnsi="Times New Roman" w:cs="Times New Roman"/>
          <w:sz w:val="24"/>
          <w:szCs w:val="24"/>
        </w:rPr>
        <w:t>y de la dictadura maoísta.</w:t>
      </w:r>
    </w:p>
    <w:p w:rsidR="009E6C67" w:rsidRDefault="009E6C67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el mal ejemplo de ser indignos cunda en las filas cuando agentes del orden fraternizan con comandantes guerrilleros que no han resuelt</w:t>
      </w:r>
      <w:r w:rsidR="00BB480E">
        <w:rPr>
          <w:rFonts w:ascii="Times New Roman" w:hAnsi="Times New Roman" w:cs="Times New Roman"/>
          <w:sz w:val="24"/>
          <w:szCs w:val="24"/>
        </w:rPr>
        <w:t xml:space="preserve">o su situación jurídica ni pagado </w:t>
      </w:r>
      <w:r>
        <w:rPr>
          <w:rFonts w:ascii="Times New Roman" w:hAnsi="Times New Roman" w:cs="Times New Roman"/>
          <w:sz w:val="24"/>
          <w:szCs w:val="24"/>
        </w:rPr>
        <w:t xml:space="preserve">las condenas </w:t>
      </w:r>
      <w:r w:rsidR="00B03521">
        <w:rPr>
          <w:rFonts w:ascii="Times New Roman" w:hAnsi="Times New Roman" w:cs="Times New Roman"/>
          <w:sz w:val="24"/>
          <w:szCs w:val="24"/>
        </w:rPr>
        <w:t>impuestas por sus crímenes atroces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C67" w:rsidRDefault="009E6C67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las víctimas de las Far</w:t>
      </w:r>
      <w:r w:rsidR="00B03521">
        <w:rPr>
          <w:rFonts w:ascii="Times New Roman" w:hAnsi="Times New Roman" w:cs="Times New Roman"/>
          <w:sz w:val="24"/>
          <w:szCs w:val="24"/>
        </w:rPr>
        <w:t>c queden a la espera inútil</w:t>
      </w:r>
      <w:r>
        <w:rPr>
          <w:rFonts w:ascii="Times New Roman" w:hAnsi="Times New Roman" w:cs="Times New Roman"/>
          <w:sz w:val="24"/>
          <w:szCs w:val="24"/>
        </w:rPr>
        <w:t xml:space="preserve"> del resarcimiento a que tienen derecho porque las guerrillas solo entregaron unos nimios bienes que no alcanzan ni para una cena para cada una de las familias reclamantes.</w:t>
      </w:r>
    </w:p>
    <w:p w:rsidR="009E6C67" w:rsidRDefault="009E6C67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nuestras fuerzas armadas se vean ante el panorama humilla</w:t>
      </w:r>
      <w:r w:rsidR="00B03521">
        <w:rPr>
          <w:rFonts w:ascii="Times New Roman" w:hAnsi="Times New Roman" w:cs="Times New Roman"/>
          <w:sz w:val="24"/>
          <w:szCs w:val="24"/>
        </w:rPr>
        <w:t>nte de haber luchado vanamente</w:t>
      </w:r>
      <w:r>
        <w:rPr>
          <w:rFonts w:ascii="Times New Roman" w:hAnsi="Times New Roman" w:cs="Times New Roman"/>
          <w:sz w:val="24"/>
          <w:szCs w:val="24"/>
        </w:rPr>
        <w:t xml:space="preserve"> contra unas guerrillas que no eran tan desalmadas como se les había dicho. Y que las armas legítimas del Ejército, la Armada, la Aviación y la Policía, no estaban defendiendo el orden ni la constitución ni las libertades ni la democracia sino un régimen de exclusión, una dictadura, una causa manchada de sangre inocente, una política de </w:t>
      </w:r>
      <w:r w:rsidR="00B03521">
        <w:rPr>
          <w:rFonts w:ascii="Times New Roman" w:hAnsi="Times New Roman" w:cs="Times New Roman"/>
          <w:sz w:val="24"/>
          <w:szCs w:val="24"/>
        </w:rPr>
        <w:t>estado estilo Somoza o Trujillo y</w:t>
      </w:r>
      <w:r>
        <w:rPr>
          <w:rFonts w:ascii="Times New Roman" w:hAnsi="Times New Roman" w:cs="Times New Roman"/>
          <w:sz w:val="24"/>
          <w:szCs w:val="24"/>
        </w:rPr>
        <w:t xml:space="preserve"> que eran golpistas.</w:t>
      </w:r>
    </w:p>
    <w:p w:rsidR="009E6C67" w:rsidRDefault="00B03521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escenario ya se ha dibujado en miles de agentes oficiales de todos lo</w:t>
      </w:r>
      <w:r w:rsidR="009E6C67">
        <w:rPr>
          <w:rFonts w:ascii="Times New Roman" w:hAnsi="Times New Roman" w:cs="Times New Roman"/>
          <w:sz w:val="24"/>
          <w:szCs w:val="24"/>
        </w:rPr>
        <w:t xml:space="preserve">s grados en cárceles, miles </w:t>
      </w:r>
      <w:r>
        <w:rPr>
          <w:rFonts w:ascii="Times New Roman" w:hAnsi="Times New Roman" w:cs="Times New Roman"/>
          <w:sz w:val="24"/>
          <w:szCs w:val="24"/>
        </w:rPr>
        <w:t>de lisiados que se preguntarán ¿y entonces para qué tanto</w:t>
      </w:r>
      <w:r w:rsidR="009E6C67">
        <w:rPr>
          <w:rFonts w:ascii="Times New Roman" w:hAnsi="Times New Roman" w:cs="Times New Roman"/>
          <w:sz w:val="24"/>
          <w:szCs w:val="24"/>
        </w:rPr>
        <w:t xml:space="preserve"> sacrificio?, </w:t>
      </w:r>
      <w:r w:rsidR="00E57E50">
        <w:rPr>
          <w:rFonts w:ascii="Times New Roman" w:hAnsi="Times New Roman" w:cs="Times New Roman"/>
          <w:sz w:val="24"/>
          <w:szCs w:val="24"/>
        </w:rPr>
        <w:t>d</w:t>
      </w:r>
      <w:r w:rsidR="00BB480E">
        <w:rPr>
          <w:rFonts w:ascii="Times New Roman" w:hAnsi="Times New Roman" w:cs="Times New Roman"/>
          <w:sz w:val="24"/>
          <w:szCs w:val="24"/>
        </w:rPr>
        <w:t xml:space="preserve">ecenas de oficiales degradados, </w:t>
      </w:r>
      <w:r w:rsidR="00E57E50">
        <w:rPr>
          <w:rFonts w:ascii="Times New Roman" w:hAnsi="Times New Roman" w:cs="Times New Roman"/>
          <w:sz w:val="24"/>
          <w:szCs w:val="24"/>
        </w:rPr>
        <w:t>varias cúpulas de generales llamados a calif</w:t>
      </w:r>
      <w:r>
        <w:rPr>
          <w:rFonts w:ascii="Times New Roman" w:hAnsi="Times New Roman" w:cs="Times New Roman"/>
          <w:sz w:val="24"/>
          <w:szCs w:val="24"/>
        </w:rPr>
        <w:t>icar servicios, avergonzada</w:t>
      </w:r>
      <w:r w:rsidR="00E57E50">
        <w:rPr>
          <w:rFonts w:ascii="Times New Roman" w:hAnsi="Times New Roman" w:cs="Times New Roman"/>
          <w:sz w:val="24"/>
          <w:szCs w:val="24"/>
        </w:rPr>
        <w:t>s, ¿y los que quedan? Catatónicos viendo el mundo al</w:t>
      </w:r>
      <w:r w:rsidR="00BB480E">
        <w:rPr>
          <w:rFonts w:ascii="Times New Roman" w:hAnsi="Times New Roman" w:cs="Times New Roman"/>
          <w:sz w:val="24"/>
          <w:szCs w:val="24"/>
        </w:rPr>
        <w:t xml:space="preserve"> revés en el que los pillos </w:t>
      </w:r>
      <w:r w:rsidR="00E57E50">
        <w:rPr>
          <w:rFonts w:ascii="Times New Roman" w:hAnsi="Times New Roman" w:cs="Times New Roman"/>
          <w:sz w:val="24"/>
          <w:szCs w:val="24"/>
        </w:rPr>
        <w:t>ahora</w:t>
      </w:r>
      <w:r w:rsidR="00BB480E">
        <w:rPr>
          <w:rFonts w:ascii="Times New Roman" w:hAnsi="Times New Roman" w:cs="Times New Roman"/>
          <w:sz w:val="24"/>
          <w:szCs w:val="24"/>
        </w:rPr>
        <w:t xml:space="preserve"> son</w:t>
      </w:r>
      <w:r w:rsidR="00E57E50">
        <w:rPr>
          <w:rFonts w:ascii="Times New Roman" w:hAnsi="Times New Roman" w:cs="Times New Roman"/>
          <w:sz w:val="24"/>
          <w:szCs w:val="24"/>
        </w:rPr>
        <w:t xml:space="preserve"> lo</w:t>
      </w:r>
      <w:r w:rsidR="00BB480E">
        <w:rPr>
          <w:rFonts w:ascii="Times New Roman" w:hAnsi="Times New Roman" w:cs="Times New Roman"/>
          <w:sz w:val="24"/>
          <w:szCs w:val="24"/>
        </w:rPr>
        <w:t>s héroes, legisladores</w:t>
      </w:r>
      <w:r w:rsidR="00E57E50">
        <w:rPr>
          <w:rFonts w:ascii="Times New Roman" w:hAnsi="Times New Roman" w:cs="Times New Roman"/>
          <w:sz w:val="24"/>
          <w:szCs w:val="24"/>
        </w:rPr>
        <w:t>, mientras sus compañeros de armas quedan con esa espada de Damocles que es la JEP sobre sus espaldas, desconcertados y desanimados, sin fe en el futuro como diciendo ¿Dios mío qué pasó, por q</w:t>
      </w:r>
      <w:r w:rsidR="00E57087">
        <w:rPr>
          <w:rFonts w:ascii="Times New Roman" w:hAnsi="Times New Roman" w:cs="Times New Roman"/>
          <w:sz w:val="24"/>
          <w:szCs w:val="24"/>
        </w:rPr>
        <w:t>ué ganamos esta guerra y terminamos</w:t>
      </w:r>
      <w:r w:rsidR="00E57E50">
        <w:rPr>
          <w:rFonts w:ascii="Times New Roman" w:hAnsi="Times New Roman" w:cs="Times New Roman"/>
          <w:sz w:val="24"/>
          <w:szCs w:val="24"/>
        </w:rPr>
        <w:t xml:space="preserve"> perdiéndola?</w:t>
      </w:r>
    </w:p>
    <w:p w:rsidR="00B03521" w:rsidRDefault="00B03521" w:rsidP="0047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9 de octubre de 2017</w:t>
      </w:r>
    </w:p>
    <w:p w:rsidR="009E6C67" w:rsidRDefault="009E6C67" w:rsidP="0047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DCD" w:rsidRDefault="00D77DCD" w:rsidP="0047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42B" w:rsidRDefault="0076042B" w:rsidP="0047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42B" w:rsidRPr="008B32E7" w:rsidRDefault="0076042B" w:rsidP="004754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42B" w:rsidRPr="008B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E7"/>
    <w:rsid w:val="00130E3F"/>
    <w:rsid w:val="00137397"/>
    <w:rsid w:val="00144FE0"/>
    <w:rsid w:val="001975DE"/>
    <w:rsid w:val="0024748C"/>
    <w:rsid w:val="004754A1"/>
    <w:rsid w:val="005C3793"/>
    <w:rsid w:val="005D0C9B"/>
    <w:rsid w:val="0076042B"/>
    <w:rsid w:val="008B32E7"/>
    <w:rsid w:val="009B3522"/>
    <w:rsid w:val="009E2A1B"/>
    <w:rsid w:val="009E6C67"/>
    <w:rsid w:val="00AA06A4"/>
    <w:rsid w:val="00B03521"/>
    <w:rsid w:val="00BB480E"/>
    <w:rsid w:val="00D77DCD"/>
    <w:rsid w:val="00E57087"/>
    <w:rsid w:val="00E57E5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83B4"/>
  <w15:chartTrackingRefBased/>
  <w15:docId w15:val="{881C4C94-C127-4EB4-B9EB-62C5426F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2017-10-07T23:28:00Z</dcterms:created>
  <dcterms:modified xsi:type="dcterms:W3CDTF">2017-10-08T13:00:00Z</dcterms:modified>
</cp:coreProperties>
</file>