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9D" w:rsidRPr="00B7369D" w:rsidRDefault="00B7369D">
      <w:pPr>
        <w:rPr>
          <w:rFonts w:ascii="Times New Roman" w:hAnsi="Times New Roman" w:cs="Times New Roman"/>
          <w:b/>
          <w:sz w:val="24"/>
          <w:szCs w:val="24"/>
        </w:rPr>
      </w:pPr>
      <w:r w:rsidRPr="00B7369D">
        <w:rPr>
          <w:rFonts w:ascii="Times New Roman" w:hAnsi="Times New Roman" w:cs="Times New Roman"/>
          <w:b/>
          <w:sz w:val="24"/>
          <w:szCs w:val="24"/>
        </w:rPr>
        <w:t>El Centro Democrático y su candidato Iván Duque</w:t>
      </w:r>
    </w:p>
    <w:p w:rsidR="00630C08" w:rsidRDefault="00630C08">
      <w:pPr>
        <w:rPr>
          <w:rFonts w:ascii="Times New Roman" w:hAnsi="Times New Roman" w:cs="Times New Roman"/>
          <w:sz w:val="24"/>
          <w:szCs w:val="24"/>
        </w:rPr>
      </w:pPr>
      <w:r>
        <w:rPr>
          <w:rFonts w:ascii="Times New Roman" w:hAnsi="Times New Roman" w:cs="Times New Roman"/>
          <w:sz w:val="24"/>
          <w:szCs w:val="24"/>
        </w:rPr>
        <w:t>El partido Centro Democrático resolvió la puja interna por la candidatura presidencial a través de un proceso novedoso en el que se utilizaron mecanismos que ameritan una breve reflexión.</w:t>
      </w:r>
    </w:p>
    <w:p w:rsidR="00C81CB7" w:rsidRDefault="00630C08">
      <w:pPr>
        <w:rPr>
          <w:rFonts w:ascii="Times New Roman" w:hAnsi="Times New Roman" w:cs="Times New Roman"/>
          <w:sz w:val="24"/>
          <w:szCs w:val="24"/>
        </w:rPr>
      </w:pPr>
      <w:r>
        <w:rPr>
          <w:rFonts w:ascii="Times New Roman" w:hAnsi="Times New Roman" w:cs="Times New Roman"/>
          <w:sz w:val="24"/>
          <w:szCs w:val="24"/>
        </w:rPr>
        <w:t>Cinco líderes, tres hombres y dos mujeres, formalizaron su aspiración de ser el portador del banderín partidario para las elecciones del 2018.</w:t>
      </w:r>
      <w:r w:rsidR="00C81CB7">
        <w:rPr>
          <w:rFonts w:ascii="Times New Roman" w:hAnsi="Times New Roman" w:cs="Times New Roman"/>
          <w:sz w:val="24"/>
          <w:szCs w:val="24"/>
        </w:rPr>
        <w:t xml:space="preserve"> En lo que respecta a la parte programática</w:t>
      </w:r>
      <w:r w:rsidR="00B7369D">
        <w:rPr>
          <w:rFonts w:ascii="Times New Roman" w:hAnsi="Times New Roman" w:cs="Times New Roman"/>
          <w:sz w:val="24"/>
          <w:szCs w:val="24"/>
        </w:rPr>
        <w:t>,</w:t>
      </w:r>
      <w:r w:rsidR="00C81CB7">
        <w:rPr>
          <w:rFonts w:ascii="Times New Roman" w:hAnsi="Times New Roman" w:cs="Times New Roman"/>
          <w:sz w:val="24"/>
          <w:szCs w:val="24"/>
        </w:rPr>
        <w:t xml:space="preserve"> ellos debían, tomando por base las ideas que dieron origen a la organización</w:t>
      </w:r>
      <w:r w:rsidR="00C81CB7">
        <w:rPr>
          <w:rFonts w:ascii="Times New Roman" w:hAnsi="Times New Roman" w:cs="Times New Roman"/>
          <w:sz w:val="24"/>
          <w:szCs w:val="24"/>
        </w:rPr>
        <w:t>: estado austero, confianza inversionista, seguridad democrática, equidad social</w:t>
      </w:r>
      <w:r w:rsidR="00B7369D">
        <w:rPr>
          <w:rFonts w:ascii="Times New Roman" w:hAnsi="Times New Roman" w:cs="Times New Roman"/>
          <w:sz w:val="24"/>
          <w:szCs w:val="24"/>
        </w:rPr>
        <w:t>, etc.,</w:t>
      </w:r>
      <w:r w:rsidR="00C81CB7">
        <w:rPr>
          <w:rFonts w:ascii="Times New Roman" w:hAnsi="Times New Roman" w:cs="Times New Roman"/>
          <w:sz w:val="24"/>
          <w:szCs w:val="24"/>
        </w:rPr>
        <w:t xml:space="preserve"> y</w:t>
      </w:r>
      <w:r w:rsidR="00C81CB7">
        <w:rPr>
          <w:rFonts w:ascii="Times New Roman" w:hAnsi="Times New Roman" w:cs="Times New Roman"/>
          <w:sz w:val="24"/>
          <w:szCs w:val="24"/>
        </w:rPr>
        <w:t xml:space="preserve"> enriquecerlas con propuestas y proyectos.</w:t>
      </w:r>
    </w:p>
    <w:p w:rsidR="00B7369D" w:rsidRDefault="00C81CB7">
      <w:pPr>
        <w:rPr>
          <w:rFonts w:ascii="Times New Roman" w:hAnsi="Times New Roman" w:cs="Times New Roman"/>
          <w:sz w:val="24"/>
          <w:szCs w:val="24"/>
        </w:rPr>
      </w:pPr>
      <w:r>
        <w:rPr>
          <w:rFonts w:ascii="Times New Roman" w:hAnsi="Times New Roman" w:cs="Times New Roman"/>
          <w:sz w:val="24"/>
          <w:szCs w:val="24"/>
        </w:rPr>
        <w:t xml:space="preserve">La dirigencia y los candidatos </w:t>
      </w:r>
      <w:r w:rsidR="00B7369D">
        <w:rPr>
          <w:rFonts w:ascii="Times New Roman" w:hAnsi="Times New Roman" w:cs="Times New Roman"/>
          <w:sz w:val="24"/>
          <w:szCs w:val="24"/>
        </w:rPr>
        <w:t>hicie</w:t>
      </w:r>
      <w:r>
        <w:rPr>
          <w:rFonts w:ascii="Times New Roman" w:hAnsi="Times New Roman" w:cs="Times New Roman"/>
          <w:sz w:val="24"/>
          <w:szCs w:val="24"/>
        </w:rPr>
        <w:t>ron giras por distintas regiones</w:t>
      </w:r>
      <w:r w:rsidR="001A52E6">
        <w:rPr>
          <w:rFonts w:ascii="Times New Roman" w:hAnsi="Times New Roman" w:cs="Times New Roman"/>
          <w:sz w:val="24"/>
          <w:szCs w:val="24"/>
        </w:rPr>
        <w:t xml:space="preserve"> realizando los talleres democráticos ante la presencia de líderes locales que escuchaban e interactuaban con los precandidatos, una auténtica demostración de espíritu democrático y de seriedad política. </w:t>
      </w:r>
    </w:p>
    <w:p w:rsidR="00C81CB7" w:rsidRDefault="001A52E6">
      <w:pPr>
        <w:rPr>
          <w:rFonts w:ascii="Times New Roman" w:hAnsi="Times New Roman" w:cs="Times New Roman"/>
          <w:sz w:val="24"/>
          <w:szCs w:val="24"/>
        </w:rPr>
      </w:pPr>
      <w:r>
        <w:rPr>
          <w:rFonts w:ascii="Times New Roman" w:hAnsi="Times New Roman" w:cs="Times New Roman"/>
          <w:sz w:val="24"/>
          <w:szCs w:val="24"/>
        </w:rPr>
        <w:t xml:space="preserve">Sin demeritar las concentraciones de plaza pública y la actividad </w:t>
      </w:r>
      <w:proofErr w:type="spellStart"/>
      <w:r>
        <w:rPr>
          <w:rFonts w:ascii="Times New Roman" w:hAnsi="Times New Roman" w:cs="Times New Roman"/>
          <w:sz w:val="24"/>
          <w:szCs w:val="24"/>
        </w:rPr>
        <w:t>agitacional</w:t>
      </w:r>
      <w:proofErr w:type="spellEnd"/>
      <w:r>
        <w:rPr>
          <w:rFonts w:ascii="Times New Roman" w:hAnsi="Times New Roman" w:cs="Times New Roman"/>
          <w:sz w:val="24"/>
          <w:szCs w:val="24"/>
        </w:rPr>
        <w:t xml:space="preserve"> que se dará en una nueva fase de la campaña presidencial, es destacable el esfuerzo por vincular a las bases del partido y </w:t>
      </w:r>
      <w:r w:rsidR="00B7369D">
        <w:rPr>
          <w:rFonts w:ascii="Times New Roman" w:hAnsi="Times New Roman" w:cs="Times New Roman"/>
          <w:sz w:val="24"/>
          <w:szCs w:val="24"/>
        </w:rPr>
        <w:t xml:space="preserve">a </w:t>
      </w:r>
      <w:r>
        <w:rPr>
          <w:rFonts w:ascii="Times New Roman" w:hAnsi="Times New Roman" w:cs="Times New Roman"/>
          <w:sz w:val="24"/>
          <w:szCs w:val="24"/>
        </w:rPr>
        <w:t xml:space="preserve">los pobladores en eventos en los que la pretensión no consistía en un simple coreo de consignas y exhibición de banderas a través de rifas, repartición de dinero, licor y promesas </w:t>
      </w:r>
      <w:r w:rsidR="00B7369D">
        <w:rPr>
          <w:rFonts w:ascii="Times New Roman" w:hAnsi="Times New Roman" w:cs="Times New Roman"/>
          <w:sz w:val="24"/>
          <w:szCs w:val="24"/>
        </w:rPr>
        <w:t xml:space="preserve">sino en un ejercicio en el que no hubo lugar al </w:t>
      </w:r>
      <w:proofErr w:type="spellStart"/>
      <w:r w:rsidR="00B7369D">
        <w:rPr>
          <w:rFonts w:ascii="Times New Roman" w:hAnsi="Times New Roman" w:cs="Times New Roman"/>
          <w:sz w:val="24"/>
          <w:szCs w:val="24"/>
        </w:rPr>
        <w:t>promeserismo</w:t>
      </w:r>
      <w:proofErr w:type="spellEnd"/>
      <w:r w:rsidR="00B7369D">
        <w:rPr>
          <w:rFonts w:ascii="Times New Roman" w:hAnsi="Times New Roman" w:cs="Times New Roman"/>
          <w:sz w:val="24"/>
          <w:szCs w:val="24"/>
        </w:rPr>
        <w:t xml:space="preserve"> ni a la demagogia populista</w:t>
      </w:r>
      <w:r>
        <w:rPr>
          <w:rFonts w:ascii="Times New Roman" w:hAnsi="Times New Roman" w:cs="Times New Roman"/>
          <w:sz w:val="24"/>
          <w:szCs w:val="24"/>
        </w:rPr>
        <w:t>.</w:t>
      </w:r>
    </w:p>
    <w:p w:rsidR="00360BE7" w:rsidRDefault="001A52E6">
      <w:pPr>
        <w:rPr>
          <w:rFonts w:ascii="Times New Roman" w:hAnsi="Times New Roman" w:cs="Times New Roman"/>
          <w:sz w:val="24"/>
          <w:szCs w:val="24"/>
        </w:rPr>
      </w:pPr>
      <w:r>
        <w:rPr>
          <w:rFonts w:ascii="Times New Roman" w:hAnsi="Times New Roman" w:cs="Times New Roman"/>
          <w:sz w:val="24"/>
          <w:szCs w:val="24"/>
        </w:rPr>
        <w:t>Los cinco aspirantes tenían la obligación de escoger el método de selección del candidato. El que se usó, si bien no dejó satisfecho a ellos mismos y a toda la militancia, fue el resultado de una ardua discusión.</w:t>
      </w:r>
      <w:r w:rsidR="00360BE7">
        <w:rPr>
          <w:rFonts w:ascii="Times New Roman" w:hAnsi="Times New Roman" w:cs="Times New Roman"/>
          <w:sz w:val="24"/>
          <w:szCs w:val="24"/>
        </w:rPr>
        <w:t xml:space="preserve"> Al final, todos acogieron el resultado que dio por ganador al senador Iván Duque. Otros dos muy reconocidos aspirantes, Luis Alfredo Ramos y Óscar Iván Zuluaga vieron frustrada su aspiración por razones ajenas al partido. Sin embargo, ambos se acogieron al resultado y se comprometieron a trabajar por el triunfo.</w:t>
      </w:r>
    </w:p>
    <w:p w:rsidR="00360BE7" w:rsidRDefault="00360BE7">
      <w:pPr>
        <w:rPr>
          <w:rFonts w:ascii="Times New Roman" w:hAnsi="Times New Roman" w:cs="Times New Roman"/>
          <w:sz w:val="24"/>
          <w:szCs w:val="24"/>
        </w:rPr>
      </w:pPr>
      <w:r>
        <w:rPr>
          <w:rFonts w:ascii="Times New Roman" w:hAnsi="Times New Roman" w:cs="Times New Roman"/>
          <w:sz w:val="24"/>
          <w:szCs w:val="24"/>
        </w:rPr>
        <w:t xml:space="preserve">El paso siguiente es el comienzo de una disputa entre los candidatos de las fuerzas que hacen parte del pacto suscrito entre los expresidentes </w:t>
      </w:r>
      <w:proofErr w:type="spellStart"/>
      <w:r>
        <w:rPr>
          <w:rFonts w:ascii="Times New Roman" w:hAnsi="Times New Roman" w:cs="Times New Roman"/>
          <w:sz w:val="24"/>
          <w:szCs w:val="24"/>
        </w:rPr>
        <w:t>Alvaro</w:t>
      </w:r>
      <w:proofErr w:type="spellEnd"/>
      <w:r>
        <w:rPr>
          <w:rFonts w:ascii="Times New Roman" w:hAnsi="Times New Roman" w:cs="Times New Roman"/>
          <w:sz w:val="24"/>
          <w:szCs w:val="24"/>
        </w:rPr>
        <w:t xml:space="preserve"> Uribe y Andrés Pastrana para corregir el rumbo del país. Será, tal como ya se ve, un proceso con mucha altura en el que cada uno de los pretendientes habrá de plantear el programa de gobierno y las medidas más urgentes para salir del hueco en el que Santos deja el país.</w:t>
      </w:r>
    </w:p>
    <w:p w:rsidR="00920FB9" w:rsidRDefault="00920FB9">
      <w:pPr>
        <w:rPr>
          <w:rFonts w:ascii="Times New Roman" w:hAnsi="Times New Roman" w:cs="Times New Roman"/>
          <w:sz w:val="24"/>
          <w:szCs w:val="24"/>
        </w:rPr>
      </w:pPr>
      <w:r>
        <w:rPr>
          <w:rFonts w:ascii="Times New Roman" w:hAnsi="Times New Roman" w:cs="Times New Roman"/>
          <w:sz w:val="24"/>
          <w:szCs w:val="24"/>
        </w:rPr>
        <w:t xml:space="preserve">Aunque la disputa en el seno de la alianza se da hasta el momento entre la conservadora independiente Marta Lucía Ramírez e Iván Duque, no sería raro que a ella se sume el </w:t>
      </w:r>
      <w:proofErr w:type="spellStart"/>
      <w:r>
        <w:rPr>
          <w:rFonts w:ascii="Times New Roman" w:hAnsi="Times New Roman" w:cs="Times New Roman"/>
          <w:sz w:val="24"/>
          <w:szCs w:val="24"/>
        </w:rPr>
        <w:t>exprocurador</w:t>
      </w:r>
      <w:proofErr w:type="spellEnd"/>
      <w:r>
        <w:rPr>
          <w:rFonts w:ascii="Times New Roman" w:hAnsi="Times New Roman" w:cs="Times New Roman"/>
          <w:sz w:val="24"/>
          <w:szCs w:val="24"/>
        </w:rPr>
        <w:t xml:space="preserve"> Alejandro Ordoñez quien adelanta desde hace unos meses una intensa actividad</w:t>
      </w:r>
      <w:r w:rsidR="00B7369D">
        <w:rPr>
          <w:rFonts w:ascii="Times New Roman" w:hAnsi="Times New Roman" w:cs="Times New Roman"/>
          <w:sz w:val="24"/>
          <w:szCs w:val="24"/>
        </w:rPr>
        <w:t xml:space="preserve"> proselitista</w:t>
      </w:r>
      <w:r>
        <w:rPr>
          <w:rFonts w:ascii="Times New Roman" w:hAnsi="Times New Roman" w:cs="Times New Roman"/>
          <w:sz w:val="24"/>
          <w:szCs w:val="24"/>
        </w:rPr>
        <w:t>.</w:t>
      </w:r>
    </w:p>
    <w:p w:rsidR="00B7369D" w:rsidRDefault="00920FB9">
      <w:pPr>
        <w:rPr>
          <w:rFonts w:ascii="Times New Roman" w:hAnsi="Times New Roman" w:cs="Times New Roman"/>
          <w:sz w:val="24"/>
          <w:szCs w:val="24"/>
        </w:rPr>
      </w:pPr>
      <w:r>
        <w:rPr>
          <w:rFonts w:ascii="Times New Roman" w:hAnsi="Times New Roman" w:cs="Times New Roman"/>
          <w:sz w:val="24"/>
          <w:szCs w:val="24"/>
        </w:rPr>
        <w:t xml:space="preserve">Entre todos los temas de campaña sobresalen, por su indudable impacto, el de la corrupción que dejará ver fórmulas trilladas y obvias para combatirla como sugerencias de medidas de castigo mucho más ejemplarizantes. </w:t>
      </w:r>
    </w:p>
    <w:p w:rsidR="00B7369D" w:rsidRDefault="00920FB9">
      <w:pPr>
        <w:rPr>
          <w:rFonts w:ascii="Times New Roman" w:hAnsi="Times New Roman" w:cs="Times New Roman"/>
          <w:sz w:val="24"/>
          <w:szCs w:val="24"/>
        </w:rPr>
      </w:pPr>
      <w:r>
        <w:rPr>
          <w:rFonts w:ascii="Times New Roman" w:hAnsi="Times New Roman" w:cs="Times New Roman"/>
          <w:sz w:val="24"/>
          <w:szCs w:val="24"/>
        </w:rPr>
        <w:t>Otro asunto es el relativo al acuerdo de paz Santos-Farc en el que se podrán apreciar las profundas diferencias entre los candidatos de todas las fuerzas políticas. La alianza Uribe-</w:t>
      </w:r>
      <w:r>
        <w:rPr>
          <w:rFonts w:ascii="Times New Roman" w:hAnsi="Times New Roman" w:cs="Times New Roman"/>
          <w:sz w:val="24"/>
          <w:szCs w:val="24"/>
        </w:rPr>
        <w:lastRenderedPageBreak/>
        <w:t>Pastrana tiene por base la idea de rehacer buena parte de los compromisos firmados por Juan Manuel Santos. Como el fundamento ya está dado, los candidatos de esa alianza tendrán que decirle</w:t>
      </w:r>
      <w:r w:rsidR="00EE212B">
        <w:rPr>
          <w:rFonts w:ascii="Times New Roman" w:hAnsi="Times New Roman" w:cs="Times New Roman"/>
          <w:sz w:val="24"/>
          <w:szCs w:val="24"/>
        </w:rPr>
        <w:t>s</w:t>
      </w:r>
      <w:r>
        <w:rPr>
          <w:rFonts w:ascii="Times New Roman" w:hAnsi="Times New Roman" w:cs="Times New Roman"/>
          <w:sz w:val="24"/>
          <w:szCs w:val="24"/>
        </w:rPr>
        <w:t xml:space="preserve"> a los colombianos cuáles serían, en concreto, </w:t>
      </w:r>
      <w:r w:rsidR="00EE212B">
        <w:rPr>
          <w:rFonts w:ascii="Times New Roman" w:hAnsi="Times New Roman" w:cs="Times New Roman"/>
          <w:sz w:val="24"/>
          <w:szCs w:val="24"/>
        </w:rPr>
        <w:t>las reformulaciones al acuerdo de paz, cómo procederían, si citarían un referendo o convocarían el que se está gestando para hundir los temas más ignominiosos de ese acuerdo, o si estarían dispuestos a convocar una asamblea constituyente</w:t>
      </w:r>
      <w:r w:rsidR="00B7369D">
        <w:rPr>
          <w:rFonts w:ascii="Times New Roman" w:hAnsi="Times New Roman" w:cs="Times New Roman"/>
          <w:sz w:val="24"/>
          <w:szCs w:val="24"/>
        </w:rPr>
        <w:t>. Por ahora, no hay un solo candidato que convoque a hacer trizas el acuerdo de paz.</w:t>
      </w:r>
    </w:p>
    <w:p w:rsidR="00EE212B" w:rsidRDefault="00EE212B">
      <w:pPr>
        <w:rPr>
          <w:rFonts w:ascii="Times New Roman" w:hAnsi="Times New Roman" w:cs="Times New Roman"/>
          <w:sz w:val="24"/>
          <w:szCs w:val="24"/>
        </w:rPr>
      </w:pPr>
      <w:r>
        <w:rPr>
          <w:rFonts w:ascii="Times New Roman" w:hAnsi="Times New Roman" w:cs="Times New Roman"/>
          <w:sz w:val="24"/>
          <w:szCs w:val="24"/>
        </w:rPr>
        <w:t>Como quiera que e</w:t>
      </w:r>
      <w:r w:rsidR="00B7369D">
        <w:rPr>
          <w:rFonts w:ascii="Times New Roman" w:hAnsi="Times New Roman" w:cs="Times New Roman"/>
          <w:sz w:val="24"/>
          <w:szCs w:val="24"/>
        </w:rPr>
        <w:t>se</w:t>
      </w:r>
      <w:r>
        <w:rPr>
          <w:rFonts w:ascii="Times New Roman" w:hAnsi="Times New Roman" w:cs="Times New Roman"/>
          <w:sz w:val="24"/>
          <w:szCs w:val="24"/>
        </w:rPr>
        <w:t xml:space="preserve"> acuerdo y su implementación contempla</w:t>
      </w:r>
      <w:r w:rsidR="00B7369D">
        <w:rPr>
          <w:rFonts w:ascii="Times New Roman" w:hAnsi="Times New Roman" w:cs="Times New Roman"/>
          <w:sz w:val="24"/>
          <w:szCs w:val="24"/>
        </w:rPr>
        <w:t>n</w:t>
      </w:r>
      <w:r>
        <w:rPr>
          <w:rFonts w:ascii="Times New Roman" w:hAnsi="Times New Roman" w:cs="Times New Roman"/>
          <w:sz w:val="24"/>
          <w:szCs w:val="24"/>
        </w:rPr>
        <w:t xml:space="preserve"> temas muy sensibles de la agenda nacional, habrá que ver qué es lo que piensan los precandidatos de la alianza sobre propiedad de la tierra, modelo de desarrollo agrario, el narcotráfico y los compromisos asumidos por el país desde años atrás, la familia, la deuda externa, las relaciones internacionales, la defensa de las fronteras, la educación, la salud, la seguridad ciudadana, la inversión en ciencia y tecnología</w:t>
      </w:r>
      <w:r w:rsidR="00AA776F">
        <w:rPr>
          <w:rFonts w:ascii="Times New Roman" w:hAnsi="Times New Roman" w:cs="Times New Roman"/>
          <w:sz w:val="24"/>
          <w:szCs w:val="24"/>
        </w:rPr>
        <w:t>, l</w:t>
      </w:r>
      <w:r>
        <w:rPr>
          <w:rFonts w:ascii="Times New Roman" w:hAnsi="Times New Roman" w:cs="Times New Roman"/>
          <w:sz w:val="24"/>
          <w:szCs w:val="24"/>
        </w:rPr>
        <w:t>a reforma de la Justicia</w:t>
      </w:r>
      <w:r w:rsidR="00AA776F">
        <w:rPr>
          <w:rFonts w:ascii="Times New Roman" w:hAnsi="Times New Roman" w:cs="Times New Roman"/>
          <w:sz w:val="24"/>
          <w:szCs w:val="24"/>
        </w:rPr>
        <w:t xml:space="preserve"> entre otros.</w:t>
      </w:r>
    </w:p>
    <w:p w:rsidR="00B7369D" w:rsidRDefault="00AA776F">
      <w:pPr>
        <w:rPr>
          <w:rFonts w:ascii="Times New Roman" w:hAnsi="Times New Roman" w:cs="Times New Roman"/>
          <w:sz w:val="24"/>
          <w:szCs w:val="24"/>
        </w:rPr>
      </w:pPr>
      <w:r>
        <w:rPr>
          <w:rFonts w:ascii="Times New Roman" w:hAnsi="Times New Roman" w:cs="Times New Roman"/>
          <w:sz w:val="24"/>
          <w:szCs w:val="24"/>
        </w:rPr>
        <w:t xml:space="preserve">El Centro Democrático ha llegado a este punto superando dificultades y limitaciones, algunas de ellas propias de una organización joven, otras relativas a su funcionamiento interno y precisiones programáticas. La rivalidad entre los líderes puso a prueba la unidad. </w:t>
      </w:r>
    </w:p>
    <w:p w:rsidR="00AA776F" w:rsidRDefault="00AA776F">
      <w:pPr>
        <w:rPr>
          <w:rFonts w:ascii="Times New Roman" w:hAnsi="Times New Roman" w:cs="Times New Roman"/>
          <w:sz w:val="24"/>
          <w:szCs w:val="24"/>
        </w:rPr>
      </w:pPr>
      <w:r>
        <w:rPr>
          <w:rFonts w:ascii="Times New Roman" w:hAnsi="Times New Roman" w:cs="Times New Roman"/>
          <w:sz w:val="24"/>
          <w:szCs w:val="24"/>
        </w:rPr>
        <w:t>Las voces discordantes y críticas han tenido espacio para su libre discurrir</w:t>
      </w:r>
      <w:r w:rsidR="00697F2A">
        <w:rPr>
          <w:rFonts w:ascii="Times New Roman" w:hAnsi="Times New Roman" w:cs="Times New Roman"/>
          <w:sz w:val="24"/>
          <w:szCs w:val="24"/>
        </w:rPr>
        <w:t>,</w:t>
      </w:r>
      <w:r>
        <w:rPr>
          <w:rFonts w:ascii="Times New Roman" w:hAnsi="Times New Roman" w:cs="Times New Roman"/>
          <w:sz w:val="24"/>
          <w:szCs w:val="24"/>
        </w:rPr>
        <w:t xml:space="preserve"> aunque no han faltado disonancias salidas de tono, poco amigables, que ponen las cosas en el terreno amigo-enemigo</w:t>
      </w:r>
      <w:r w:rsidR="0022496F">
        <w:rPr>
          <w:rFonts w:ascii="Times New Roman" w:hAnsi="Times New Roman" w:cs="Times New Roman"/>
          <w:sz w:val="24"/>
          <w:szCs w:val="24"/>
        </w:rPr>
        <w:t xml:space="preserve"> que siembra un aire de</w:t>
      </w:r>
      <w:r>
        <w:rPr>
          <w:rFonts w:ascii="Times New Roman" w:hAnsi="Times New Roman" w:cs="Times New Roman"/>
          <w:sz w:val="24"/>
          <w:szCs w:val="24"/>
        </w:rPr>
        <w:t xml:space="preserve"> desconfianza hacia Iván Duque</w:t>
      </w:r>
      <w:r w:rsidR="00697F2A">
        <w:rPr>
          <w:rFonts w:ascii="Times New Roman" w:hAnsi="Times New Roman" w:cs="Times New Roman"/>
          <w:sz w:val="24"/>
          <w:szCs w:val="24"/>
        </w:rPr>
        <w:t xml:space="preserve"> con argumentos traídos de los cabellos de un claro sabor complotista y paranoico.</w:t>
      </w:r>
    </w:p>
    <w:p w:rsidR="00697F2A" w:rsidRDefault="00697F2A">
      <w:pPr>
        <w:rPr>
          <w:rFonts w:ascii="Times New Roman" w:hAnsi="Times New Roman" w:cs="Times New Roman"/>
          <w:sz w:val="24"/>
          <w:szCs w:val="24"/>
        </w:rPr>
      </w:pPr>
      <w:r>
        <w:rPr>
          <w:rFonts w:ascii="Times New Roman" w:hAnsi="Times New Roman" w:cs="Times New Roman"/>
          <w:sz w:val="24"/>
          <w:szCs w:val="24"/>
        </w:rPr>
        <w:t>Si lo que quieren algunos voceros de ese malestar es que el CD opte por una posición de derecha “pura”, lo primero que deben entender es que eso va en contravía de la filosofía centrista adoptada desde su creación.</w:t>
      </w:r>
    </w:p>
    <w:p w:rsidR="00697F2A" w:rsidRDefault="00697F2A">
      <w:pPr>
        <w:rPr>
          <w:rFonts w:ascii="Times New Roman" w:hAnsi="Times New Roman" w:cs="Times New Roman"/>
          <w:sz w:val="24"/>
          <w:szCs w:val="24"/>
        </w:rPr>
      </w:pPr>
      <w:r>
        <w:rPr>
          <w:rFonts w:ascii="Times New Roman" w:hAnsi="Times New Roman" w:cs="Times New Roman"/>
          <w:sz w:val="24"/>
          <w:szCs w:val="24"/>
        </w:rPr>
        <w:t xml:space="preserve">Anuncio: esta columna no será publicada los días 25 de diciembre y 1 de enero entrantes, </w:t>
      </w:r>
      <w:r w:rsidR="0022496F">
        <w:rPr>
          <w:rFonts w:ascii="Times New Roman" w:hAnsi="Times New Roman" w:cs="Times New Roman"/>
          <w:sz w:val="24"/>
          <w:szCs w:val="24"/>
        </w:rPr>
        <w:t xml:space="preserve">debido a </w:t>
      </w:r>
      <w:r>
        <w:rPr>
          <w:rFonts w:ascii="Times New Roman" w:hAnsi="Times New Roman" w:cs="Times New Roman"/>
          <w:sz w:val="24"/>
          <w:szCs w:val="24"/>
        </w:rPr>
        <w:t>las festividades navideñas y porque este diario no circulará en esos días. Deseo a todas las familias colombianas</w:t>
      </w:r>
      <w:r w:rsidR="00B7369D">
        <w:rPr>
          <w:rFonts w:ascii="Times New Roman" w:hAnsi="Times New Roman" w:cs="Times New Roman"/>
          <w:sz w:val="24"/>
          <w:szCs w:val="24"/>
        </w:rPr>
        <w:t>,</w:t>
      </w:r>
      <w:r>
        <w:rPr>
          <w:rFonts w:ascii="Times New Roman" w:hAnsi="Times New Roman" w:cs="Times New Roman"/>
          <w:sz w:val="24"/>
          <w:szCs w:val="24"/>
        </w:rPr>
        <w:t xml:space="preserve"> a mis seguidores y lectores muchas felicidades</w:t>
      </w:r>
      <w:r w:rsidR="00B7369D">
        <w:rPr>
          <w:rFonts w:ascii="Times New Roman" w:hAnsi="Times New Roman" w:cs="Times New Roman"/>
          <w:sz w:val="24"/>
          <w:szCs w:val="24"/>
        </w:rPr>
        <w:t xml:space="preserve"> y éxitos en el nuevo año.</w:t>
      </w:r>
      <w:bookmarkStart w:id="0" w:name="_GoBack"/>
      <w:bookmarkEnd w:id="0"/>
    </w:p>
    <w:p w:rsidR="00697F2A" w:rsidRDefault="00697F2A">
      <w:pPr>
        <w:rPr>
          <w:rFonts w:ascii="Times New Roman" w:hAnsi="Times New Roman" w:cs="Times New Roman"/>
          <w:sz w:val="24"/>
          <w:szCs w:val="24"/>
        </w:rPr>
      </w:pPr>
      <w:r>
        <w:rPr>
          <w:rFonts w:ascii="Times New Roman" w:hAnsi="Times New Roman" w:cs="Times New Roman"/>
          <w:sz w:val="24"/>
          <w:szCs w:val="24"/>
        </w:rPr>
        <w:t>Darío Acevedo Carmona,</w:t>
      </w:r>
      <w:r>
        <w:rPr>
          <w:rFonts w:ascii="Times New Roman" w:hAnsi="Times New Roman" w:cs="Times New Roman"/>
          <w:sz w:val="24"/>
          <w:szCs w:val="24"/>
        </w:rPr>
        <w:t xml:space="preserve"> 18 de diciembre de 2017</w:t>
      </w:r>
    </w:p>
    <w:p w:rsidR="00697F2A" w:rsidRDefault="00697F2A">
      <w:pPr>
        <w:rPr>
          <w:rFonts w:ascii="Times New Roman" w:hAnsi="Times New Roman" w:cs="Times New Roman"/>
          <w:sz w:val="24"/>
          <w:szCs w:val="24"/>
        </w:rPr>
      </w:pPr>
    </w:p>
    <w:p w:rsidR="00360BE7" w:rsidRPr="00630C08" w:rsidRDefault="00920FB9">
      <w:pPr>
        <w:rPr>
          <w:rFonts w:ascii="Times New Roman" w:hAnsi="Times New Roman" w:cs="Times New Roman"/>
          <w:sz w:val="24"/>
          <w:szCs w:val="24"/>
        </w:rPr>
      </w:pPr>
      <w:r>
        <w:rPr>
          <w:rFonts w:ascii="Times New Roman" w:hAnsi="Times New Roman" w:cs="Times New Roman"/>
          <w:sz w:val="24"/>
          <w:szCs w:val="24"/>
        </w:rPr>
        <w:t xml:space="preserve">  </w:t>
      </w:r>
    </w:p>
    <w:sectPr w:rsidR="00360BE7" w:rsidRPr="00630C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08"/>
    <w:rsid w:val="001A52E6"/>
    <w:rsid w:val="0022496F"/>
    <w:rsid w:val="00360BE7"/>
    <w:rsid w:val="00630C08"/>
    <w:rsid w:val="00697F2A"/>
    <w:rsid w:val="00920FB9"/>
    <w:rsid w:val="00AA776F"/>
    <w:rsid w:val="00B7369D"/>
    <w:rsid w:val="00C81CB7"/>
    <w:rsid w:val="00EE21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D61D"/>
  <w15:chartTrackingRefBased/>
  <w15:docId w15:val="{5404E9EB-025E-42EC-988D-052E474A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2</Pages>
  <Words>803</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1</cp:revision>
  <dcterms:created xsi:type="dcterms:W3CDTF">2017-12-16T11:31:00Z</dcterms:created>
  <dcterms:modified xsi:type="dcterms:W3CDTF">2017-12-16T16:04:00Z</dcterms:modified>
</cp:coreProperties>
</file>