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7EC" w:rsidRPr="00592D4D" w:rsidRDefault="00C2178D" w:rsidP="00592D4D">
      <w:pPr>
        <w:jc w:val="both"/>
        <w:rPr>
          <w:rFonts w:ascii="Times New Roman" w:hAnsi="Times New Roman" w:cs="Times New Roman"/>
          <w:b/>
          <w:sz w:val="24"/>
          <w:szCs w:val="24"/>
        </w:rPr>
      </w:pPr>
      <w:r w:rsidRPr="00592D4D">
        <w:rPr>
          <w:rFonts w:ascii="Times New Roman" w:hAnsi="Times New Roman" w:cs="Times New Roman"/>
          <w:b/>
          <w:sz w:val="24"/>
          <w:szCs w:val="24"/>
        </w:rPr>
        <w:t>SIETE REFLEXIONES SOBRE COLOMBIA</w:t>
      </w:r>
    </w:p>
    <w:p w:rsidR="00C2178D" w:rsidRPr="00592D4D" w:rsidRDefault="00C2178D" w:rsidP="00592D4D">
      <w:pPr>
        <w:jc w:val="both"/>
        <w:rPr>
          <w:rFonts w:ascii="Times New Roman" w:hAnsi="Times New Roman" w:cs="Times New Roman"/>
          <w:sz w:val="24"/>
          <w:szCs w:val="24"/>
        </w:rPr>
      </w:pPr>
      <w:r w:rsidRPr="00592D4D">
        <w:rPr>
          <w:rFonts w:ascii="Times New Roman" w:hAnsi="Times New Roman" w:cs="Times New Roman"/>
          <w:sz w:val="24"/>
          <w:szCs w:val="24"/>
        </w:rPr>
        <w:t>En razón de un cuestionado e impopular proceso de paz, Colombia enfrenta en la actualidad una crítica situación de i</w:t>
      </w:r>
      <w:r w:rsidR="00163126" w:rsidRPr="00592D4D">
        <w:rPr>
          <w:rFonts w:ascii="Times New Roman" w:hAnsi="Times New Roman" w:cs="Times New Roman"/>
          <w:sz w:val="24"/>
          <w:szCs w:val="24"/>
        </w:rPr>
        <w:t xml:space="preserve">ncertidumbre. Querámoslo o no </w:t>
      </w:r>
      <w:r w:rsidRPr="00592D4D">
        <w:rPr>
          <w:rFonts w:ascii="Times New Roman" w:hAnsi="Times New Roman" w:cs="Times New Roman"/>
          <w:sz w:val="24"/>
          <w:szCs w:val="24"/>
        </w:rPr>
        <w:t>estamos abocados a encarar el presente y el futuro del país. Viviremos</w:t>
      </w:r>
      <w:r w:rsidR="004A6710" w:rsidRPr="00592D4D">
        <w:rPr>
          <w:rFonts w:ascii="Times New Roman" w:hAnsi="Times New Roman" w:cs="Times New Roman"/>
          <w:sz w:val="24"/>
          <w:szCs w:val="24"/>
        </w:rPr>
        <w:t xml:space="preserve"> momentos muy tensos, mucho más de los que hemos encarado en los últimos meses.</w:t>
      </w:r>
    </w:p>
    <w:p w:rsidR="004A6710" w:rsidRPr="00592D4D" w:rsidRDefault="004A6710" w:rsidP="00592D4D">
      <w:pPr>
        <w:jc w:val="both"/>
        <w:rPr>
          <w:rFonts w:ascii="Times New Roman" w:hAnsi="Times New Roman" w:cs="Times New Roman"/>
          <w:sz w:val="24"/>
          <w:szCs w:val="24"/>
        </w:rPr>
      </w:pPr>
      <w:r w:rsidRPr="00592D4D">
        <w:rPr>
          <w:rFonts w:ascii="Times New Roman" w:hAnsi="Times New Roman" w:cs="Times New Roman"/>
          <w:sz w:val="24"/>
          <w:szCs w:val="24"/>
        </w:rPr>
        <w:t xml:space="preserve">Considero </w:t>
      </w:r>
      <w:r w:rsidR="00592D4D">
        <w:rPr>
          <w:rFonts w:ascii="Times New Roman" w:hAnsi="Times New Roman" w:cs="Times New Roman"/>
          <w:sz w:val="24"/>
          <w:szCs w:val="24"/>
        </w:rPr>
        <w:t xml:space="preserve">del caso </w:t>
      </w:r>
      <w:r w:rsidRPr="00592D4D">
        <w:rPr>
          <w:rFonts w:ascii="Times New Roman" w:hAnsi="Times New Roman" w:cs="Times New Roman"/>
          <w:sz w:val="24"/>
          <w:szCs w:val="24"/>
        </w:rPr>
        <w:t xml:space="preserve">realizar un ejercicio </w:t>
      </w:r>
      <w:r w:rsidR="00592D4D">
        <w:rPr>
          <w:rFonts w:ascii="Times New Roman" w:hAnsi="Times New Roman" w:cs="Times New Roman"/>
          <w:sz w:val="24"/>
          <w:szCs w:val="24"/>
        </w:rPr>
        <w:t xml:space="preserve">de razonamiento para el que propongo el uso de una metáfora y siete reflexiones. </w:t>
      </w:r>
      <w:r w:rsidRPr="00592D4D">
        <w:rPr>
          <w:rFonts w:ascii="Times New Roman" w:hAnsi="Times New Roman" w:cs="Times New Roman"/>
          <w:sz w:val="24"/>
          <w:szCs w:val="24"/>
        </w:rPr>
        <w:t>Imaginemos que el Estado colombiano es un edificio grande que t</w:t>
      </w:r>
      <w:r w:rsidR="00592D4D">
        <w:rPr>
          <w:rFonts w:ascii="Times New Roman" w:hAnsi="Times New Roman" w:cs="Times New Roman"/>
          <w:sz w:val="24"/>
          <w:szCs w:val="24"/>
        </w:rPr>
        <w:t xml:space="preserve">iene unas bases profundas y </w:t>
      </w:r>
      <w:r w:rsidRPr="00592D4D">
        <w:rPr>
          <w:rFonts w:ascii="Times New Roman" w:hAnsi="Times New Roman" w:cs="Times New Roman"/>
          <w:sz w:val="24"/>
          <w:szCs w:val="24"/>
        </w:rPr>
        <w:t xml:space="preserve">potentes columnas </w:t>
      </w:r>
      <w:r w:rsidR="00592D4D">
        <w:rPr>
          <w:rFonts w:ascii="Times New Roman" w:hAnsi="Times New Roman" w:cs="Times New Roman"/>
          <w:sz w:val="24"/>
          <w:szCs w:val="24"/>
        </w:rPr>
        <w:t xml:space="preserve">que </w:t>
      </w:r>
      <w:r w:rsidRPr="00592D4D">
        <w:rPr>
          <w:rFonts w:ascii="Times New Roman" w:hAnsi="Times New Roman" w:cs="Times New Roman"/>
          <w:sz w:val="24"/>
          <w:szCs w:val="24"/>
        </w:rPr>
        <w:t>sostienen los pisos en los que tiene lugar todo tipo de relaciones conflictivas, problemáticas</w:t>
      </w:r>
      <w:r w:rsidR="00592D4D">
        <w:rPr>
          <w:rFonts w:ascii="Times New Roman" w:hAnsi="Times New Roman" w:cs="Times New Roman"/>
          <w:sz w:val="24"/>
          <w:szCs w:val="24"/>
        </w:rPr>
        <w:t>, agradables, etc. Base</w:t>
      </w:r>
      <w:r w:rsidRPr="00592D4D">
        <w:rPr>
          <w:rFonts w:ascii="Times New Roman" w:hAnsi="Times New Roman" w:cs="Times New Roman"/>
          <w:sz w:val="24"/>
          <w:szCs w:val="24"/>
        </w:rPr>
        <w:t xml:space="preserve"> y columnas son la garantía de que nada de lo que suceda en él puede o debería caer estrepitosamente.</w:t>
      </w:r>
    </w:p>
    <w:p w:rsidR="000F5F96" w:rsidRPr="00592D4D" w:rsidRDefault="004A6710" w:rsidP="00592D4D">
      <w:pPr>
        <w:jc w:val="both"/>
        <w:rPr>
          <w:rFonts w:ascii="Times New Roman" w:hAnsi="Times New Roman" w:cs="Times New Roman"/>
          <w:sz w:val="24"/>
          <w:szCs w:val="24"/>
        </w:rPr>
      </w:pPr>
      <w:r w:rsidRPr="00592D4D">
        <w:rPr>
          <w:rFonts w:ascii="Times New Roman" w:hAnsi="Times New Roman" w:cs="Times New Roman"/>
          <w:sz w:val="24"/>
          <w:szCs w:val="24"/>
        </w:rPr>
        <w:t>Primera reflexión: Nuestro edificio Colombia fue sometido a un proceso de paz de manera sorpresiva, sin consensos previos,</w:t>
      </w:r>
      <w:r w:rsidR="000F5F96" w:rsidRPr="00592D4D">
        <w:rPr>
          <w:rFonts w:ascii="Times New Roman" w:hAnsi="Times New Roman" w:cs="Times New Roman"/>
          <w:sz w:val="24"/>
          <w:szCs w:val="24"/>
        </w:rPr>
        <w:t xml:space="preserve"> sin exigencias perentorias de cese de la violencia a las </w:t>
      </w:r>
      <w:proofErr w:type="spellStart"/>
      <w:r w:rsidR="000F5F96" w:rsidRPr="00592D4D">
        <w:rPr>
          <w:rFonts w:ascii="Times New Roman" w:hAnsi="Times New Roman" w:cs="Times New Roman"/>
          <w:sz w:val="24"/>
          <w:szCs w:val="24"/>
        </w:rPr>
        <w:t>Farc</w:t>
      </w:r>
      <w:proofErr w:type="spellEnd"/>
      <w:r w:rsidR="000F5F96" w:rsidRPr="00592D4D">
        <w:rPr>
          <w:rFonts w:ascii="Times New Roman" w:hAnsi="Times New Roman" w:cs="Times New Roman"/>
          <w:sz w:val="24"/>
          <w:szCs w:val="24"/>
        </w:rPr>
        <w:t xml:space="preserve">. </w:t>
      </w:r>
      <w:r w:rsidR="00592D4D">
        <w:rPr>
          <w:rFonts w:ascii="Times New Roman" w:hAnsi="Times New Roman" w:cs="Times New Roman"/>
          <w:sz w:val="24"/>
          <w:szCs w:val="24"/>
        </w:rPr>
        <w:t>Ese experimento ha impactado de manera grave la solidez de la edificación.</w:t>
      </w:r>
    </w:p>
    <w:p w:rsidR="000F5F96" w:rsidRPr="00592D4D" w:rsidRDefault="000F5F96" w:rsidP="00592D4D">
      <w:pPr>
        <w:jc w:val="both"/>
        <w:rPr>
          <w:rFonts w:ascii="Times New Roman" w:hAnsi="Times New Roman" w:cs="Times New Roman"/>
          <w:sz w:val="24"/>
          <w:szCs w:val="24"/>
        </w:rPr>
      </w:pPr>
      <w:r w:rsidRPr="00592D4D">
        <w:rPr>
          <w:rFonts w:ascii="Times New Roman" w:hAnsi="Times New Roman" w:cs="Times New Roman"/>
          <w:sz w:val="24"/>
          <w:szCs w:val="24"/>
        </w:rPr>
        <w:t xml:space="preserve">Segunda reflexión: El presidente Santos tomó dos decisiones que es necesario tener en cuenta en cualquier análisis por sus consecuencias determinantes, a saber: </w:t>
      </w:r>
      <w:r w:rsidR="00592D4D">
        <w:rPr>
          <w:rFonts w:ascii="Times New Roman" w:hAnsi="Times New Roman" w:cs="Times New Roman"/>
          <w:sz w:val="24"/>
          <w:szCs w:val="24"/>
        </w:rPr>
        <w:t>darle carácter de guerra civil al accionar terrorista</w:t>
      </w:r>
      <w:r w:rsidRPr="00592D4D">
        <w:rPr>
          <w:rFonts w:ascii="Times New Roman" w:hAnsi="Times New Roman" w:cs="Times New Roman"/>
          <w:sz w:val="24"/>
          <w:szCs w:val="24"/>
        </w:rPr>
        <w:t xml:space="preserve"> de unos grupos que fracasaron en su pretensión de hacer la revolución socialista por medio de la lucha armada. Y dos, </w:t>
      </w:r>
      <w:r w:rsidR="00FE5B39" w:rsidRPr="00592D4D">
        <w:rPr>
          <w:rFonts w:ascii="Times New Roman" w:hAnsi="Times New Roman" w:cs="Times New Roman"/>
          <w:sz w:val="24"/>
          <w:szCs w:val="24"/>
        </w:rPr>
        <w:t>convirtió el ideal de la paz, contemplado en nuestro ordenamiento constitucional en paradigma absoluto que justifica cualquier concesión, reforma o cambio drástico de las instituciones.</w:t>
      </w:r>
    </w:p>
    <w:p w:rsidR="00163EC0" w:rsidRPr="00592D4D" w:rsidRDefault="00163EC0" w:rsidP="00592D4D">
      <w:pPr>
        <w:jc w:val="both"/>
        <w:rPr>
          <w:rFonts w:ascii="Times New Roman" w:hAnsi="Times New Roman" w:cs="Times New Roman"/>
          <w:sz w:val="24"/>
          <w:szCs w:val="24"/>
        </w:rPr>
      </w:pPr>
      <w:r w:rsidRPr="00592D4D">
        <w:rPr>
          <w:rFonts w:ascii="Times New Roman" w:hAnsi="Times New Roman" w:cs="Times New Roman"/>
          <w:sz w:val="24"/>
          <w:szCs w:val="24"/>
        </w:rPr>
        <w:t>Tercera reflexión: fue el propio presidente Santos quien prometió  realizar una consulta a la población, ref</w:t>
      </w:r>
      <w:r w:rsidR="00592D4D">
        <w:rPr>
          <w:rFonts w:ascii="Times New Roman" w:hAnsi="Times New Roman" w:cs="Times New Roman"/>
          <w:sz w:val="24"/>
          <w:szCs w:val="24"/>
        </w:rPr>
        <w:t>e</w:t>
      </w:r>
      <w:r w:rsidRPr="00592D4D">
        <w:rPr>
          <w:rFonts w:ascii="Times New Roman" w:hAnsi="Times New Roman" w:cs="Times New Roman"/>
          <w:sz w:val="24"/>
          <w:szCs w:val="24"/>
        </w:rPr>
        <w:t>rendo</w:t>
      </w:r>
      <w:r w:rsidR="00592D4D">
        <w:rPr>
          <w:rFonts w:ascii="Times New Roman" w:hAnsi="Times New Roman" w:cs="Times New Roman"/>
          <w:sz w:val="24"/>
          <w:szCs w:val="24"/>
        </w:rPr>
        <w:t xml:space="preserve"> primero, </w:t>
      </w:r>
      <w:r w:rsidRPr="00592D4D">
        <w:rPr>
          <w:rFonts w:ascii="Times New Roman" w:hAnsi="Times New Roman" w:cs="Times New Roman"/>
          <w:sz w:val="24"/>
          <w:szCs w:val="24"/>
        </w:rPr>
        <w:t xml:space="preserve">plebiscito </w:t>
      </w:r>
      <w:r w:rsidR="00592D4D">
        <w:rPr>
          <w:rFonts w:ascii="Times New Roman" w:hAnsi="Times New Roman" w:cs="Times New Roman"/>
          <w:sz w:val="24"/>
          <w:szCs w:val="24"/>
        </w:rPr>
        <w:t xml:space="preserve">luego, </w:t>
      </w:r>
      <w:r w:rsidRPr="00592D4D">
        <w:rPr>
          <w:rFonts w:ascii="Times New Roman" w:hAnsi="Times New Roman" w:cs="Times New Roman"/>
          <w:sz w:val="24"/>
          <w:szCs w:val="24"/>
        </w:rPr>
        <w:t xml:space="preserve">para refrendar el extenso acuerdo firmado en La Habana. El plebiscito, no obstante la destinación de inmensos recursos públicos en publicidad favorable al Acuerdo, dio un resultado negativo para el Gobierno Nacional. Aun así, en vez de </w:t>
      </w:r>
      <w:r w:rsidR="00B05058" w:rsidRPr="00592D4D">
        <w:rPr>
          <w:rFonts w:ascii="Times New Roman" w:hAnsi="Times New Roman" w:cs="Times New Roman"/>
          <w:sz w:val="24"/>
          <w:szCs w:val="24"/>
        </w:rPr>
        <w:t>renunciar como había prometido, Santos se aferró a</w:t>
      </w:r>
      <w:r w:rsidR="00592D4D">
        <w:rPr>
          <w:rFonts w:ascii="Times New Roman" w:hAnsi="Times New Roman" w:cs="Times New Roman"/>
          <w:sz w:val="24"/>
          <w:szCs w:val="24"/>
        </w:rPr>
        <w:t xml:space="preserve">l poder, prometió renegociar </w:t>
      </w:r>
      <w:r w:rsidR="00B05058" w:rsidRPr="00592D4D">
        <w:rPr>
          <w:rFonts w:ascii="Times New Roman" w:hAnsi="Times New Roman" w:cs="Times New Roman"/>
          <w:sz w:val="24"/>
          <w:szCs w:val="24"/>
        </w:rPr>
        <w:t xml:space="preserve">aspectos esenciales </w:t>
      </w:r>
      <w:r w:rsidR="00592D4D">
        <w:rPr>
          <w:rFonts w:ascii="Times New Roman" w:hAnsi="Times New Roman" w:cs="Times New Roman"/>
          <w:sz w:val="24"/>
          <w:szCs w:val="24"/>
        </w:rPr>
        <w:t>del mismo</w:t>
      </w:r>
      <w:r w:rsidR="00B05058" w:rsidRPr="00592D4D">
        <w:rPr>
          <w:rFonts w:ascii="Times New Roman" w:hAnsi="Times New Roman" w:cs="Times New Roman"/>
          <w:sz w:val="24"/>
          <w:szCs w:val="24"/>
        </w:rPr>
        <w:t xml:space="preserve"> y ante tal actitud los voceros del NO aceptaron la idea de un Pacto Nacional por la Paz.</w:t>
      </w:r>
    </w:p>
    <w:p w:rsidR="00B05058" w:rsidRPr="00592D4D" w:rsidRDefault="00B05058" w:rsidP="00592D4D">
      <w:pPr>
        <w:jc w:val="both"/>
        <w:rPr>
          <w:rFonts w:ascii="Times New Roman" w:hAnsi="Times New Roman" w:cs="Times New Roman"/>
          <w:sz w:val="24"/>
          <w:szCs w:val="24"/>
        </w:rPr>
      </w:pPr>
      <w:r w:rsidRPr="00592D4D">
        <w:rPr>
          <w:rFonts w:ascii="Times New Roman" w:hAnsi="Times New Roman" w:cs="Times New Roman"/>
          <w:sz w:val="24"/>
          <w:szCs w:val="24"/>
        </w:rPr>
        <w:t>Cu</w:t>
      </w:r>
      <w:r w:rsidR="00592D4D">
        <w:rPr>
          <w:rFonts w:ascii="Times New Roman" w:hAnsi="Times New Roman" w:cs="Times New Roman"/>
          <w:sz w:val="24"/>
          <w:szCs w:val="24"/>
        </w:rPr>
        <w:t>arta reflexión: Santos engañó de nuevo</w:t>
      </w:r>
      <w:r w:rsidRPr="00592D4D">
        <w:rPr>
          <w:rFonts w:ascii="Times New Roman" w:hAnsi="Times New Roman" w:cs="Times New Roman"/>
          <w:sz w:val="24"/>
          <w:szCs w:val="24"/>
        </w:rPr>
        <w:t xml:space="preserve"> al pueblo c</w:t>
      </w:r>
      <w:r w:rsidR="00592D4D">
        <w:rPr>
          <w:rFonts w:ascii="Times New Roman" w:hAnsi="Times New Roman" w:cs="Times New Roman"/>
          <w:sz w:val="24"/>
          <w:szCs w:val="24"/>
        </w:rPr>
        <w:t>olombiano y a los líderes del NO firmando el mismo</w:t>
      </w:r>
      <w:r w:rsidRPr="00592D4D">
        <w:rPr>
          <w:rFonts w:ascii="Times New Roman" w:hAnsi="Times New Roman" w:cs="Times New Roman"/>
          <w:sz w:val="24"/>
          <w:szCs w:val="24"/>
        </w:rPr>
        <w:t xml:space="preserve"> </w:t>
      </w:r>
      <w:r w:rsidR="00592D4D">
        <w:rPr>
          <w:rFonts w:ascii="Times New Roman" w:hAnsi="Times New Roman" w:cs="Times New Roman"/>
          <w:sz w:val="24"/>
          <w:szCs w:val="24"/>
        </w:rPr>
        <w:t>acuerdo a</w:t>
      </w:r>
      <w:r w:rsidRPr="00592D4D">
        <w:rPr>
          <w:rFonts w:ascii="Times New Roman" w:hAnsi="Times New Roman" w:cs="Times New Roman"/>
          <w:sz w:val="24"/>
          <w:szCs w:val="24"/>
        </w:rPr>
        <w:t xml:space="preserve">l que solo se </w:t>
      </w:r>
      <w:r w:rsidR="00592D4D">
        <w:rPr>
          <w:rFonts w:ascii="Times New Roman" w:hAnsi="Times New Roman" w:cs="Times New Roman"/>
          <w:sz w:val="24"/>
          <w:szCs w:val="24"/>
        </w:rPr>
        <w:t xml:space="preserve">le </w:t>
      </w:r>
      <w:r w:rsidRPr="00592D4D">
        <w:rPr>
          <w:rFonts w:ascii="Times New Roman" w:hAnsi="Times New Roman" w:cs="Times New Roman"/>
          <w:sz w:val="24"/>
          <w:szCs w:val="24"/>
        </w:rPr>
        <w:t>hicieron cambios cosméticos y sin haber consult</w:t>
      </w:r>
      <w:r w:rsidR="00592D4D">
        <w:rPr>
          <w:rFonts w:ascii="Times New Roman" w:hAnsi="Times New Roman" w:cs="Times New Roman"/>
          <w:sz w:val="24"/>
          <w:szCs w:val="24"/>
        </w:rPr>
        <w:t>ado previamente a estos últimos, burlando la voluntad popular. La razón del afán de</w:t>
      </w:r>
      <w:r w:rsidRPr="00592D4D">
        <w:rPr>
          <w:rFonts w:ascii="Times New Roman" w:hAnsi="Times New Roman" w:cs="Times New Roman"/>
          <w:sz w:val="24"/>
          <w:szCs w:val="24"/>
        </w:rPr>
        <w:t xml:space="preserve"> Santos </w:t>
      </w:r>
      <w:r w:rsidR="00592D4D">
        <w:rPr>
          <w:rFonts w:ascii="Times New Roman" w:hAnsi="Times New Roman" w:cs="Times New Roman"/>
          <w:sz w:val="24"/>
          <w:szCs w:val="24"/>
        </w:rPr>
        <w:t xml:space="preserve">era la obtención del Nobel de Paz, como </w:t>
      </w:r>
      <w:r w:rsidRPr="00592D4D">
        <w:rPr>
          <w:rFonts w:ascii="Times New Roman" w:hAnsi="Times New Roman" w:cs="Times New Roman"/>
          <w:sz w:val="24"/>
          <w:szCs w:val="24"/>
        </w:rPr>
        <w:t>si la suerte de la patria n</w:t>
      </w:r>
      <w:r w:rsidR="00592D4D">
        <w:rPr>
          <w:rFonts w:ascii="Times New Roman" w:hAnsi="Times New Roman" w:cs="Times New Roman"/>
          <w:sz w:val="24"/>
          <w:szCs w:val="24"/>
        </w:rPr>
        <w:t>o mereciera total consideración</w:t>
      </w:r>
      <w:r w:rsidRPr="00592D4D">
        <w:rPr>
          <w:rFonts w:ascii="Times New Roman" w:hAnsi="Times New Roman" w:cs="Times New Roman"/>
          <w:sz w:val="24"/>
          <w:szCs w:val="24"/>
        </w:rPr>
        <w:t>.</w:t>
      </w:r>
    </w:p>
    <w:p w:rsidR="00DE5960" w:rsidRPr="00592D4D" w:rsidRDefault="00B05058" w:rsidP="00592D4D">
      <w:pPr>
        <w:jc w:val="both"/>
        <w:rPr>
          <w:rFonts w:ascii="Times New Roman" w:hAnsi="Times New Roman" w:cs="Times New Roman"/>
          <w:sz w:val="24"/>
          <w:szCs w:val="24"/>
        </w:rPr>
      </w:pPr>
      <w:r w:rsidRPr="00592D4D">
        <w:rPr>
          <w:rFonts w:ascii="Times New Roman" w:hAnsi="Times New Roman" w:cs="Times New Roman"/>
          <w:sz w:val="24"/>
          <w:szCs w:val="24"/>
        </w:rPr>
        <w:t xml:space="preserve">Quinta reflexión: A lo largo de </w:t>
      </w:r>
      <w:r w:rsidR="00592D4D">
        <w:rPr>
          <w:rFonts w:ascii="Times New Roman" w:hAnsi="Times New Roman" w:cs="Times New Roman"/>
          <w:sz w:val="24"/>
          <w:szCs w:val="24"/>
        </w:rPr>
        <w:t xml:space="preserve">las </w:t>
      </w:r>
      <w:r w:rsidRPr="00592D4D">
        <w:rPr>
          <w:rFonts w:ascii="Times New Roman" w:hAnsi="Times New Roman" w:cs="Times New Roman"/>
          <w:sz w:val="24"/>
          <w:szCs w:val="24"/>
        </w:rPr>
        <w:t>negociaciones, el Gobierno Nacional fue hostil con las críticas y observaciones formuladas por diversos sectores de la sociedad. En cambio, adelantó una estrategia de amansamiento de la opinión con altas dosis de canonjías y dádivas, mal llamadas “mermelada”. Obtuvo así el apoyo incondicional d</w:t>
      </w:r>
      <w:r w:rsidR="00592D4D">
        <w:rPr>
          <w:rFonts w:ascii="Times New Roman" w:hAnsi="Times New Roman" w:cs="Times New Roman"/>
          <w:sz w:val="24"/>
          <w:szCs w:val="24"/>
        </w:rPr>
        <w:t xml:space="preserve">e las mayorías del Congreso, de </w:t>
      </w:r>
      <w:r w:rsidRPr="00592D4D">
        <w:rPr>
          <w:rFonts w:ascii="Times New Roman" w:hAnsi="Times New Roman" w:cs="Times New Roman"/>
          <w:sz w:val="24"/>
          <w:szCs w:val="24"/>
        </w:rPr>
        <w:t>magistrados y altas cortes de la justicia colombiana, realizó giras para ganar solidaridad y promesas de gobiernos y personalida</w:t>
      </w:r>
      <w:r w:rsidR="00592D4D">
        <w:rPr>
          <w:rFonts w:ascii="Times New Roman" w:hAnsi="Times New Roman" w:cs="Times New Roman"/>
          <w:sz w:val="24"/>
          <w:szCs w:val="24"/>
        </w:rPr>
        <w:t>des mundiales que desconocía</w:t>
      </w:r>
      <w:r w:rsidRPr="00592D4D">
        <w:rPr>
          <w:rFonts w:ascii="Times New Roman" w:hAnsi="Times New Roman" w:cs="Times New Roman"/>
          <w:sz w:val="24"/>
          <w:szCs w:val="24"/>
        </w:rPr>
        <w:t>n los contenidos de lo firmado, se ganó el apoyo de los grandes medios nacionales</w:t>
      </w:r>
      <w:r w:rsidR="00DE5960" w:rsidRPr="00592D4D">
        <w:rPr>
          <w:rFonts w:ascii="Times New Roman" w:hAnsi="Times New Roman" w:cs="Times New Roman"/>
          <w:sz w:val="24"/>
          <w:szCs w:val="24"/>
        </w:rPr>
        <w:t xml:space="preserve">, radio, prensa y televisión. </w:t>
      </w:r>
      <w:r w:rsidR="00DE5960" w:rsidRPr="00592D4D">
        <w:rPr>
          <w:rFonts w:ascii="Times New Roman" w:hAnsi="Times New Roman" w:cs="Times New Roman"/>
          <w:sz w:val="24"/>
          <w:szCs w:val="24"/>
        </w:rPr>
        <w:lastRenderedPageBreak/>
        <w:t>Utilizó trampas y métodos deleznables para ganar l</w:t>
      </w:r>
      <w:r w:rsidR="00592D4D">
        <w:rPr>
          <w:rFonts w:ascii="Times New Roman" w:hAnsi="Times New Roman" w:cs="Times New Roman"/>
          <w:sz w:val="24"/>
          <w:szCs w:val="24"/>
        </w:rPr>
        <w:t>a elección presidencial en 2014, gastó sumas multimillonarias del erario público en publicidad.</w:t>
      </w:r>
    </w:p>
    <w:p w:rsidR="00B05058" w:rsidRPr="00592D4D" w:rsidRDefault="00DE5960" w:rsidP="00592D4D">
      <w:pPr>
        <w:jc w:val="both"/>
        <w:rPr>
          <w:rFonts w:ascii="Times New Roman" w:hAnsi="Times New Roman" w:cs="Times New Roman"/>
          <w:sz w:val="24"/>
          <w:szCs w:val="24"/>
        </w:rPr>
      </w:pPr>
      <w:r w:rsidRPr="00592D4D">
        <w:rPr>
          <w:rFonts w:ascii="Times New Roman" w:hAnsi="Times New Roman" w:cs="Times New Roman"/>
          <w:sz w:val="24"/>
          <w:szCs w:val="24"/>
        </w:rPr>
        <w:t>Sexta reflexión: de forma consecuente con todo lo anterior,  Santos y su ministro del In</w:t>
      </w:r>
      <w:r w:rsidR="00592D4D">
        <w:rPr>
          <w:rFonts w:ascii="Times New Roman" w:hAnsi="Times New Roman" w:cs="Times New Roman"/>
          <w:sz w:val="24"/>
          <w:szCs w:val="24"/>
        </w:rPr>
        <w:t>terior, el señor Cristo, logra</w:t>
      </w:r>
      <w:r w:rsidRPr="00592D4D">
        <w:rPr>
          <w:rFonts w:ascii="Times New Roman" w:hAnsi="Times New Roman" w:cs="Times New Roman"/>
          <w:sz w:val="24"/>
          <w:szCs w:val="24"/>
        </w:rPr>
        <w:t xml:space="preserve">ron el visto bueno de la Corte Constitucional para impulsar las reformas y cambios acordados </w:t>
      </w:r>
      <w:r w:rsidR="00592D4D">
        <w:rPr>
          <w:rFonts w:ascii="Times New Roman" w:hAnsi="Times New Roman" w:cs="Times New Roman"/>
          <w:sz w:val="24"/>
          <w:szCs w:val="24"/>
        </w:rPr>
        <w:t>-</w:t>
      </w:r>
      <w:r w:rsidRPr="00592D4D">
        <w:rPr>
          <w:rFonts w:ascii="Times New Roman" w:hAnsi="Times New Roman" w:cs="Times New Roman"/>
          <w:sz w:val="24"/>
          <w:szCs w:val="24"/>
        </w:rPr>
        <w:t>en un auténtico harakiri</w:t>
      </w:r>
      <w:r w:rsidR="00592D4D">
        <w:rPr>
          <w:rFonts w:ascii="Times New Roman" w:hAnsi="Times New Roman" w:cs="Times New Roman"/>
          <w:sz w:val="24"/>
          <w:szCs w:val="24"/>
        </w:rPr>
        <w:t>-</w:t>
      </w:r>
      <w:r w:rsidRPr="00592D4D">
        <w:rPr>
          <w:rFonts w:ascii="Times New Roman" w:hAnsi="Times New Roman" w:cs="Times New Roman"/>
          <w:sz w:val="24"/>
          <w:szCs w:val="24"/>
        </w:rPr>
        <w:t xml:space="preserve"> pues la guardiana de </w:t>
      </w:r>
      <w:r w:rsidR="00592D4D">
        <w:rPr>
          <w:rFonts w:ascii="Times New Roman" w:hAnsi="Times New Roman" w:cs="Times New Roman"/>
          <w:sz w:val="24"/>
          <w:szCs w:val="24"/>
        </w:rPr>
        <w:t xml:space="preserve">las bases del edificio calificó </w:t>
      </w:r>
      <w:r w:rsidRPr="00592D4D">
        <w:rPr>
          <w:rFonts w:ascii="Times New Roman" w:hAnsi="Times New Roman" w:cs="Times New Roman"/>
          <w:sz w:val="24"/>
          <w:szCs w:val="24"/>
        </w:rPr>
        <w:t>un problema que se pr</w:t>
      </w:r>
      <w:r w:rsidR="00592D4D">
        <w:rPr>
          <w:rFonts w:ascii="Times New Roman" w:hAnsi="Times New Roman" w:cs="Times New Roman"/>
          <w:sz w:val="24"/>
          <w:szCs w:val="24"/>
        </w:rPr>
        <w:t>esentaba en alguno lugar del mismo</w:t>
      </w:r>
      <w:r w:rsidRPr="00592D4D">
        <w:rPr>
          <w:rFonts w:ascii="Times New Roman" w:hAnsi="Times New Roman" w:cs="Times New Roman"/>
          <w:sz w:val="24"/>
          <w:szCs w:val="24"/>
        </w:rPr>
        <w:t xml:space="preserve">, la calidad de grave </w:t>
      </w:r>
      <w:r w:rsidR="00592D4D">
        <w:rPr>
          <w:rFonts w:ascii="Times New Roman" w:hAnsi="Times New Roman" w:cs="Times New Roman"/>
          <w:sz w:val="24"/>
          <w:szCs w:val="24"/>
        </w:rPr>
        <w:t>y esencial como para remover su</w:t>
      </w:r>
      <w:r w:rsidRPr="00592D4D">
        <w:rPr>
          <w:rFonts w:ascii="Times New Roman" w:hAnsi="Times New Roman" w:cs="Times New Roman"/>
          <w:sz w:val="24"/>
          <w:szCs w:val="24"/>
        </w:rPr>
        <w:t xml:space="preserve">s bases. Varias columnas de la edificación han sido afectadas notoriamente: las </w:t>
      </w:r>
      <w:proofErr w:type="spellStart"/>
      <w:r w:rsidRPr="00592D4D">
        <w:rPr>
          <w:rFonts w:ascii="Times New Roman" w:hAnsi="Times New Roman" w:cs="Times New Roman"/>
          <w:sz w:val="24"/>
          <w:szCs w:val="24"/>
        </w:rPr>
        <w:t>Farc</w:t>
      </w:r>
      <w:proofErr w:type="spellEnd"/>
      <w:r w:rsidRPr="00592D4D">
        <w:rPr>
          <w:rFonts w:ascii="Times New Roman" w:hAnsi="Times New Roman" w:cs="Times New Roman"/>
          <w:sz w:val="24"/>
          <w:szCs w:val="24"/>
        </w:rPr>
        <w:t xml:space="preserve"> adquirieron calidad de constituyentes primarios, la Constitución podrá ser reformada o cambiada por vía </w:t>
      </w:r>
      <w:proofErr w:type="spellStart"/>
      <w:r w:rsidRPr="00592D4D">
        <w:rPr>
          <w:rFonts w:ascii="Times New Roman" w:hAnsi="Times New Roman" w:cs="Times New Roman"/>
          <w:sz w:val="24"/>
          <w:szCs w:val="24"/>
        </w:rPr>
        <w:t>express</w:t>
      </w:r>
      <w:proofErr w:type="spellEnd"/>
      <w:r w:rsidRPr="00592D4D">
        <w:rPr>
          <w:rFonts w:ascii="Times New Roman" w:hAnsi="Times New Roman" w:cs="Times New Roman"/>
          <w:sz w:val="24"/>
          <w:szCs w:val="24"/>
        </w:rPr>
        <w:t xml:space="preserve"> o </w:t>
      </w:r>
      <w:proofErr w:type="spellStart"/>
      <w:r w:rsidRPr="00592D4D">
        <w:rPr>
          <w:rFonts w:ascii="Times New Roman" w:hAnsi="Times New Roman" w:cs="Times New Roman"/>
          <w:sz w:val="24"/>
          <w:szCs w:val="24"/>
        </w:rPr>
        <w:t>fas</w:t>
      </w:r>
      <w:r w:rsidR="00592D4D">
        <w:rPr>
          <w:rFonts w:ascii="Times New Roman" w:hAnsi="Times New Roman" w:cs="Times New Roman"/>
          <w:sz w:val="24"/>
          <w:szCs w:val="24"/>
        </w:rPr>
        <w:t>t</w:t>
      </w:r>
      <w:proofErr w:type="spellEnd"/>
      <w:r w:rsidR="00592D4D">
        <w:rPr>
          <w:rFonts w:ascii="Times New Roman" w:hAnsi="Times New Roman" w:cs="Times New Roman"/>
          <w:sz w:val="24"/>
          <w:szCs w:val="24"/>
        </w:rPr>
        <w:t xml:space="preserve"> </w:t>
      </w:r>
      <w:proofErr w:type="spellStart"/>
      <w:r w:rsidR="00592D4D">
        <w:rPr>
          <w:rFonts w:ascii="Times New Roman" w:hAnsi="Times New Roman" w:cs="Times New Roman"/>
          <w:sz w:val="24"/>
          <w:szCs w:val="24"/>
        </w:rPr>
        <w:t>track</w:t>
      </w:r>
      <w:proofErr w:type="spellEnd"/>
      <w:r w:rsidR="00592D4D">
        <w:rPr>
          <w:rFonts w:ascii="Times New Roman" w:hAnsi="Times New Roman" w:cs="Times New Roman"/>
          <w:sz w:val="24"/>
          <w:szCs w:val="24"/>
        </w:rPr>
        <w:t>, el Congreso se priv</w:t>
      </w:r>
      <w:r w:rsidRPr="00592D4D">
        <w:rPr>
          <w:rFonts w:ascii="Times New Roman" w:hAnsi="Times New Roman" w:cs="Times New Roman"/>
          <w:sz w:val="24"/>
          <w:szCs w:val="24"/>
        </w:rPr>
        <w:t xml:space="preserve">ó de su función principal, legislar, la Justicia nacional quedó por debajo de la Jurisdicción Especial de Paz (JEP) que tendrá poderes omnímodos e ilimitados en materia penal y será autónoma. Las FF MM </w:t>
      </w:r>
      <w:r w:rsidR="00592D4D">
        <w:rPr>
          <w:rFonts w:ascii="Times New Roman" w:hAnsi="Times New Roman" w:cs="Times New Roman"/>
          <w:sz w:val="24"/>
          <w:szCs w:val="24"/>
        </w:rPr>
        <w:t xml:space="preserve">cambiaron su doctrina y </w:t>
      </w:r>
      <w:r w:rsidRPr="00592D4D">
        <w:rPr>
          <w:rFonts w:ascii="Times New Roman" w:hAnsi="Times New Roman" w:cs="Times New Roman"/>
          <w:sz w:val="24"/>
          <w:szCs w:val="24"/>
        </w:rPr>
        <w:t>fueron debilitadas en su capacidad de combate para enfrentar a los violentos, etc.</w:t>
      </w:r>
    </w:p>
    <w:p w:rsidR="00DE5960" w:rsidRPr="00592D4D" w:rsidRDefault="00DE5960" w:rsidP="00592D4D">
      <w:pPr>
        <w:jc w:val="both"/>
        <w:rPr>
          <w:rFonts w:ascii="Times New Roman" w:hAnsi="Times New Roman" w:cs="Times New Roman"/>
          <w:sz w:val="24"/>
          <w:szCs w:val="24"/>
        </w:rPr>
      </w:pPr>
      <w:r w:rsidRPr="00592D4D">
        <w:rPr>
          <w:rFonts w:ascii="Times New Roman" w:hAnsi="Times New Roman" w:cs="Times New Roman"/>
          <w:sz w:val="24"/>
          <w:szCs w:val="24"/>
        </w:rPr>
        <w:t xml:space="preserve">Séptima reflexión: La Constitución de 1991 ha sido suplantada por un acuerdo diseñado por dos voceros de las </w:t>
      </w:r>
      <w:proofErr w:type="spellStart"/>
      <w:r w:rsidRPr="00592D4D">
        <w:rPr>
          <w:rFonts w:ascii="Times New Roman" w:hAnsi="Times New Roman" w:cs="Times New Roman"/>
          <w:sz w:val="24"/>
          <w:szCs w:val="24"/>
        </w:rPr>
        <w:t>Farc</w:t>
      </w:r>
      <w:proofErr w:type="spellEnd"/>
      <w:r w:rsidRPr="00592D4D">
        <w:rPr>
          <w:rFonts w:ascii="Times New Roman" w:hAnsi="Times New Roman" w:cs="Times New Roman"/>
          <w:sz w:val="24"/>
          <w:szCs w:val="24"/>
        </w:rPr>
        <w:t xml:space="preserve"> y dos del Gobierno Santos</w:t>
      </w:r>
      <w:r w:rsidR="002B7ACB" w:rsidRPr="00592D4D">
        <w:rPr>
          <w:rFonts w:ascii="Times New Roman" w:hAnsi="Times New Roman" w:cs="Times New Roman"/>
          <w:sz w:val="24"/>
          <w:szCs w:val="24"/>
        </w:rPr>
        <w:t xml:space="preserve"> en clara usurpación de funciones del constituyente primario. E</w:t>
      </w:r>
      <w:r w:rsidR="00592D4D">
        <w:rPr>
          <w:rFonts w:ascii="Times New Roman" w:hAnsi="Times New Roman" w:cs="Times New Roman"/>
          <w:sz w:val="24"/>
          <w:szCs w:val="24"/>
        </w:rPr>
        <w:t>l país será supervisado por una comisión</w:t>
      </w:r>
      <w:r w:rsidR="002B7ACB" w:rsidRPr="00592D4D">
        <w:rPr>
          <w:rFonts w:ascii="Times New Roman" w:hAnsi="Times New Roman" w:cs="Times New Roman"/>
          <w:sz w:val="24"/>
          <w:szCs w:val="24"/>
        </w:rPr>
        <w:t xml:space="preserve"> de seis personas, tres de las </w:t>
      </w:r>
      <w:proofErr w:type="spellStart"/>
      <w:r w:rsidR="002B7ACB" w:rsidRPr="00592D4D">
        <w:rPr>
          <w:rFonts w:ascii="Times New Roman" w:hAnsi="Times New Roman" w:cs="Times New Roman"/>
          <w:sz w:val="24"/>
          <w:szCs w:val="24"/>
        </w:rPr>
        <w:t>Farc</w:t>
      </w:r>
      <w:proofErr w:type="spellEnd"/>
      <w:r w:rsidR="002B7ACB" w:rsidRPr="00592D4D">
        <w:rPr>
          <w:rFonts w:ascii="Times New Roman" w:hAnsi="Times New Roman" w:cs="Times New Roman"/>
          <w:sz w:val="24"/>
          <w:szCs w:val="24"/>
        </w:rPr>
        <w:t xml:space="preserve"> y tres del Gobierno y en caso de empate en cualquier aspecto del Acuerdo, delegados de Cuba, Venezuela</w:t>
      </w:r>
      <w:r w:rsidR="00592D4D">
        <w:rPr>
          <w:rFonts w:ascii="Times New Roman" w:hAnsi="Times New Roman" w:cs="Times New Roman"/>
          <w:sz w:val="24"/>
          <w:szCs w:val="24"/>
        </w:rPr>
        <w:t>,</w:t>
      </w:r>
      <w:r w:rsidR="002B7ACB" w:rsidRPr="00592D4D">
        <w:rPr>
          <w:rFonts w:ascii="Times New Roman" w:hAnsi="Times New Roman" w:cs="Times New Roman"/>
          <w:sz w:val="24"/>
          <w:szCs w:val="24"/>
        </w:rPr>
        <w:t xml:space="preserve"> Holanda y Chile definirán qué se hace, quedando en manos de gobiernos extranjeros, algunos de ellos bien hostiles, decisiones</w:t>
      </w:r>
      <w:r w:rsidR="00592D4D">
        <w:rPr>
          <w:rFonts w:ascii="Times New Roman" w:hAnsi="Times New Roman" w:cs="Times New Roman"/>
          <w:sz w:val="24"/>
          <w:szCs w:val="24"/>
        </w:rPr>
        <w:t xml:space="preserve"> importantes de la vida nacional</w:t>
      </w:r>
      <w:r w:rsidR="002B7ACB" w:rsidRPr="00592D4D">
        <w:rPr>
          <w:rFonts w:ascii="Times New Roman" w:hAnsi="Times New Roman" w:cs="Times New Roman"/>
          <w:sz w:val="24"/>
          <w:szCs w:val="24"/>
        </w:rPr>
        <w:t xml:space="preserve">. Durante doce años o más, denominado “periodo de transición”, Santos y </w:t>
      </w:r>
      <w:proofErr w:type="spellStart"/>
      <w:r w:rsidR="002B7ACB" w:rsidRPr="00592D4D">
        <w:rPr>
          <w:rFonts w:ascii="Times New Roman" w:hAnsi="Times New Roman" w:cs="Times New Roman"/>
          <w:sz w:val="24"/>
          <w:szCs w:val="24"/>
        </w:rPr>
        <w:t>Farc</w:t>
      </w:r>
      <w:proofErr w:type="spellEnd"/>
      <w:r w:rsidR="002B7ACB" w:rsidRPr="00592D4D">
        <w:rPr>
          <w:rFonts w:ascii="Times New Roman" w:hAnsi="Times New Roman" w:cs="Times New Roman"/>
          <w:sz w:val="24"/>
          <w:szCs w:val="24"/>
        </w:rPr>
        <w:t xml:space="preserve"> pretenden implantar un nuevo orden a espaldas de la población. </w:t>
      </w:r>
    </w:p>
    <w:p w:rsidR="002B7ACB" w:rsidRPr="00592D4D" w:rsidRDefault="002B7ACB" w:rsidP="00592D4D">
      <w:pPr>
        <w:jc w:val="both"/>
        <w:rPr>
          <w:rFonts w:ascii="Times New Roman" w:hAnsi="Times New Roman" w:cs="Times New Roman"/>
          <w:sz w:val="24"/>
          <w:szCs w:val="24"/>
        </w:rPr>
      </w:pPr>
      <w:r w:rsidRPr="00592D4D">
        <w:rPr>
          <w:rFonts w:ascii="Times New Roman" w:hAnsi="Times New Roman" w:cs="Times New Roman"/>
          <w:sz w:val="24"/>
          <w:szCs w:val="24"/>
        </w:rPr>
        <w:t>Quedan muchas cosas por decir, pero ahí están las que marcarán la política de los próximos meses y años. Soy de los que creemos que gran parte del mal causado al edificio puede ser subsanado y que no debemos dejarnos chantajear con el fantasma de la guerra como intentó hacerlo el Gobierno antes del plebiscito.</w:t>
      </w:r>
      <w:r w:rsidR="00592D4D">
        <w:rPr>
          <w:rFonts w:ascii="Times New Roman" w:hAnsi="Times New Roman" w:cs="Times New Roman"/>
          <w:sz w:val="24"/>
          <w:szCs w:val="24"/>
        </w:rPr>
        <w:t xml:space="preserve"> El reto es claro o retomamos el rumbo o vivi</w:t>
      </w:r>
      <w:bookmarkStart w:id="0" w:name="_GoBack"/>
      <w:bookmarkEnd w:id="0"/>
      <w:r w:rsidR="00592D4D">
        <w:rPr>
          <w:rFonts w:ascii="Times New Roman" w:hAnsi="Times New Roman" w:cs="Times New Roman"/>
          <w:sz w:val="24"/>
          <w:szCs w:val="24"/>
        </w:rPr>
        <w:t>remos décadas de desgracia.</w:t>
      </w:r>
    </w:p>
    <w:p w:rsidR="002B7ACB" w:rsidRPr="00592D4D" w:rsidRDefault="00592D4D" w:rsidP="00592D4D">
      <w:pPr>
        <w:jc w:val="both"/>
        <w:rPr>
          <w:rFonts w:ascii="Times New Roman" w:hAnsi="Times New Roman" w:cs="Times New Roman"/>
          <w:sz w:val="24"/>
          <w:szCs w:val="24"/>
        </w:rPr>
      </w:pPr>
      <w:r>
        <w:rPr>
          <w:rFonts w:ascii="Times New Roman" w:hAnsi="Times New Roman" w:cs="Times New Roman"/>
          <w:sz w:val="24"/>
          <w:szCs w:val="24"/>
        </w:rPr>
        <w:t>Darío Acevedo Carmona, 17</w:t>
      </w:r>
      <w:r w:rsidR="002B7ACB" w:rsidRPr="00592D4D">
        <w:rPr>
          <w:rFonts w:ascii="Times New Roman" w:hAnsi="Times New Roman" w:cs="Times New Roman"/>
          <w:sz w:val="24"/>
          <w:szCs w:val="24"/>
        </w:rPr>
        <w:t xml:space="preserve"> de abril de 2017</w:t>
      </w:r>
    </w:p>
    <w:p w:rsidR="004A6710" w:rsidRPr="00592D4D" w:rsidRDefault="004A6710" w:rsidP="00592D4D">
      <w:pPr>
        <w:jc w:val="both"/>
        <w:rPr>
          <w:rFonts w:ascii="Times New Roman" w:hAnsi="Times New Roman" w:cs="Times New Roman"/>
          <w:sz w:val="24"/>
          <w:szCs w:val="24"/>
        </w:rPr>
      </w:pPr>
    </w:p>
    <w:sectPr w:rsidR="004A6710" w:rsidRPr="00592D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8D"/>
    <w:rsid w:val="000F5F96"/>
    <w:rsid w:val="001047EC"/>
    <w:rsid w:val="00163126"/>
    <w:rsid w:val="00163EC0"/>
    <w:rsid w:val="001D538E"/>
    <w:rsid w:val="002B7ACB"/>
    <w:rsid w:val="004A6710"/>
    <w:rsid w:val="00592D4D"/>
    <w:rsid w:val="00B05058"/>
    <w:rsid w:val="00C2178D"/>
    <w:rsid w:val="00DE5960"/>
    <w:rsid w:val="00FE5B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E1835-A2A0-4048-B079-508D94DB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4509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dc:creator>
  <cp:keywords/>
  <dc:description/>
  <cp:lastModifiedBy>Dario</cp:lastModifiedBy>
  <cp:revision>2</cp:revision>
  <dcterms:created xsi:type="dcterms:W3CDTF">2017-04-16T16:59:00Z</dcterms:created>
  <dcterms:modified xsi:type="dcterms:W3CDTF">2017-04-16T16:59:00Z</dcterms:modified>
</cp:coreProperties>
</file>