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71" w:rsidRPr="002F3417" w:rsidRDefault="002F3417">
      <w:pPr>
        <w:rPr>
          <w:rFonts w:ascii="Times New Roman" w:hAnsi="Times New Roman" w:cs="Times New Roman"/>
          <w:b/>
          <w:sz w:val="24"/>
          <w:szCs w:val="24"/>
        </w:rPr>
      </w:pPr>
      <w:r w:rsidRPr="002F3417">
        <w:rPr>
          <w:rFonts w:ascii="Times New Roman" w:hAnsi="Times New Roman" w:cs="Times New Roman"/>
          <w:b/>
          <w:sz w:val="24"/>
          <w:szCs w:val="24"/>
        </w:rPr>
        <w:t>Fantasmas, miedo y política</w:t>
      </w:r>
    </w:p>
    <w:p w:rsidR="002F3417" w:rsidRDefault="002F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Claro que hay fantasmas que asustan a las gentes en la actividad política. Fueron Marx y Engels, fundadores del comunismo, quienes en el manifiesto que publicaron en 1848 </w:t>
      </w:r>
      <w:r w:rsidR="00833465">
        <w:rPr>
          <w:rFonts w:ascii="Times New Roman" w:hAnsi="Times New Roman" w:cs="Times New Roman"/>
          <w:sz w:val="24"/>
          <w:szCs w:val="24"/>
        </w:rPr>
        <w:t xml:space="preserve">acuñaron la famosa frase </w:t>
      </w:r>
      <w:r>
        <w:rPr>
          <w:rFonts w:ascii="Times New Roman" w:hAnsi="Times New Roman" w:cs="Times New Roman"/>
          <w:sz w:val="24"/>
          <w:szCs w:val="24"/>
        </w:rPr>
        <w:t>“Un fantasma recorre el mundo” para ironizar el miedo que, supuestamente, sentía la burguesía ante el avance de la doctrina comunista.</w:t>
      </w:r>
    </w:p>
    <w:p w:rsidR="002F3417" w:rsidRDefault="002F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les faltaba razón, el miedo es un sentimiento de vital importancia en las lides políticas, no tiene color político pues lo sienten quienes creen que van a perder el poder o su estatus o sus libertades o quienes temen persecuciones, retaliaciones y quienes estando en el poder temen ver derruida su obra.</w:t>
      </w:r>
    </w:p>
    <w:p w:rsidR="00833465" w:rsidRPr="00833465" w:rsidRDefault="00DB7D9F" w:rsidP="0083346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>
        <w:rPr>
          <w:rFonts w:ascii="Times New Roman" w:hAnsi="Times New Roman" w:cs="Times New Roman"/>
          <w:sz w:val="24"/>
          <w:szCs w:val="24"/>
        </w:rPr>
        <w:t>En esa situación</w:t>
      </w:r>
      <w:r w:rsidR="00DD7838">
        <w:rPr>
          <w:rFonts w:ascii="Times New Roman" w:hAnsi="Times New Roman" w:cs="Times New Roman"/>
          <w:sz w:val="24"/>
          <w:szCs w:val="24"/>
        </w:rPr>
        <w:t>,</w:t>
      </w:r>
      <w:r w:rsidR="002F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noción de “fantasma” no es más que un recurso semántico para hacer inteligible o más eficaz el temor que se quiere despertar</w:t>
      </w:r>
      <w:r w:rsidR="00833465">
        <w:rPr>
          <w:rFonts w:ascii="Times New Roman" w:hAnsi="Times New Roman" w:cs="Times New Roman"/>
          <w:sz w:val="24"/>
          <w:szCs w:val="24"/>
        </w:rPr>
        <w:t>. Y es del caso tener presente este uso porque en sentido literal un fantasma según los diccionarios es una “</w:t>
      </w:r>
      <w:r w:rsid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f</w:t>
      </w:r>
      <w:r w:rsidR="00833465" w:rsidRP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igura irreal, imaginaria o fantástica</w:t>
      </w:r>
      <w:r w:rsid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, </w:t>
      </w:r>
      <w:r w:rsidR="00833465" w:rsidRP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normalmente incorpórea, que alguien cree ver; especialmente, imagen de una persona fallecida que se aparece a alguien</w:t>
      </w:r>
      <w:r w:rsid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(también) i</w:t>
      </w:r>
      <w:r w:rsidR="00833465" w:rsidRP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magen o idea irreal creada por la imaginación</w:t>
      </w:r>
      <w:r w:rsidR="00833465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>.”</w:t>
      </w:r>
    </w:p>
    <w:p w:rsidR="00833465" w:rsidRDefault="0083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Hago la aclaración para precisar que el sentido exacto de la advertencia que se</w:t>
      </w:r>
      <w:r w:rsidR="00F40358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a la amenaza del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castrochavismo</w:t>
      </w:r>
      <w:proofErr w:type="spellEnd"/>
      <w:r>
        <w:rPr>
          <w:rFonts w:ascii="Times New Roman" w:hAnsi="Times New Roman" w:cs="Times New Roman"/>
          <w:sz w:val="24"/>
          <w:szCs w:val="24"/>
        </w:rPr>
        <w:t>” o cualquiera otra de sus denominaciones</w:t>
      </w:r>
      <w:r w:rsidR="00F40358">
        <w:rPr>
          <w:rFonts w:ascii="Times New Roman" w:hAnsi="Times New Roman" w:cs="Times New Roman"/>
          <w:sz w:val="24"/>
          <w:szCs w:val="24"/>
        </w:rPr>
        <w:t xml:space="preserve"> por parte de las fuerzas opositoras al gobierno Santos y al pacto de paz de este con las Farc,</w:t>
      </w:r>
      <w:r>
        <w:rPr>
          <w:rFonts w:ascii="Times New Roman" w:hAnsi="Times New Roman" w:cs="Times New Roman"/>
          <w:sz w:val="24"/>
          <w:szCs w:val="24"/>
        </w:rPr>
        <w:t xml:space="preserve"> no tiene que ver con una figura irreal, imaginaria o fantástica o incorpórea o con un fenómeno creado por la imaginación. </w:t>
      </w:r>
    </w:p>
    <w:p w:rsidR="00DB7D9F" w:rsidRDefault="00DB7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destacado director de noticias </w:t>
      </w:r>
      <w:r w:rsidR="00F40358">
        <w:rPr>
          <w:rFonts w:ascii="Times New Roman" w:hAnsi="Times New Roman" w:cs="Times New Roman"/>
          <w:sz w:val="24"/>
          <w:szCs w:val="24"/>
        </w:rPr>
        <w:t xml:space="preserve">radiales refiriéndose al viaje de la candidata presidencial Martha Lucía Ramírez a Caracas la semana que pasó, comentó en términos irónicos que ella quería sacar partido de la matazón oficial en la que pereció el </w:t>
      </w:r>
      <w:proofErr w:type="spellStart"/>
      <w:r w:rsidR="00F40358">
        <w:rPr>
          <w:rFonts w:ascii="Times New Roman" w:hAnsi="Times New Roman" w:cs="Times New Roman"/>
          <w:sz w:val="24"/>
          <w:szCs w:val="24"/>
        </w:rPr>
        <w:t>exoficial</w:t>
      </w:r>
      <w:proofErr w:type="spellEnd"/>
      <w:r w:rsidR="00F40358">
        <w:rPr>
          <w:rFonts w:ascii="Times New Roman" w:hAnsi="Times New Roman" w:cs="Times New Roman"/>
          <w:sz w:val="24"/>
          <w:szCs w:val="24"/>
        </w:rPr>
        <w:t xml:space="preserve"> Óscar Pérez </w:t>
      </w:r>
      <w:r w:rsidR="0060574E">
        <w:rPr>
          <w:rFonts w:ascii="Times New Roman" w:hAnsi="Times New Roman" w:cs="Times New Roman"/>
          <w:sz w:val="24"/>
          <w:szCs w:val="24"/>
        </w:rPr>
        <w:t>y</w:t>
      </w:r>
      <w:r w:rsidR="00F40358">
        <w:rPr>
          <w:rFonts w:ascii="Times New Roman" w:hAnsi="Times New Roman" w:cs="Times New Roman"/>
          <w:sz w:val="24"/>
          <w:szCs w:val="24"/>
        </w:rPr>
        <w:t xml:space="preserve"> provecho de la tragedia para buscar el fantasma “</w:t>
      </w:r>
      <w:proofErr w:type="spellStart"/>
      <w:r w:rsidR="00F40358">
        <w:rPr>
          <w:rFonts w:ascii="Times New Roman" w:hAnsi="Times New Roman" w:cs="Times New Roman"/>
          <w:sz w:val="24"/>
          <w:szCs w:val="24"/>
        </w:rPr>
        <w:t>castrochavista</w:t>
      </w:r>
      <w:proofErr w:type="spellEnd"/>
      <w:r w:rsidR="00F40358">
        <w:rPr>
          <w:rFonts w:ascii="Times New Roman" w:hAnsi="Times New Roman" w:cs="Times New Roman"/>
          <w:sz w:val="24"/>
          <w:szCs w:val="24"/>
        </w:rPr>
        <w:t xml:space="preserve">” y seguir metiendo miedo sobre su peligro. Este periodista como muchos otros de los grandes medios </w:t>
      </w:r>
      <w:r w:rsidR="0060574E">
        <w:rPr>
          <w:rFonts w:ascii="Times New Roman" w:hAnsi="Times New Roman" w:cs="Times New Roman"/>
          <w:sz w:val="24"/>
          <w:szCs w:val="24"/>
        </w:rPr>
        <w:t xml:space="preserve">usa </w:t>
      </w:r>
      <w:r w:rsidR="00F40358">
        <w:rPr>
          <w:rFonts w:ascii="Times New Roman" w:hAnsi="Times New Roman" w:cs="Times New Roman"/>
          <w:sz w:val="24"/>
          <w:szCs w:val="24"/>
        </w:rPr>
        <w:t>la palabra fantasma en su significado literal con el propósito de desvirtuar las denuncias sobre esa amenaza para Colombia</w:t>
      </w:r>
      <w:r w:rsidR="0060574E">
        <w:rPr>
          <w:rFonts w:ascii="Times New Roman" w:hAnsi="Times New Roman" w:cs="Times New Roman"/>
          <w:sz w:val="24"/>
          <w:szCs w:val="24"/>
        </w:rPr>
        <w:t xml:space="preserve"> dando a entender</w:t>
      </w:r>
      <w:r w:rsidR="00F40358">
        <w:rPr>
          <w:rFonts w:ascii="Times New Roman" w:hAnsi="Times New Roman" w:cs="Times New Roman"/>
          <w:sz w:val="24"/>
          <w:szCs w:val="24"/>
        </w:rPr>
        <w:t xml:space="preserve"> que es fruto de la imaginación malévola</w:t>
      </w:r>
      <w:r w:rsidR="005E4632">
        <w:rPr>
          <w:rFonts w:ascii="Times New Roman" w:hAnsi="Times New Roman" w:cs="Times New Roman"/>
          <w:sz w:val="24"/>
          <w:szCs w:val="24"/>
        </w:rPr>
        <w:t xml:space="preserve"> de sus promotores, algo </w:t>
      </w:r>
      <w:r>
        <w:rPr>
          <w:rFonts w:ascii="Times New Roman" w:hAnsi="Times New Roman" w:cs="Times New Roman"/>
          <w:sz w:val="24"/>
          <w:szCs w:val="24"/>
        </w:rPr>
        <w:t>care</w:t>
      </w:r>
      <w:r w:rsidR="005E4632"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z w:val="24"/>
          <w:szCs w:val="24"/>
        </w:rPr>
        <w:t xml:space="preserve"> de sustento y, simplemente, un recurso fantasmal, para asustar a las gentes.</w:t>
      </w:r>
    </w:p>
    <w:p w:rsidR="004846BD" w:rsidRDefault="005E4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bien,</w:t>
      </w:r>
      <w:r w:rsidR="004846BD">
        <w:rPr>
          <w:rFonts w:ascii="Times New Roman" w:hAnsi="Times New Roman" w:cs="Times New Roman"/>
          <w:sz w:val="24"/>
          <w:szCs w:val="24"/>
        </w:rPr>
        <w:t xml:space="preserve"> quienes se ubican en esta matriz de interpretación nos tendrán que demostrar que tan fantasmas son personas de carne y hueso, unos muertos y otros vivos como</w:t>
      </w:r>
      <w:r w:rsidR="006F68E6">
        <w:rPr>
          <w:rFonts w:ascii="Times New Roman" w:hAnsi="Times New Roman" w:cs="Times New Roman"/>
          <w:sz w:val="24"/>
          <w:szCs w:val="24"/>
        </w:rPr>
        <w:t xml:space="preserve"> Chávez, Maduro, Diosdado, Evo, Correa, Ortega, Lula, Fidel y Raúl Castro y</w:t>
      </w:r>
      <w:r w:rsidR="004846BD">
        <w:rPr>
          <w:rFonts w:ascii="Times New Roman" w:hAnsi="Times New Roman" w:cs="Times New Roman"/>
          <w:sz w:val="24"/>
          <w:szCs w:val="24"/>
        </w:rPr>
        <w:t xml:space="preserve"> qué tan imaginario es</w:t>
      </w:r>
      <w:r w:rsidR="006F68E6">
        <w:rPr>
          <w:rFonts w:ascii="Times New Roman" w:hAnsi="Times New Roman" w:cs="Times New Roman"/>
          <w:sz w:val="24"/>
          <w:szCs w:val="24"/>
        </w:rPr>
        <w:t xml:space="preserve"> el Foro de Sao Paulo</w:t>
      </w:r>
      <w:r w:rsidR="00DB7D9F">
        <w:rPr>
          <w:rFonts w:ascii="Times New Roman" w:hAnsi="Times New Roman" w:cs="Times New Roman"/>
          <w:sz w:val="24"/>
          <w:szCs w:val="24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>y las Conferencias Continentales donde se reúnen sus seguidores</w:t>
      </w:r>
      <w:r w:rsidR="004846BD">
        <w:rPr>
          <w:rFonts w:ascii="Times New Roman" w:hAnsi="Times New Roman" w:cs="Times New Roman"/>
          <w:sz w:val="24"/>
          <w:szCs w:val="24"/>
        </w:rPr>
        <w:t xml:space="preserve"> para diseñar programas y estrategias de tipo continental en las que Colombia figura como una de las preseas más valiosas para su proyecto de extensión de la “revolución bolivariana”</w:t>
      </w:r>
      <w:r w:rsidR="0060574E">
        <w:rPr>
          <w:rFonts w:ascii="Times New Roman" w:hAnsi="Times New Roman" w:cs="Times New Roman"/>
          <w:sz w:val="24"/>
          <w:szCs w:val="24"/>
        </w:rPr>
        <w:t>.</w:t>
      </w:r>
    </w:p>
    <w:p w:rsidR="00DB7D9F" w:rsidRDefault="0048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si</w:t>
      </w:r>
      <w:r w:rsidR="006F68E6">
        <w:rPr>
          <w:rFonts w:ascii="Times New Roman" w:hAnsi="Times New Roman" w:cs="Times New Roman"/>
          <w:sz w:val="24"/>
          <w:szCs w:val="24"/>
        </w:rPr>
        <w:t xml:space="preserve"> su pléyade de aparatos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 xml:space="preserve">movimientos sociales, </w:t>
      </w:r>
      <w:proofErr w:type="spellStart"/>
      <w:r w:rsidR="006F68E6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="006F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F68E6">
        <w:rPr>
          <w:rFonts w:ascii="Times New Roman" w:hAnsi="Times New Roman" w:cs="Times New Roman"/>
          <w:sz w:val="24"/>
          <w:szCs w:val="24"/>
        </w:rPr>
        <w:t xml:space="preserve">sindicatos ideologizados e instrumentalizados, </w:t>
      </w:r>
      <w:r>
        <w:rPr>
          <w:rFonts w:ascii="Times New Roman" w:hAnsi="Times New Roman" w:cs="Times New Roman"/>
          <w:sz w:val="24"/>
          <w:szCs w:val="24"/>
        </w:rPr>
        <w:t xml:space="preserve">y si las guerrillas </w:t>
      </w:r>
      <w:r w:rsidR="006F68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ARC</w:t>
      </w:r>
      <w:r w:rsidR="006F68E6">
        <w:rPr>
          <w:rFonts w:ascii="Times New Roman" w:hAnsi="Times New Roman" w:cs="Times New Roman"/>
          <w:sz w:val="24"/>
          <w:szCs w:val="24"/>
        </w:rPr>
        <w:t>, ELN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6F68E6">
        <w:rPr>
          <w:rFonts w:ascii="Times New Roman" w:hAnsi="Times New Roman" w:cs="Times New Roman"/>
          <w:sz w:val="24"/>
          <w:szCs w:val="24"/>
        </w:rPr>
        <w:t xml:space="preserve"> el ejército bolivariano de Venezuela, etc.,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>son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organizaciones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imaginadas.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si sus</w:t>
      </w:r>
      <w:r w:rsidR="006F68E6">
        <w:rPr>
          <w:rFonts w:ascii="Times New Roman" w:hAnsi="Times New Roman" w:cs="Times New Roman"/>
          <w:sz w:val="24"/>
          <w:szCs w:val="24"/>
        </w:rPr>
        <w:t xml:space="preserve"> ideas colectivistas,</w:t>
      </w:r>
      <w:r w:rsidR="0060574E">
        <w:rPr>
          <w:rFonts w:ascii="Times New Roman" w:hAnsi="Times New Roman" w:cs="Times New Roman"/>
          <w:sz w:val="24"/>
          <w:szCs w:val="24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 xml:space="preserve">igualitaristas, </w:t>
      </w:r>
      <w:r w:rsidR="006F68E6">
        <w:rPr>
          <w:rFonts w:ascii="Times New Roman" w:hAnsi="Times New Roman" w:cs="Times New Roman"/>
          <w:sz w:val="24"/>
          <w:szCs w:val="24"/>
        </w:rPr>
        <w:lastRenderedPageBreak/>
        <w:t xml:space="preserve">anticapitalistas y antidemocráticas,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F68E6">
        <w:rPr>
          <w:rFonts w:ascii="Times New Roman" w:hAnsi="Times New Roman" w:cs="Times New Roman"/>
          <w:sz w:val="24"/>
          <w:szCs w:val="24"/>
        </w:rPr>
        <w:t>su fracaso económico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6F68E6">
        <w:rPr>
          <w:rFonts w:ascii="Times New Roman" w:hAnsi="Times New Roman" w:cs="Times New Roman"/>
          <w:sz w:val="24"/>
          <w:szCs w:val="24"/>
        </w:rPr>
        <w:t xml:space="preserve"> el hambre causada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>son fantasmas creados por la derecha para retomar el poder.</w:t>
      </w:r>
    </w:p>
    <w:p w:rsidR="004846BD" w:rsidRDefault="0048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manera que el tal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castrochavismo</w:t>
      </w:r>
      <w:proofErr w:type="spellEnd"/>
      <w:r>
        <w:rPr>
          <w:rFonts w:ascii="Times New Roman" w:hAnsi="Times New Roman" w:cs="Times New Roman"/>
          <w:sz w:val="24"/>
          <w:szCs w:val="24"/>
        </w:rPr>
        <w:t>” o cualquier cosa parecida no es una invención de las derechas y el imperialismo si</w:t>
      </w:r>
      <w:r w:rsidR="00C6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un proyecto de la extrema izquierda que cuenta con </w:t>
      </w:r>
      <w:r w:rsidR="00C65795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obsecuente apoyo de las izquierdas “moderadas” y hasta de liberales, progres, apolíticos, decentes, y uno que otro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ingenuón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0EBD" w:rsidRDefault="00B8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miedo nuestro a todo lo que huela a comunismo en </w:t>
      </w:r>
      <w:r w:rsidR="00C65795">
        <w:rPr>
          <w:rFonts w:ascii="Times New Roman" w:hAnsi="Times New Roman" w:cs="Times New Roman"/>
          <w:sz w:val="24"/>
          <w:szCs w:val="24"/>
        </w:rPr>
        <w:t xml:space="preserve">todas </w:t>
      </w:r>
      <w:r>
        <w:rPr>
          <w:rFonts w:ascii="Times New Roman" w:hAnsi="Times New Roman" w:cs="Times New Roman"/>
          <w:sz w:val="24"/>
          <w:szCs w:val="24"/>
        </w:rPr>
        <w:t>sus versiones, tiene su explicación. No es que se piense que el PC o el PC3 o las F</w:t>
      </w:r>
      <w:r w:rsidR="00C65795">
        <w:rPr>
          <w:rFonts w:ascii="Times New Roman" w:hAnsi="Times New Roman" w:cs="Times New Roman"/>
          <w:sz w:val="24"/>
          <w:szCs w:val="24"/>
        </w:rPr>
        <w:t>ARC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C65795">
        <w:rPr>
          <w:rFonts w:ascii="Times New Roman" w:hAnsi="Times New Roman" w:cs="Times New Roman"/>
          <w:sz w:val="24"/>
          <w:szCs w:val="24"/>
        </w:rPr>
        <w:t xml:space="preserve">el ELN o </w:t>
      </w:r>
      <w:r>
        <w:rPr>
          <w:rFonts w:ascii="Times New Roman" w:hAnsi="Times New Roman" w:cs="Times New Roman"/>
          <w:sz w:val="24"/>
          <w:szCs w:val="24"/>
        </w:rPr>
        <w:t xml:space="preserve">la Unión Patriótica o la Farc o la Marcha Patriótica van a triunfar por vía electoral, pueden </w:t>
      </w:r>
      <w:r w:rsidR="00C65795">
        <w:rPr>
          <w:rFonts w:ascii="Times New Roman" w:hAnsi="Times New Roman" w:cs="Times New Roman"/>
          <w:sz w:val="24"/>
          <w:szCs w:val="24"/>
        </w:rPr>
        <w:t xml:space="preserve">en cambio </w:t>
      </w:r>
      <w:r>
        <w:rPr>
          <w:rFonts w:ascii="Times New Roman" w:hAnsi="Times New Roman" w:cs="Times New Roman"/>
          <w:sz w:val="24"/>
          <w:szCs w:val="24"/>
        </w:rPr>
        <w:t>sumarse a una alianza con quienes como Fajardo o De la Calle se presten para “abrirle</w:t>
      </w:r>
      <w:r w:rsidR="00C657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espacios” a esas fuerzas “excluidas”</w:t>
      </w:r>
      <w:r w:rsidR="00BB0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6AA" w:rsidRDefault="00BB0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Timochenko, Iván Márquez</w:t>
      </w:r>
      <w:r w:rsidR="0060574E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r w:rsidR="00C65795">
        <w:rPr>
          <w:rFonts w:ascii="Times New Roman" w:hAnsi="Times New Roman" w:cs="Times New Roman"/>
          <w:sz w:val="24"/>
          <w:szCs w:val="24"/>
        </w:rPr>
        <w:t xml:space="preserve">otros miembros </w:t>
      </w:r>
      <w:r>
        <w:rPr>
          <w:rFonts w:ascii="Times New Roman" w:hAnsi="Times New Roman" w:cs="Times New Roman"/>
          <w:sz w:val="24"/>
          <w:szCs w:val="24"/>
        </w:rPr>
        <w:t xml:space="preserve">del Secretariado, los jefes del ELN, el senador Iván Cepeda, Piedad Córdoba, </w:t>
      </w:r>
      <w:r w:rsidR="0060574E">
        <w:rPr>
          <w:rFonts w:ascii="Times New Roman" w:hAnsi="Times New Roman" w:cs="Times New Roman"/>
          <w:sz w:val="24"/>
          <w:szCs w:val="24"/>
        </w:rPr>
        <w:t xml:space="preserve">Petro, </w:t>
      </w:r>
      <w:r w:rsidR="00C65795">
        <w:rPr>
          <w:rFonts w:ascii="Times New Roman" w:hAnsi="Times New Roman" w:cs="Times New Roman"/>
          <w:sz w:val="24"/>
          <w:szCs w:val="24"/>
        </w:rPr>
        <w:t>los milicianos infiltrados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5795">
        <w:rPr>
          <w:rFonts w:ascii="Times New Roman" w:hAnsi="Times New Roman" w:cs="Times New Roman"/>
          <w:sz w:val="24"/>
          <w:szCs w:val="24"/>
        </w:rPr>
        <w:t>poseen un</w:t>
      </w:r>
      <w:r>
        <w:rPr>
          <w:rFonts w:ascii="Times New Roman" w:hAnsi="Times New Roman" w:cs="Times New Roman"/>
          <w:sz w:val="24"/>
          <w:szCs w:val="24"/>
        </w:rPr>
        <w:t xml:space="preserve"> inmenso andamiaje</w:t>
      </w:r>
      <w:r w:rsidR="00C6579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95">
        <w:rPr>
          <w:rFonts w:ascii="Times New Roman" w:hAnsi="Times New Roman" w:cs="Times New Roman"/>
          <w:sz w:val="24"/>
          <w:szCs w:val="24"/>
        </w:rPr>
        <w:t xml:space="preserve">influencia en los medios, </w:t>
      </w:r>
      <w:r w:rsidR="0060574E">
        <w:rPr>
          <w:rFonts w:ascii="Times New Roman" w:hAnsi="Times New Roman" w:cs="Times New Roman"/>
          <w:sz w:val="24"/>
          <w:szCs w:val="24"/>
        </w:rPr>
        <w:t xml:space="preserve">tienen </w:t>
      </w:r>
      <w:r w:rsidR="00C65795">
        <w:rPr>
          <w:rFonts w:ascii="Times New Roman" w:hAnsi="Times New Roman" w:cs="Times New Roman"/>
          <w:sz w:val="24"/>
          <w:szCs w:val="24"/>
        </w:rPr>
        <w:t xml:space="preserve">opíparos </w:t>
      </w:r>
      <w:r>
        <w:rPr>
          <w:rFonts w:ascii="Times New Roman" w:hAnsi="Times New Roman" w:cs="Times New Roman"/>
          <w:sz w:val="24"/>
          <w:szCs w:val="24"/>
        </w:rPr>
        <w:t xml:space="preserve">recursos </w:t>
      </w:r>
      <w:r w:rsidR="00C65795">
        <w:rPr>
          <w:rFonts w:ascii="Times New Roman" w:hAnsi="Times New Roman" w:cs="Times New Roman"/>
          <w:sz w:val="24"/>
          <w:szCs w:val="24"/>
        </w:rPr>
        <w:t>económicos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5795">
        <w:rPr>
          <w:rFonts w:ascii="Times New Roman" w:hAnsi="Times New Roman" w:cs="Times New Roman"/>
          <w:sz w:val="24"/>
          <w:szCs w:val="24"/>
        </w:rPr>
        <w:t xml:space="preserve">su poder es tan real como real es el hecho de que ellos han reconocido públicamente que quieren replicar en Colombia la revolución chavista y </w:t>
      </w:r>
      <w:r w:rsidR="00AD479C">
        <w:rPr>
          <w:rFonts w:ascii="Times New Roman" w:hAnsi="Times New Roman" w:cs="Times New Roman"/>
          <w:sz w:val="24"/>
          <w:szCs w:val="24"/>
        </w:rPr>
        <w:t>puesto a</w:t>
      </w:r>
      <w:r w:rsidR="00C65795">
        <w:rPr>
          <w:rFonts w:ascii="Times New Roman" w:hAnsi="Times New Roman" w:cs="Times New Roman"/>
          <w:sz w:val="24"/>
          <w:szCs w:val="24"/>
        </w:rPr>
        <w:t xml:space="preserve"> Venezuela </w:t>
      </w:r>
      <w:r w:rsidR="00AD479C">
        <w:rPr>
          <w:rFonts w:ascii="Times New Roman" w:hAnsi="Times New Roman" w:cs="Times New Roman"/>
          <w:sz w:val="24"/>
          <w:szCs w:val="24"/>
        </w:rPr>
        <w:t>de</w:t>
      </w:r>
      <w:r w:rsidR="00C65795">
        <w:rPr>
          <w:rFonts w:ascii="Times New Roman" w:hAnsi="Times New Roman" w:cs="Times New Roman"/>
          <w:sz w:val="24"/>
          <w:szCs w:val="24"/>
        </w:rPr>
        <w:t xml:space="preserve"> ejemplo</w:t>
      </w:r>
      <w:r w:rsidR="002B38E1">
        <w:rPr>
          <w:rFonts w:ascii="Times New Roman" w:hAnsi="Times New Roman" w:cs="Times New Roman"/>
          <w:sz w:val="24"/>
          <w:szCs w:val="24"/>
        </w:rPr>
        <w:t>.</w:t>
      </w:r>
    </w:p>
    <w:p w:rsidR="00303DF6" w:rsidRDefault="002B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miedo puede generar parálisis, desconcierto, pesimismo, pero, también puede ser convertido en fuerza movilizadora.</w:t>
      </w:r>
      <w:r w:rsidR="00303DF6">
        <w:rPr>
          <w:rFonts w:ascii="Times New Roman" w:hAnsi="Times New Roman" w:cs="Times New Roman"/>
          <w:sz w:val="24"/>
          <w:szCs w:val="24"/>
        </w:rPr>
        <w:t xml:space="preserve"> En la coyuntura electoral que se avecina los colombianos estamos retados a pensar si la amenaza “</w:t>
      </w:r>
      <w:proofErr w:type="spellStart"/>
      <w:r w:rsidR="00303DF6">
        <w:rPr>
          <w:rFonts w:ascii="Times New Roman" w:hAnsi="Times New Roman" w:cs="Times New Roman"/>
          <w:sz w:val="24"/>
          <w:szCs w:val="24"/>
        </w:rPr>
        <w:t>castrochavista</w:t>
      </w:r>
      <w:proofErr w:type="spellEnd"/>
      <w:r w:rsidR="00303DF6">
        <w:rPr>
          <w:rFonts w:ascii="Times New Roman" w:hAnsi="Times New Roman" w:cs="Times New Roman"/>
          <w:sz w:val="24"/>
          <w:szCs w:val="24"/>
        </w:rPr>
        <w:t>” es fruto de la imaginación, es un fantasma para hacer propaganda, o s</w:t>
      </w:r>
      <w:r w:rsidR="00AD479C">
        <w:rPr>
          <w:rFonts w:ascii="Times New Roman" w:hAnsi="Times New Roman" w:cs="Times New Roman"/>
          <w:sz w:val="24"/>
          <w:szCs w:val="24"/>
        </w:rPr>
        <w:t>i</w:t>
      </w:r>
      <w:r w:rsidR="00303DF6">
        <w:rPr>
          <w:rFonts w:ascii="Times New Roman" w:hAnsi="Times New Roman" w:cs="Times New Roman"/>
          <w:sz w:val="24"/>
          <w:szCs w:val="24"/>
        </w:rPr>
        <w:t xml:space="preserve"> por el contrario, es algo real, pe</w:t>
      </w:r>
      <w:bookmarkStart w:id="0" w:name="_GoBack"/>
      <w:bookmarkEnd w:id="0"/>
      <w:r w:rsidR="00303DF6">
        <w:rPr>
          <w:rFonts w:ascii="Times New Roman" w:hAnsi="Times New Roman" w:cs="Times New Roman"/>
          <w:sz w:val="24"/>
          <w:szCs w:val="24"/>
        </w:rPr>
        <w:t>rsonificado en líderes, en hechos</w:t>
      </w:r>
      <w:r w:rsidR="0060574E">
        <w:rPr>
          <w:rFonts w:ascii="Times New Roman" w:hAnsi="Times New Roman" w:cs="Times New Roman"/>
          <w:sz w:val="24"/>
          <w:szCs w:val="24"/>
        </w:rPr>
        <w:t>,</w:t>
      </w:r>
      <w:r w:rsidR="00303DF6">
        <w:rPr>
          <w:rFonts w:ascii="Times New Roman" w:hAnsi="Times New Roman" w:cs="Times New Roman"/>
          <w:sz w:val="24"/>
          <w:szCs w:val="24"/>
        </w:rPr>
        <w:t xml:space="preserve"> en desastres en el vecindario, en proyectos continentales y en fuerzas políticas internas como las mencionadas. </w:t>
      </w:r>
    </w:p>
    <w:p w:rsidR="00C65795" w:rsidRDefault="00303DF6" w:rsidP="00C6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Quienes sostiene</w:t>
      </w:r>
      <w:r w:rsidR="00781A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que nuestros miedos son fantasmales</w:t>
      </w:r>
      <w:r w:rsidR="00605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95">
        <w:rPr>
          <w:rFonts w:ascii="Times New Roman" w:hAnsi="Times New Roman" w:cs="Times New Roman"/>
          <w:sz w:val="24"/>
          <w:szCs w:val="24"/>
        </w:rPr>
        <w:t>irracional</w:t>
      </w:r>
      <w:r>
        <w:rPr>
          <w:rFonts w:ascii="Times New Roman" w:hAnsi="Times New Roman" w:cs="Times New Roman"/>
          <w:sz w:val="24"/>
          <w:szCs w:val="24"/>
        </w:rPr>
        <w:t>es</w:t>
      </w:r>
      <w:r w:rsidR="00C6579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95">
        <w:rPr>
          <w:rFonts w:ascii="Times New Roman" w:hAnsi="Times New Roman" w:cs="Times New Roman"/>
          <w:sz w:val="24"/>
          <w:szCs w:val="24"/>
        </w:rPr>
        <w:t>injustificado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5795">
        <w:rPr>
          <w:rFonts w:ascii="Times New Roman" w:hAnsi="Times New Roman" w:cs="Times New Roman"/>
          <w:sz w:val="24"/>
          <w:szCs w:val="24"/>
        </w:rPr>
        <w:t xml:space="preserve"> no tienen ningún reato para estimular el miedo ante el “fantasma” de la derecha y la ultraderecha, ante el peligro del neoliberalismo, y a que los “enemigos de la paz” lleguen a obtener el triunfo este año y den al traste con su</w:t>
      </w:r>
      <w:r w:rsidR="0060574E">
        <w:rPr>
          <w:rFonts w:ascii="Times New Roman" w:hAnsi="Times New Roman" w:cs="Times New Roman"/>
          <w:sz w:val="24"/>
          <w:szCs w:val="24"/>
        </w:rPr>
        <w:t>, esa sí,</w:t>
      </w:r>
      <w:r w:rsidR="00C65795">
        <w:rPr>
          <w:rFonts w:ascii="Times New Roman" w:hAnsi="Times New Roman" w:cs="Times New Roman"/>
          <w:sz w:val="24"/>
          <w:szCs w:val="24"/>
        </w:rPr>
        <w:t xml:space="preserve"> </w:t>
      </w:r>
      <w:r w:rsidR="0060574E">
        <w:rPr>
          <w:rFonts w:ascii="Times New Roman" w:hAnsi="Times New Roman" w:cs="Times New Roman"/>
          <w:sz w:val="24"/>
          <w:szCs w:val="24"/>
        </w:rPr>
        <w:t xml:space="preserve">fantasmal </w:t>
      </w:r>
      <w:r w:rsidR="00C65795">
        <w:rPr>
          <w:rFonts w:ascii="Times New Roman" w:hAnsi="Times New Roman" w:cs="Times New Roman"/>
          <w:sz w:val="24"/>
          <w:szCs w:val="24"/>
        </w:rPr>
        <w:t>“paz”.</w:t>
      </w:r>
    </w:p>
    <w:p w:rsidR="00303DF6" w:rsidRDefault="00303DF6" w:rsidP="00C6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22 de enero de 2018</w:t>
      </w:r>
    </w:p>
    <w:p w:rsidR="00B806AA" w:rsidRPr="002F3417" w:rsidRDefault="00B806AA">
      <w:pPr>
        <w:rPr>
          <w:rFonts w:ascii="Times New Roman" w:hAnsi="Times New Roman" w:cs="Times New Roman"/>
          <w:sz w:val="24"/>
          <w:szCs w:val="24"/>
        </w:rPr>
      </w:pPr>
    </w:p>
    <w:sectPr w:rsidR="00B806AA" w:rsidRPr="002F3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519"/>
    <w:multiLevelType w:val="multilevel"/>
    <w:tmpl w:val="B834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17"/>
    <w:rsid w:val="001614FF"/>
    <w:rsid w:val="00280671"/>
    <w:rsid w:val="002B38E1"/>
    <w:rsid w:val="002F3417"/>
    <w:rsid w:val="00303DF6"/>
    <w:rsid w:val="004846BD"/>
    <w:rsid w:val="005E4632"/>
    <w:rsid w:val="0060574E"/>
    <w:rsid w:val="006F68E6"/>
    <w:rsid w:val="00781A06"/>
    <w:rsid w:val="00833465"/>
    <w:rsid w:val="00AD479C"/>
    <w:rsid w:val="00B806AA"/>
    <w:rsid w:val="00BB0EBD"/>
    <w:rsid w:val="00C041E3"/>
    <w:rsid w:val="00C65795"/>
    <w:rsid w:val="00DB7D9F"/>
    <w:rsid w:val="00DD7838"/>
    <w:rsid w:val="00E46028"/>
    <w:rsid w:val="00F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AACE"/>
  <w15:chartTrackingRefBased/>
  <w15:docId w15:val="{D3873BF2-A5F1-4534-A332-7D948D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ht">
    <w:name w:val="_yht"/>
    <w:basedOn w:val="Fuentedeprrafopredeter"/>
    <w:rsid w:val="00833465"/>
  </w:style>
  <w:style w:type="character" w:styleId="Textoennegrita">
    <w:name w:val="Strong"/>
    <w:basedOn w:val="Fuentedeprrafopredeter"/>
    <w:uiPriority w:val="22"/>
    <w:qFormat/>
    <w:rsid w:val="00833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3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6</cp:revision>
  <dcterms:created xsi:type="dcterms:W3CDTF">2018-01-20T03:15:00Z</dcterms:created>
  <dcterms:modified xsi:type="dcterms:W3CDTF">2018-01-21T12:47:00Z</dcterms:modified>
</cp:coreProperties>
</file>