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7B4" w:rsidRPr="007F67B4" w:rsidRDefault="007F67B4">
      <w:pPr>
        <w:rPr>
          <w:rFonts w:ascii="Times New Roman" w:hAnsi="Times New Roman" w:cs="Times New Roman"/>
          <w:b/>
          <w:sz w:val="24"/>
          <w:szCs w:val="24"/>
        </w:rPr>
      </w:pPr>
      <w:r w:rsidRPr="007F67B4">
        <w:rPr>
          <w:rFonts w:ascii="Times New Roman" w:hAnsi="Times New Roman" w:cs="Times New Roman"/>
          <w:b/>
          <w:sz w:val="24"/>
          <w:szCs w:val="24"/>
        </w:rPr>
        <w:t>Cien días de un estilo de mando</w:t>
      </w:r>
    </w:p>
    <w:p w:rsidR="00962E52" w:rsidRDefault="00FB1977">
      <w:pPr>
        <w:rPr>
          <w:rFonts w:ascii="Times New Roman" w:hAnsi="Times New Roman" w:cs="Times New Roman"/>
          <w:sz w:val="24"/>
          <w:szCs w:val="24"/>
        </w:rPr>
      </w:pPr>
      <w:r w:rsidRPr="00FB1977">
        <w:rPr>
          <w:rFonts w:ascii="Times New Roman" w:hAnsi="Times New Roman" w:cs="Times New Roman"/>
          <w:sz w:val="24"/>
          <w:szCs w:val="24"/>
        </w:rPr>
        <w:t>La acción política</w:t>
      </w:r>
      <w:r>
        <w:rPr>
          <w:rFonts w:ascii="Times New Roman" w:hAnsi="Times New Roman" w:cs="Times New Roman"/>
          <w:sz w:val="24"/>
          <w:szCs w:val="24"/>
        </w:rPr>
        <w:t xml:space="preserve"> en regímenes democráticos tiende a moverse en la polaridad</w:t>
      </w:r>
      <w:r w:rsidR="005D6B27">
        <w:rPr>
          <w:rFonts w:ascii="Times New Roman" w:hAnsi="Times New Roman" w:cs="Times New Roman"/>
          <w:sz w:val="24"/>
          <w:szCs w:val="24"/>
        </w:rPr>
        <w:t xml:space="preserve"> aliados-rivales, </w:t>
      </w:r>
      <w:r>
        <w:rPr>
          <w:rFonts w:ascii="Times New Roman" w:hAnsi="Times New Roman" w:cs="Times New Roman"/>
          <w:sz w:val="24"/>
          <w:szCs w:val="24"/>
        </w:rPr>
        <w:t>diferencias-acuerdos. Los estudiosos de una de las facetas más importantes de la especie humana coinciden en asignarle un lugar irrenunciable a la dinámica</w:t>
      </w:r>
      <w:r w:rsidR="005D6B27">
        <w:rPr>
          <w:rFonts w:ascii="Times New Roman" w:hAnsi="Times New Roman" w:cs="Times New Roman"/>
          <w:sz w:val="24"/>
          <w:szCs w:val="24"/>
        </w:rPr>
        <w:t xml:space="preserve"> </w:t>
      </w:r>
      <w:r>
        <w:rPr>
          <w:rFonts w:ascii="Times New Roman" w:hAnsi="Times New Roman" w:cs="Times New Roman"/>
          <w:sz w:val="24"/>
          <w:szCs w:val="24"/>
        </w:rPr>
        <w:t>de crear un campo propio que deje en claro sus diferencias con aquel o aquellos con los que se disputa el poder.</w:t>
      </w:r>
    </w:p>
    <w:p w:rsidR="00FB1977" w:rsidRDefault="00FB1977">
      <w:pPr>
        <w:rPr>
          <w:rFonts w:ascii="Times New Roman" w:hAnsi="Times New Roman" w:cs="Times New Roman"/>
          <w:sz w:val="24"/>
          <w:szCs w:val="24"/>
        </w:rPr>
      </w:pPr>
      <w:r>
        <w:rPr>
          <w:rFonts w:ascii="Times New Roman" w:hAnsi="Times New Roman" w:cs="Times New Roman"/>
          <w:sz w:val="24"/>
          <w:szCs w:val="24"/>
        </w:rPr>
        <w:t xml:space="preserve">Esa realidad es fácil de </w:t>
      </w:r>
      <w:r w:rsidR="00C257F6">
        <w:rPr>
          <w:rFonts w:ascii="Times New Roman" w:hAnsi="Times New Roman" w:cs="Times New Roman"/>
          <w:sz w:val="24"/>
          <w:szCs w:val="24"/>
        </w:rPr>
        <w:t>apreci</w:t>
      </w:r>
      <w:r>
        <w:rPr>
          <w:rFonts w:ascii="Times New Roman" w:hAnsi="Times New Roman" w:cs="Times New Roman"/>
          <w:sz w:val="24"/>
          <w:szCs w:val="24"/>
        </w:rPr>
        <w:t>ar en los países libres y democráticos, desde Colombia hasta Inglaterra. La identidad</w:t>
      </w:r>
      <w:r w:rsidR="00A349A2">
        <w:rPr>
          <w:rFonts w:ascii="Times New Roman" w:hAnsi="Times New Roman" w:cs="Times New Roman"/>
          <w:sz w:val="24"/>
          <w:szCs w:val="24"/>
        </w:rPr>
        <w:t xml:space="preserve"> se construye, dicen los antropólogos de la política siempre en contraposición a otro u otros. Las diferencias interpartidistas se atenúan en ocasiones y circunstancias muy especiales y no muy comunes: guerras, desastres naturales, definiciones constitucionales.</w:t>
      </w:r>
    </w:p>
    <w:p w:rsidR="00A349A2" w:rsidRDefault="00A349A2">
      <w:pPr>
        <w:rPr>
          <w:rFonts w:ascii="Times New Roman" w:hAnsi="Times New Roman" w:cs="Times New Roman"/>
          <w:sz w:val="24"/>
          <w:szCs w:val="24"/>
        </w:rPr>
      </w:pPr>
      <w:r>
        <w:rPr>
          <w:rFonts w:ascii="Times New Roman" w:hAnsi="Times New Roman" w:cs="Times New Roman"/>
          <w:sz w:val="24"/>
          <w:szCs w:val="24"/>
        </w:rPr>
        <w:t xml:space="preserve">Insisto en lo que en vez de ser una carga negativa es una virtud por cuanto la exposición pública de los diferentes puntos de vista sobre temas de interés colectivo es algo que favorece a los pueblos, es, además, la expresión más pura de la libertad de pensamiento y de la expresión de las </w:t>
      </w:r>
      <w:r w:rsidR="00BA2C0C">
        <w:rPr>
          <w:rFonts w:ascii="Times New Roman" w:hAnsi="Times New Roman" w:cs="Times New Roman"/>
          <w:sz w:val="24"/>
          <w:szCs w:val="24"/>
        </w:rPr>
        <w:t>contradicciones</w:t>
      </w:r>
      <w:r>
        <w:rPr>
          <w:rFonts w:ascii="Times New Roman" w:hAnsi="Times New Roman" w:cs="Times New Roman"/>
          <w:sz w:val="24"/>
          <w:szCs w:val="24"/>
        </w:rPr>
        <w:t xml:space="preserve"> </w:t>
      </w:r>
      <w:r w:rsidR="005D6B27">
        <w:rPr>
          <w:rFonts w:ascii="Times New Roman" w:hAnsi="Times New Roman" w:cs="Times New Roman"/>
          <w:sz w:val="24"/>
          <w:szCs w:val="24"/>
        </w:rPr>
        <w:t xml:space="preserve">ideológicas y </w:t>
      </w:r>
      <w:r>
        <w:rPr>
          <w:rFonts w:ascii="Times New Roman" w:hAnsi="Times New Roman" w:cs="Times New Roman"/>
          <w:sz w:val="24"/>
          <w:szCs w:val="24"/>
        </w:rPr>
        <w:t xml:space="preserve">de intereses </w:t>
      </w:r>
      <w:r w:rsidR="005D6B27">
        <w:rPr>
          <w:rFonts w:ascii="Times New Roman" w:hAnsi="Times New Roman" w:cs="Times New Roman"/>
          <w:sz w:val="24"/>
          <w:szCs w:val="24"/>
        </w:rPr>
        <w:t xml:space="preserve">de </w:t>
      </w:r>
      <w:r>
        <w:rPr>
          <w:rFonts w:ascii="Times New Roman" w:hAnsi="Times New Roman" w:cs="Times New Roman"/>
          <w:sz w:val="24"/>
          <w:szCs w:val="24"/>
        </w:rPr>
        <w:t>una sociedad.</w:t>
      </w:r>
    </w:p>
    <w:p w:rsidR="00A349A2" w:rsidRDefault="00A349A2">
      <w:pPr>
        <w:rPr>
          <w:rFonts w:ascii="Times New Roman" w:hAnsi="Times New Roman" w:cs="Times New Roman"/>
          <w:sz w:val="24"/>
          <w:szCs w:val="24"/>
        </w:rPr>
      </w:pPr>
      <w:r>
        <w:rPr>
          <w:rFonts w:ascii="Times New Roman" w:hAnsi="Times New Roman" w:cs="Times New Roman"/>
          <w:sz w:val="24"/>
          <w:szCs w:val="24"/>
        </w:rPr>
        <w:t>El problema de una política de unidad nacional como la que propone y adelanta el presidente Iván Duque es que</w:t>
      </w:r>
      <w:r w:rsidR="00BA2C0C">
        <w:rPr>
          <w:rFonts w:ascii="Times New Roman" w:hAnsi="Times New Roman" w:cs="Times New Roman"/>
          <w:sz w:val="24"/>
          <w:szCs w:val="24"/>
        </w:rPr>
        <w:t xml:space="preserve"> soslaya</w:t>
      </w:r>
      <w:r>
        <w:rPr>
          <w:rFonts w:ascii="Times New Roman" w:hAnsi="Times New Roman" w:cs="Times New Roman"/>
          <w:sz w:val="24"/>
          <w:szCs w:val="24"/>
        </w:rPr>
        <w:t xml:space="preserve"> esta lógica, aunque en su beneficio habría que pensar que los problemas de los colombianos son de tal magnitud que ameritaría </w:t>
      </w:r>
      <w:r w:rsidR="00BA2C0C">
        <w:rPr>
          <w:rFonts w:ascii="Times New Roman" w:hAnsi="Times New Roman" w:cs="Times New Roman"/>
          <w:sz w:val="24"/>
          <w:szCs w:val="24"/>
        </w:rPr>
        <w:t xml:space="preserve">considerar </w:t>
      </w:r>
      <w:r>
        <w:rPr>
          <w:rFonts w:ascii="Times New Roman" w:hAnsi="Times New Roman" w:cs="Times New Roman"/>
          <w:sz w:val="24"/>
          <w:szCs w:val="24"/>
        </w:rPr>
        <w:t xml:space="preserve">lo que </w:t>
      </w:r>
      <w:proofErr w:type="spellStart"/>
      <w:r>
        <w:rPr>
          <w:rFonts w:ascii="Times New Roman" w:hAnsi="Times New Roman" w:cs="Times New Roman"/>
          <w:sz w:val="24"/>
          <w:szCs w:val="24"/>
        </w:rPr>
        <w:t>Alvar</w:t>
      </w:r>
      <w:r w:rsidR="00801FAA">
        <w:rPr>
          <w:rFonts w:ascii="Times New Roman" w:hAnsi="Times New Roman" w:cs="Times New Roman"/>
          <w:sz w:val="24"/>
          <w:szCs w:val="24"/>
        </w:rPr>
        <w:t>o</w:t>
      </w:r>
      <w:proofErr w:type="spellEnd"/>
      <w:r>
        <w:rPr>
          <w:rFonts w:ascii="Times New Roman" w:hAnsi="Times New Roman" w:cs="Times New Roman"/>
          <w:sz w:val="24"/>
          <w:szCs w:val="24"/>
        </w:rPr>
        <w:t xml:space="preserve"> Gómez Hurtado llam</w:t>
      </w:r>
      <w:r w:rsidR="005D6B27">
        <w:rPr>
          <w:rFonts w:ascii="Times New Roman" w:hAnsi="Times New Roman" w:cs="Times New Roman"/>
          <w:sz w:val="24"/>
          <w:szCs w:val="24"/>
        </w:rPr>
        <w:t>aba</w:t>
      </w:r>
      <w:r>
        <w:rPr>
          <w:rFonts w:ascii="Times New Roman" w:hAnsi="Times New Roman" w:cs="Times New Roman"/>
          <w:sz w:val="24"/>
          <w:szCs w:val="24"/>
        </w:rPr>
        <w:t xml:space="preserve"> </w:t>
      </w:r>
      <w:r w:rsidR="00BA2C0C">
        <w:rPr>
          <w:rFonts w:ascii="Times New Roman" w:hAnsi="Times New Roman" w:cs="Times New Roman"/>
          <w:sz w:val="24"/>
          <w:szCs w:val="24"/>
        </w:rPr>
        <w:t xml:space="preserve">un </w:t>
      </w:r>
      <w:r>
        <w:rPr>
          <w:rFonts w:ascii="Times New Roman" w:hAnsi="Times New Roman" w:cs="Times New Roman"/>
          <w:sz w:val="24"/>
          <w:szCs w:val="24"/>
        </w:rPr>
        <w:t>“</w:t>
      </w:r>
      <w:r w:rsidR="00BA2C0C">
        <w:rPr>
          <w:rFonts w:ascii="Times New Roman" w:hAnsi="Times New Roman" w:cs="Times New Roman"/>
          <w:sz w:val="24"/>
          <w:szCs w:val="24"/>
        </w:rPr>
        <w:t>Acuerdo sobre l</w:t>
      </w:r>
      <w:r w:rsidR="00801FAA">
        <w:rPr>
          <w:rFonts w:ascii="Times New Roman" w:hAnsi="Times New Roman" w:cs="Times New Roman"/>
          <w:sz w:val="24"/>
          <w:szCs w:val="24"/>
        </w:rPr>
        <w:t>o fundamental”.</w:t>
      </w:r>
    </w:p>
    <w:p w:rsidR="00801FAA" w:rsidRDefault="00BA2C0C">
      <w:pPr>
        <w:rPr>
          <w:rFonts w:ascii="Times New Roman" w:hAnsi="Times New Roman" w:cs="Times New Roman"/>
          <w:sz w:val="24"/>
          <w:szCs w:val="24"/>
        </w:rPr>
      </w:pPr>
      <w:r>
        <w:rPr>
          <w:rFonts w:ascii="Times New Roman" w:hAnsi="Times New Roman" w:cs="Times New Roman"/>
          <w:sz w:val="24"/>
          <w:szCs w:val="24"/>
        </w:rPr>
        <w:t>E</w:t>
      </w:r>
      <w:r w:rsidR="00801FAA">
        <w:rPr>
          <w:rFonts w:ascii="Times New Roman" w:hAnsi="Times New Roman" w:cs="Times New Roman"/>
          <w:sz w:val="24"/>
          <w:szCs w:val="24"/>
        </w:rPr>
        <w:t>ntre las consignas</w:t>
      </w:r>
      <w:r w:rsidR="005D6B27">
        <w:rPr>
          <w:rFonts w:ascii="Times New Roman" w:hAnsi="Times New Roman" w:cs="Times New Roman"/>
          <w:sz w:val="24"/>
          <w:szCs w:val="24"/>
        </w:rPr>
        <w:t xml:space="preserve"> oficiales</w:t>
      </w:r>
      <w:r w:rsidR="00801FAA">
        <w:rPr>
          <w:rFonts w:ascii="Times New Roman" w:hAnsi="Times New Roman" w:cs="Times New Roman"/>
          <w:sz w:val="24"/>
          <w:szCs w:val="24"/>
        </w:rPr>
        <w:t xml:space="preserve"> con propósitos de trascendencia sobresale la convocatoria a la unidad nacional y el lema “</w:t>
      </w:r>
      <w:r w:rsidR="005D6B27">
        <w:rPr>
          <w:rFonts w:ascii="Times New Roman" w:hAnsi="Times New Roman" w:cs="Times New Roman"/>
          <w:sz w:val="24"/>
          <w:szCs w:val="24"/>
        </w:rPr>
        <w:t xml:space="preserve">soluciones, </w:t>
      </w:r>
      <w:r w:rsidR="00801FAA">
        <w:rPr>
          <w:rFonts w:ascii="Times New Roman" w:hAnsi="Times New Roman" w:cs="Times New Roman"/>
          <w:sz w:val="24"/>
          <w:szCs w:val="24"/>
        </w:rPr>
        <w:t>no agresiones”. Sin embargo, movimientos y dirigentes situado</w:t>
      </w:r>
      <w:r>
        <w:rPr>
          <w:rFonts w:ascii="Times New Roman" w:hAnsi="Times New Roman" w:cs="Times New Roman"/>
          <w:sz w:val="24"/>
          <w:szCs w:val="24"/>
        </w:rPr>
        <w:t>s</w:t>
      </w:r>
      <w:r w:rsidR="00801FAA">
        <w:rPr>
          <w:rFonts w:ascii="Times New Roman" w:hAnsi="Times New Roman" w:cs="Times New Roman"/>
          <w:sz w:val="24"/>
          <w:szCs w:val="24"/>
        </w:rPr>
        <w:t xml:space="preserve"> en la oposición han respondido </w:t>
      </w:r>
      <w:r w:rsidR="005D6B27">
        <w:rPr>
          <w:rFonts w:ascii="Times New Roman" w:hAnsi="Times New Roman" w:cs="Times New Roman"/>
          <w:sz w:val="24"/>
          <w:szCs w:val="24"/>
        </w:rPr>
        <w:t xml:space="preserve">con </w:t>
      </w:r>
      <w:r w:rsidR="00801FAA">
        <w:rPr>
          <w:rFonts w:ascii="Times New Roman" w:hAnsi="Times New Roman" w:cs="Times New Roman"/>
          <w:sz w:val="24"/>
          <w:szCs w:val="24"/>
        </w:rPr>
        <w:t>agresividad, movilizaciones callejeras, desafíos, retos, reclamos y críticas en un tono beliger</w:t>
      </w:r>
      <w:r>
        <w:rPr>
          <w:rFonts w:ascii="Times New Roman" w:hAnsi="Times New Roman" w:cs="Times New Roman"/>
          <w:sz w:val="24"/>
          <w:szCs w:val="24"/>
        </w:rPr>
        <w:t xml:space="preserve">ante y </w:t>
      </w:r>
      <w:proofErr w:type="spellStart"/>
      <w:r>
        <w:rPr>
          <w:rFonts w:ascii="Times New Roman" w:hAnsi="Times New Roman" w:cs="Times New Roman"/>
          <w:sz w:val="24"/>
          <w:szCs w:val="24"/>
        </w:rPr>
        <w:t>confrontacional</w:t>
      </w:r>
      <w:proofErr w:type="spellEnd"/>
    </w:p>
    <w:p w:rsidR="00801FAA" w:rsidRDefault="00801FAA">
      <w:pPr>
        <w:rPr>
          <w:rFonts w:ascii="Times New Roman" w:hAnsi="Times New Roman" w:cs="Times New Roman"/>
          <w:sz w:val="24"/>
          <w:szCs w:val="24"/>
        </w:rPr>
      </w:pPr>
      <w:r>
        <w:rPr>
          <w:rFonts w:ascii="Times New Roman" w:hAnsi="Times New Roman" w:cs="Times New Roman"/>
          <w:sz w:val="24"/>
          <w:szCs w:val="24"/>
        </w:rPr>
        <w:t xml:space="preserve">A las buenas maneras, a la actitud respetuosa, </w:t>
      </w:r>
      <w:r w:rsidR="00BA2C0C">
        <w:rPr>
          <w:rFonts w:ascii="Times New Roman" w:hAnsi="Times New Roman" w:cs="Times New Roman"/>
          <w:sz w:val="24"/>
          <w:szCs w:val="24"/>
        </w:rPr>
        <w:t>a la mano tendida,</w:t>
      </w:r>
      <w:r>
        <w:rPr>
          <w:rFonts w:ascii="Times New Roman" w:hAnsi="Times New Roman" w:cs="Times New Roman"/>
          <w:sz w:val="24"/>
          <w:szCs w:val="24"/>
        </w:rPr>
        <w:t xml:space="preserve"> </w:t>
      </w:r>
      <w:r w:rsidR="00BA2C0C">
        <w:rPr>
          <w:rFonts w:ascii="Times New Roman" w:hAnsi="Times New Roman" w:cs="Times New Roman"/>
          <w:sz w:val="24"/>
          <w:szCs w:val="24"/>
        </w:rPr>
        <w:t>a</w:t>
      </w:r>
      <w:r>
        <w:rPr>
          <w:rFonts w:ascii="Times New Roman" w:hAnsi="Times New Roman" w:cs="Times New Roman"/>
          <w:sz w:val="24"/>
          <w:szCs w:val="24"/>
        </w:rPr>
        <w:t xml:space="preserve">l diálogo y la exposición de razones </w:t>
      </w:r>
      <w:r w:rsidR="00BA2C0C">
        <w:rPr>
          <w:rFonts w:ascii="Times New Roman" w:hAnsi="Times New Roman" w:cs="Times New Roman"/>
          <w:sz w:val="24"/>
          <w:szCs w:val="24"/>
        </w:rPr>
        <w:t>d</w:t>
      </w:r>
      <w:r>
        <w:rPr>
          <w:rFonts w:ascii="Times New Roman" w:hAnsi="Times New Roman" w:cs="Times New Roman"/>
          <w:sz w:val="24"/>
          <w:szCs w:val="24"/>
        </w:rPr>
        <w:t>el presidente Duqu</w:t>
      </w:r>
      <w:r w:rsidR="00BA2C0C">
        <w:rPr>
          <w:rFonts w:ascii="Times New Roman" w:hAnsi="Times New Roman" w:cs="Times New Roman"/>
          <w:sz w:val="24"/>
          <w:szCs w:val="24"/>
        </w:rPr>
        <w:t>e</w:t>
      </w:r>
      <w:r>
        <w:rPr>
          <w:rFonts w:ascii="Times New Roman" w:hAnsi="Times New Roman" w:cs="Times New Roman"/>
          <w:sz w:val="24"/>
          <w:szCs w:val="24"/>
        </w:rPr>
        <w:t>, la respuesta es el irrespeto, la afrenta</w:t>
      </w:r>
      <w:r w:rsidR="00CC2B31">
        <w:rPr>
          <w:rFonts w:ascii="Times New Roman" w:hAnsi="Times New Roman" w:cs="Times New Roman"/>
          <w:sz w:val="24"/>
          <w:szCs w:val="24"/>
        </w:rPr>
        <w:t xml:space="preserve">, la amenaza </w:t>
      </w:r>
      <w:r w:rsidR="00BA2C0C">
        <w:rPr>
          <w:rFonts w:ascii="Times New Roman" w:hAnsi="Times New Roman" w:cs="Times New Roman"/>
          <w:sz w:val="24"/>
          <w:szCs w:val="24"/>
        </w:rPr>
        <w:t xml:space="preserve">con la movilización callejera de </w:t>
      </w:r>
      <w:r w:rsidR="00CC2B31">
        <w:rPr>
          <w:rFonts w:ascii="Times New Roman" w:hAnsi="Times New Roman" w:cs="Times New Roman"/>
          <w:sz w:val="24"/>
          <w:szCs w:val="24"/>
        </w:rPr>
        <w:t>las masas.</w:t>
      </w:r>
    </w:p>
    <w:p w:rsidR="00CC2B31" w:rsidRDefault="00CC2B31">
      <w:pPr>
        <w:rPr>
          <w:rFonts w:ascii="Times New Roman" w:hAnsi="Times New Roman" w:cs="Times New Roman"/>
          <w:sz w:val="24"/>
          <w:szCs w:val="24"/>
        </w:rPr>
      </w:pPr>
      <w:r>
        <w:rPr>
          <w:rFonts w:ascii="Times New Roman" w:hAnsi="Times New Roman" w:cs="Times New Roman"/>
          <w:sz w:val="24"/>
          <w:szCs w:val="24"/>
        </w:rPr>
        <w:t>De modo que no hay atenuantes, Petro</w:t>
      </w:r>
      <w:r w:rsidR="005D6B27">
        <w:rPr>
          <w:rFonts w:ascii="Times New Roman" w:hAnsi="Times New Roman" w:cs="Times New Roman"/>
          <w:sz w:val="24"/>
          <w:szCs w:val="24"/>
        </w:rPr>
        <w:t xml:space="preserve">, </w:t>
      </w:r>
      <w:r>
        <w:rPr>
          <w:rFonts w:ascii="Times New Roman" w:hAnsi="Times New Roman" w:cs="Times New Roman"/>
          <w:sz w:val="24"/>
          <w:szCs w:val="24"/>
        </w:rPr>
        <w:t>sus seguidores y aliados no solo han optado por la confrontaci</w:t>
      </w:r>
      <w:r w:rsidR="00BA2C0C">
        <w:rPr>
          <w:rFonts w:ascii="Times New Roman" w:hAnsi="Times New Roman" w:cs="Times New Roman"/>
          <w:sz w:val="24"/>
          <w:szCs w:val="24"/>
        </w:rPr>
        <w:t>ón total</w:t>
      </w:r>
      <w:r w:rsidR="005D6B27">
        <w:rPr>
          <w:rFonts w:ascii="Times New Roman" w:hAnsi="Times New Roman" w:cs="Times New Roman"/>
          <w:sz w:val="24"/>
          <w:szCs w:val="24"/>
        </w:rPr>
        <w:t xml:space="preserve"> </w:t>
      </w:r>
      <w:r>
        <w:rPr>
          <w:rFonts w:ascii="Times New Roman" w:hAnsi="Times New Roman" w:cs="Times New Roman"/>
          <w:sz w:val="24"/>
          <w:szCs w:val="24"/>
        </w:rPr>
        <w:t>sino que quiere llevar el país hacia una opción de corte revolucionario basad</w:t>
      </w:r>
      <w:r w:rsidR="00BA2C0C">
        <w:rPr>
          <w:rFonts w:ascii="Times New Roman" w:hAnsi="Times New Roman" w:cs="Times New Roman"/>
          <w:sz w:val="24"/>
          <w:szCs w:val="24"/>
        </w:rPr>
        <w:t>a</w:t>
      </w:r>
      <w:r>
        <w:rPr>
          <w:rFonts w:ascii="Times New Roman" w:hAnsi="Times New Roman" w:cs="Times New Roman"/>
          <w:sz w:val="24"/>
          <w:szCs w:val="24"/>
        </w:rPr>
        <w:t xml:space="preserve"> en el impulso y </w:t>
      </w:r>
      <w:proofErr w:type="spellStart"/>
      <w:r>
        <w:rPr>
          <w:rFonts w:ascii="Times New Roman" w:hAnsi="Times New Roman" w:cs="Times New Roman"/>
          <w:sz w:val="24"/>
          <w:szCs w:val="24"/>
        </w:rPr>
        <w:t>atizamiento</w:t>
      </w:r>
      <w:proofErr w:type="spellEnd"/>
      <w:r>
        <w:rPr>
          <w:rFonts w:ascii="Times New Roman" w:hAnsi="Times New Roman" w:cs="Times New Roman"/>
          <w:sz w:val="24"/>
          <w:szCs w:val="24"/>
        </w:rPr>
        <w:t xml:space="preserve"> del odio de clases</w:t>
      </w:r>
      <w:r w:rsidR="005D6B27">
        <w:rPr>
          <w:rFonts w:ascii="Times New Roman" w:hAnsi="Times New Roman" w:cs="Times New Roman"/>
          <w:sz w:val="24"/>
          <w:szCs w:val="24"/>
        </w:rPr>
        <w:t xml:space="preserve"> -el </w:t>
      </w:r>
      <w:r>
        <w:rPr>
          <w:rFonts w:ascii="Times New Roman" w:hAnsi="Times New Roman" w:cs="Times New Roman"/>
          <w:sz w:val="24"/>
          <w:szCs w:val="24"/>
        </w:rPr>
        <w:t>pueblo contra la oligarquía</w:t>
      </w:r>
      <w:r w:rsidR="005D6B27">
        <w:rPr>
          <w:rFonts w:ascii="Times New Roman" w:hAnsi="Times New Roman" w:cs="Times New Roman"/>
          <w:sz w:val="24"/>
          <w:szCs w:val="24"/>
        </w:rPr>
        <w:t xml:space="preserve">- para su campaña presidencial del 2022 con su </w:t>
      </w:r>
      <w:proofErr w:type="gramStart"/>
      <w:r w:rsidR="005D6B27">
        <w:rPr>
          <w:rFonts w:ascii="Times New Roman" w:hAnsi="Times New Roman" w:cs="Times New Roman"/>
          <w:sz w:val="24"/>
          <w:szCs w:val="24"/>
        </w:rPr>
        <w:t>programas</w:t>
      </w:r>
      <w:r>
        <w:rPr>
          <w:rFonts w:ascii="Times New Roman" w:hAnsi="Times New Roman" w:cs="Times New Roman"/>
          <w:sz w:val="24"/>
          <w:szCs w:val="24"/>
        </w:rPr>
        <w:t xml:space="preserve"> </w:t>
      </w:r>
      <w:r w:rsidR="005D6B27">
        <w:rPr>
          <w:rFonts w:ascii="Times New Roman" w:hAnsi="Times New Roman" w:cs="Times New Roman"/>
          <w:sz w:val="24"/>
          <w:szCs w:val="24"/>
        </w:rPr>
        <w:t xml:space="preserve"> de</w:t>
      </w:r>
      <w:proofErr w:type="gramEnd"/>
      <w:r w:rsidR="005D6B27">
        <w:rPr>
          <w:rFonts w:ascii="Times New Roman" w:hAnsi="Times New Roman" w:cs="Times New Roman"/>
          <w:sz w:val="24"/>
          <w:szCs w:val="24"/>
        </w:rPr>
        <w:t xml:space="preserve"> economía </w:t>
      </w:r>
      <w:r>
        <w:rPr>
          <w:rFonts w:ascii="Times New Roman" w:hAnsi="Times New Roman" w:cs="Times New Roman"/>
          <w:sz w:val="24"/>
          <w:szCs w:val="24"/>
        </w:rPr>
        <w:t>estat</w:t>
      </w:r>
      <w:r w:rsidR="005D6B27">
        <w:rPr>
          <w:rFonts w:ascii="Times New Roman" w:hAnsi="Times New Roman" w:cs="Times New Roman"/>
          <w:sz w:val="24"/>
          <w:szCs w:val="24"/>
        </w:rPr>
        <w:t>al</w:t>
      </w:r>
      <w:r w:rsidR="00BA2C0C">
        <w:rPr>
          <w:rFonts w:ascii="Times New Roman" w:hAnsi="Times New Roman" w:cs="Times New Roman"/>
          <w:sz w:val="24"/>
          <w:szCs w:val="24"/>
        </w:rPr>
        <w:t xml:space="preserve"> y</w:t>
      </w:r>
      <w:r>
        <w:rPr>
          <w:rFonts w:ascii="Times New Roman" w:hAnsi="Times New Roman" w:cs="Times New Roman"/>
          <w:sz w:val="24"/>
          <w:szCs w:val="24"/>
        </w:rPr>
        <w:t xml:space="preserve"> gratuidad </w:t>
      </w:r>
      <w:r w:rsidR="005D6B27">
        <w:rPr>
          <w:rFonts w:ascii="Times New Roman" w:hAnsi="Times New Roman" w:cs="Times New Roman"/>
          <w:sz w:val="24"/>
          <w:szCs w:val="24"/>
        </w:rPr>
        <w:t>de</w:t>
      </w:r>
      <w:r>
        <w:rPr>
          <w:rFonts w:ascii="Times New Roman" w:hAnsi="Times New Roman" w:cs="Times New Roman"/>
          <w:sz w:val="24"/>
          <w:szCs w:val="24"/>
        </w:rPr>
        <w:t xml:space="preserve"> todas las políticas sociales, etc.</w:t>
      </w:r>
    </w:p>
    <w:p w:rsidR="00CC2B31" w:rsidRDefault="00CC2B31">
      <w:pPr>
        <w:rPr>
          <w:rFonts w:ascii="Times New Roman" w:hAnsi="Times New Roman" w:cs="Times New Roman"/>
          <w:sz w:val="24"/>
          <w:szCs w:val="24"/>
        </w:rPr>
      </w:pPr>
      <w:r>
        <w:rPr>
          <w:rFonts w:ascii="Times New Roman" w:hAnsi="Times New Roman" w:cs="Times New Roman"/>
          <w:sz w:val="24"/>
          <w:szCs w:val="24"/>
        </w:rPr>
        <w:t xml:space="preserve">Así pues, Duque y sus asesores están retados y obligados a reestructurar su estrategia de gobernabilidad basada hasta ahora en una elusiva e irreal unidad nacional </w:t>
      </w:r>
      <w:r w:rsidR="005D6B27">
        <w:rPr>
          <w:rFonts w:ascii="Times New Roman" w:hAnsi="Times New Roman" w:cs="Times New Roman"/>
          <w:sz w:val="24"/>
          <w:szCs w:val="24"/>
        </w:rPr>
        <w:t xml:space="preserve">y en una alianza frágil, </w:t>
      </w:r>
      <w:r>
        <w:rPr>
          <w:rFonts w:ascii="Times New Roman" w:hAnsi="Times New Roman" w:cs="Times New Roman"/>
          <w:sz w:val="24"/>
          <w:szCs w:val="24"/>
        </w:rPr>
        <w:t xml:space="preserve">y entender que el gobierno, aunque representa a la nación, es el gobierno de un programa que </w:t>
      </w:r>
      <w:r w:rsidR="005D6B27">
        <w:rPr>
          <w:rFonts w:ascii="Times New Roman" w:hAnsi="Times New Roman" w:cs="Times New Roman"/>
          <w:sz w:val="24"/>
          <w:szCs w:val="24"/>
        </w:rPr>
        <w:t xml:space="preserve">triunfó </w:t>
      </w:r>
      <w:r>
        <w:rPr>
          <w:rFonts w:ascii="Times New Roman" w:hAnsi="Times New Roman" w:cs="Times New Roman"/>
          <w:sz w:val="24"/>
          <w:szCs w:val="24"/>
        </w:rPr>
        <w:t>por el voto popular.</w:t>
      </w:r>
    </w:p>
    <w:p w:rsidR="00CC2B31" w:rsidRDefault="00CC2B31">
      <w:pPr>
        <w:rPr>
          <w:rFonts w:ascii="Times New Roman" w:hAnsi="Times New Roman" w:cs="Times New Roman"/>
          <w:sz w:val="24"/>
          <w:szCs w:val="24"/>
        </w:rPr>
      </w:pPr>
      <w:r>
        <w:rPr>
          <w:rFonts w:ascii="Times New Roman" w:hAnsi="Times New Roman" w:cs="Times New Roman"/>
          <w:sz w:val="24"/>
          <w:szCs w:val="24"/>
        </w:rPr>
        <w:lastRenderedPageBreak/>
        <w:t>Y en ese sentido, y sin que ello signifique caer en provocaciones ni igualarse por lo bajo</w:t>
      </w:r>
      <w:r w:rsidR="00BA2C0C">
        <w:rPr>
          <w:rFonts w:ascii="Times New Roman" w:hAnsi="Times New Roman" w:cs="Times New Roman"/>
          <w:sz w:val="24"/>
          <w:szCs w:val="24"/>
        </w:rPr>
        <w:t xml:space="preserve"> </w:t>
      </w:r>
      <w:r w:rsidR="00423B2F">
        <w:rPr>
          <w:rFonts w:ascii="Times New Roman" w:hAnsi="Times New Roman" w:cs="Times New Roman"/>
          <w:sz w:val="24"/>
          <w:szCs w:val="24"/>
        </w:rPr>
        <w:t xml:space="preserve">el gobierno Duque </w:t>
      </w:r>
      <w:r>
        <w:rPr>
          <w:rFonts w:ascii="Times New Roman" w:hAnsi="Times New Roman" w:cs="Times New Roman"/>
          <w:sz w:val="24"/>
          <w:szCs w:val="24"/>
        </w:rPr>
        <w:t xml:space="preserve">debe entender que a la </w:t>
      </w:r>
      <w:r w:rsidR="00BA2C0C">
        <w:rPr>
          <w:rFonts w:ascii="Times New Roman" w:hAnsi="Times New Roman" w:cs="Times New Roman"/>
          <w:sz w:val="24"/>
          <w:szCs w:val="24"/>
        </w:rPr>
        <w:t>n</w:t>
      </w:r>
      <w:r>
        <w:rPr>
          <w:rFonts w:ascii="Times New Roman" w:hAnsi="Times New Roman" w:cs="Times New Roman"/>
          <w:sz w:val="24"/>
          <w:szCs w:val="24"/>
        </w:rPr>
        <w:t>ación se le debe hablar con claridad meridiana sobre lo que nos separa de e</w:t>
      </w:r>
      <w:r w:rsidR="00423B2F">
        <w:rPr>
          <w:rFonts w:ascii="Times New Roman" w:hAnsi="Times New Roman" w:cs="Times New Roman"/>
          <w:sz w:val="24"/>
          <w:szCs w:val="24"/>
        </w:rPr>
        <w:t xml:space="preserve">se </w:t>
      </w:r>
      <w:r>
        <w:rPr>
          <w:rFonts w:ascii="Times New Roman" w:hAnsi="Times New Roman" w:cs="Times New Roman"/>
          <w:sz w:val="24"/>
          <w:szCs w:val="24"/>
        </w:rPr>
        <w:t>proyecto</w:t>
      </w:r>
      <w:r w:rsidR="00423B2F">
        <w:rPr>
          <w:rFonts w:ascii="Times New Roman" w:hAnsi="Times New Roman" w:cs="Times New Roman"/>
          <w:sz w:val="24"/>
          <w:szCs w:val="24"/>
        </w:rPr>
        <w:t>.</w:t>
      </w:r>
    </w:p>
    <w:p w:rsidR="00E032E3" w:rsidRDefault="00E032E3">
      <w:pPr>
        <w:rPr>
          <w:rFonts w:ascii="Times New Roman" w:hAnsi="Times New Roman" w:cs="Times New Roman"/>
          <w:sz w:val="24"/>
          <w:szCs w:val="24"/>
        </w:rPr>
      </w:pPr>
      <w:r>
        <w:rPr>
          <w:rFonts w:ascii="Times New Roman" w:hAnsi="Times New Roman" w:cs="Times New Roman"/>
          <w:sz w:val="24"/>
          <w:szCs w:val="24"/>
        </w:rPr>
        <w:t xml:space="preserve">Entendamos que si hay algo claro para los extremistas y totalitarios es que entienden el apaciguamiento como una demostración de debilidad. De manera que insistir en enviarle flores a quien responde con piedras es inútil y por ello, un poco más de firmeza y energía en la actividad gubernamental cotidiana no estaría fuera de lugar ni se vería como una señal de beligerancia o de autoritarismo. </w:t>
      </w:r>
    </w:p>
    <w:p w:rsidR="005D6B27" w:rsidRDefault="005D6B27">
      <w:pPr>
        <w:rPr>
          <w:rFonts w:ascii="Times New Roman" w:hAnsi="Times New Roman" w:cs="Times New Roman"/>
          <w:sz w:val="24"/>
          <w:szCs w:val="24"/>
        </w:rPr>
      </w:pPr>
      <w:r>
        <w:rPr>
          <w:rFonts w:ascii="Times New Roman" w:hAnsi="Times New Roman" w:cs="Times New Roman"/>
          <w:sz w:val="24"/>
          <w:szCs w:val="24"/>
        </w:rPr>
        <w:t xml:space="preserve">Así mismo, debería buscar una reconfiguración orgánica de la alianza con otros partidos de tal forma que se concedan plazas de poder importantes a quienes quieran hacer parte de ella. Hay que dejar de lado el prejuicio según el </w:t>
      </w:r>
      <w:r w:rsidR="00BA2C0C">
        <w:rPr>
          <w:rFonts w:ascii="Times New Roman" w:hAnsi="Times New Roman" w:cs="Times New Roman"/>
          <w:sz w:val="24"/>
          <w:szCs w:val="24"/>
        </w:rPr>
        <w:t xml:space="preserve">cual </w:t>
      </w:r>
      <w:r>
        <w:rPr>
          <w:rFonts w:ascii="Times New Roman" w:hAnsi="Times New Roman" w:cs="Times New Roman"/>
          <w:sz w:val="24"/>
          <w:szCs w:val="24"/>
        </w:rPr>
        <w:t xml:space="preserve">compartir responsabilidades de mando con otras fuerzas es lo mismo que dar mermelada. </w:t>
      </w:r>
    </w:p>
    <w:p w:rsidR="004D3873" w:rsidRDefault="005D6B27">
      <w:pPr>
        <w:rPr>
          <w:rFonts w:ascii="Times New Roman" w:hAnsi="Times New Roman" w:cs="Times New Roman"/>
          <w:sz w:val="24"/>
          <w:szCs w:val="24"/>
        </w:rPr>
      </w:pPr>
      <w:r>
        <w:rPr>
          <w:rFonts w:ascii="Times New Roman" w:hAnsi="Times New Roman" w:cs="Times New Roman"/>
          <w:sz w:val="24"/>
          <w:szCs w:val="24"/>
        </w:rPr>
        <w:t xml:space="preserve">Las encuestas que no le favorecen deberían servir </w:t>
      </w:r>
      <w:r w:rsidR="00E032E3">
        <w:rPr>
          <w:rFonts w:ascii="Times New Roman" w:hAnsi="Times New Roman" w:cs="Times New Roman"/>
          <w:sz w:val="24"/>
          <w:szCs w:val="24"/>
        </w:rPr>
        <w:t xml:space="preserve">justificar </w:t>
      </w:r>
      <w:r>
        <w:rPr>
          <w:rFonts w:ascii="Times New Roman" w:hAnsi="Times New Roman" w:cs="Times New Roman"/>
          <w:sz w:val="24"/>
          <w:szCs w:val="24"/>
        </w:rPr>
        <w:t>ese giro que muchos de sus votantes estamos esperando</w:t>
      </w:r>
    </w:p>
    <w:p w:rsidR="004D3873" w:rsidRDefault="005D6B27">
      <w:pPr>
        <w:rPr>
          <w:rFonts w:ascii="Times New Roman" w:hAnsi="Times New Roman" w:cs="Times New Roman"/>
          <w:color w:val="14171A"/>
          <w:spacing w:val="4"/>
          <w:sz w:val="24"/>
          <w:szCs w:val="24"/>
          <w:shd w:val="clear" w:color="auto" w:fill="FFFFFF"/>
        </w:rPr>
      </w:pPr>
      <w:r w:rsidRPr="00E032E3">
        <w:rPr>
          <w:rFonts w:ascii="Times New Roman" w:hAnsi="Times New Roman" w:cs="Times New Roman"/>
          <w:b/>
          <w:sz w:val="24"/>
          <w:szCs w:val="24"/>
        </w:rPr>
        <w:t>Coda 1</w:t>
      </w:r>
      <w:r w:rsidRPr="005D6B27">
        <w:rPr>
          <w:rFonts w:ascii="Times New Roman" w:hAnsi="Times New Roman" w:cs="Times New Roman"/>
          <w:sz w:val="24"/>
          <w:szCs w:val="24"/>
        </w:rPr>
        <w:t xml:space="preserve">: </w:t>
      </w:r>
      <w:r>
        <w:rPr>
          <w:rFonts w:ascii="Times New Roman" w:hAnsi="Times New Roman" w:cs="Times New Roman"/>
          <w:color w:val="14171A"/>
          <w:sz w:val="24"/>
          <w:szCs w:val="24"/>
          <w:shd w:val="clear" w:color="auto" w:fill="FFFFFF"/>
        </w:rPr>
        <w:t xml:space="preserve">Es </w:t>
      </w:r>
      <w:r w:rsidRPr="005D6B27">
        <w:rPr>
          <w:rFonts w:ascii="Times New Roman" w:hAnsi="Times New Roman" w:cs="Times New Roman"/>
          <w:color w:val="14171A"/>
          <w:sz w:val="24"/>
          <w:szCs w:val="24"/>
          <w:shd w:val="clear" w:color="auto" w:fill="FFFFFF"/>
        </w:rPr>
        <w:t>claro que el movimiento estudiantil</w:t>
      </w:r>
      <w:r>
        <w:rPr>
          <w:rFonts w:ascii="Times New Roman" w:hAnsi="Times New Roman" w:cs="Times New Roman"/>
          <w:color w:val="14171A"/>
          <w:sz w:val="24"/>
          <w:szCs w:val="24"/>
          <w:shd w:val="clear" w:color="auto" w:fill="FFFFFF"/>
        </w:rPr>
        <w:t xml:space="preserve"> fue</w:t>
      </w:r>
      <w:r w:rsidRPr="005D6B27">
        <w:rPr>
          <w:rFonts w:ascii="Times New Roman" w:hAnsi="Times New Roman" w:cs="Times New Roman"/>
          <w:color w:val="14171A"/>
          <w:sz w:val="24"/>
          <w:szCs w:val="24"/>
          <w:shd w:val="clear" w:color="auto" w:fill="FFFFFF"/>
        </w:rPr>
        <w:t xml:space="preserve"> instrumentalizado para la estrategia </w:t>
      </w:r>
      <w:r>
        <w:rPr>
          <w:rFonts w:ascii="Times New Roman" w:hAnsi="Times New Roman" w:cs="Times New Roman"/>
          <w:color w:val="14171A"/>
          <w:sz w:val="24"/>
          <w:szCs w:val="24"/>
          <w:shd w:val="clear" w:color="auto" w:fill="FFFFFF"/>
        </w:rPr>
        <w:t xml:space="preserve">político-electoral 2022 de </w:t>
      </w:r>
      <w:r w:rsidRPr="005D6B27">
        <w:rPr>
          <w:rFonts w:ascii="Times New Roman" w:hAnsi="Times New Roman" w:cs="Times New Roman"/>
          <w:color w:val="14171A"/>
          <w:sz w:val="24"/>
          <w:szCs w:val="24"/>
          <w:shd w:val="clear" w:color="auto" w:fill="FFFFFF"/>
        </w:rPr>
        <w:t>la "</w:t>
      </w:r>
      <w:proofErr w:type="spellStart"/>
      <w:r w:rsidRPr="005D6B27">
        <w:rPr>
          <w:rFonts w:ascii="Times New Roman" w:hAnsi="Times New Roman" w:cs="Times New Roman"/>
          <w:color w:val="14171A"/>
          <w:sz w:val="24"/>
          <w:szCs w:val="24"/>
          <w:shd w:val="clear" w:color="auto" w:fill="FFFFFF"/>
        </w:rPr>
        <w:t>Colombiahumana</w:t>
      </w:r>
      <w:proofErr w:type="spellEnd"/>
      <w:r w:rsidRPr="005D6B27">
        <w:rPr>
          <w:rFonts w:ascii="Times New Roman" w:hAnsi="Times New Roman" w:cs="Times New Roman"/>
          <w:color w:val="14171A"/>
          <w:sz w:val="24"/>
          <w:szCs w:val="24"/>
          <w:shd w:val="clear" w:color="auto" w:fill="FFFFFF"/>
        </w:rPr>
        <w:t xml:space="preserve">" </w:t>
      </w:r>
      <w:r>
        <w:rPr>
          <w:rFonts w:ascii="Times New Roman" w:hAnsi="Times New Roman" w:cs="Times New Roman"/>
          <w:color w:val="14171A"/>
          <w:sz w:val="24"/>
          <w:szCs w:val="24"/>
          <w:shd w:val="clear" w:color="auto" w:fill="FFFFFF"/>
        </w:rPr>
        <w:t xml:space="preserve">liderada por el </w:t>
      </w:r>
      <w:r w:rsidRPr="005D6B27">
        <w:rPr>
          <w:rFonts w:ascii="Times New Roman" w:hAnsi="Times New Roman" w:cs="Times New Roman"/>
          <w:color w:val="14171A"/>
          <w:sz w:val="24"/>
          <w:szCs w:val="24"/>
          <w:shd w:val="clear" w:color="auto" w:fill="FFFFFF"/>
        </w:rPr>
        <w:t xml:space="preserve">populista y demagogo </w:t>
      </w:r>
      <w:proofErr w:type="spellStart"/>
      <w:r w:rsidRPr="005D6B27">
        <w:rPr>
          <w:rFonts w:ascii="Times New Roman" w:hAnsi="Times New Roman" w:cs="Times New Roman"/>
          <w:color w:val="14171A"/>
          <w:sz w:val="24"/>
          <w:szCs w:val="24"/>
          <w:shd w:val="clear" w:color="auto" w:fill="FFFFFF"/>
        </w:rPr>
        <w:t>castrochavista</w:t>
      </w:r>
      <w:proofErr w:type="spellEnd"/>
      <w:r w:rsidRPr="005D6B27">
        <w:rPr>
          <w:rFonts w:ascii="Times New Roman" w:hAnsi="Times New Roman" w:cs="Times New Roman"/>
          <w:color w:val="14171A"/>
          <w:sz w:val="24"/>
          <w:szCs w:val="24"/>
          <w:shd w:val="clear" w:color="auto" w:fill="FFFFFF"/>
        </w:rPr>
        <w:t xml:space="preserve"> Gustavo Petro, </w:t>
      </w:r>
      <w:r>
        <w:rPr>
          <w:rFonts w:ascii="Times New Roman" w:hAnsi="Times New Roman" w:cs="Times New Roman"/>
          <w:color w:val="14171A"/>
          <w:sz w:val="24"/>
          <w:szCs w:val="24"/>
          <w:shd w:val="clear" w:color="auto" w:fill="FFFFFF"/>
        </w:rPr>
        <w:t>que busca desestabilizar al gobierno Duque. Por eso se suman al paro nacional</w:t>
      </w:r>
      <w:r>
        <w:rPr>
          <w:rFonts w:ascii="Times New Roman" w:hAnsi="Times New Roman" w:cs="Times New Roman"/>
          <w:color w:val="14171A"/>
          <w:spacing w:val="4"/>
          <w:sz w:val="24"/>
          <w:szCs w:val="24"/>
          <w:shd w:val="clear" w:color="auto" w:fill="FFFFFF"/>
        </w:rPr>
        <w:t xml:space="preserve">, gritan contra la </w:t>
      </w:r>
      <w:r w:rsidRPr="005D6B27">
        <w:rPr>
          <w:rFonts w:ascii="Times New Roman" w:hAnsi="Times New Roman" w:cs="Times New Roman"/>
          <w:color w:val="14171A"/>
          <w:spacing w:val="4"/>
          <w:sz w:val="24"/>
          <w:szCs w:val="24"/>
          <w:shd w:val="clear" w:color="auto" w:fill="FFFFFF"/>
        </w:rPr>
        <w:t xml:space="preserve">reforma tributaria </w:t>
      </w:r>
      <w:r>
        <w:rPr>
          <w:rFonts w:ascii="Times New Roman" w:hAnsi="Times New Roman" w:cs="Times New Roman"/>
          <w:color w:val="14171A"/>
          <w:spacing w:val="4"/>
          <w:sz w:val="24"/>
          <w:szCs w:val="24"/>
          <w:shd w:val="clear" w:color="auto" w:fill="FFFFFF"/>
        </w:rPr>
        <w:t xml:space="preserve">y reciben el apoyo de </w:t>
      </w:r>
      <w:r w:rsidRPr="005D6B27">
        <w:rPr>
          <w:rFonts w:ascii="Times New Roman" w:hAnsi="Times New Roman" w:cs="Times New Roman"/>
          <w:color w:val="14171A"/>
          <w:spacing w:val="4"/>
          <w:sz w:val="24"/>
          <w:szCs w:val="24"/>
          <w:shd w:val="clear" w:color="auto" w:fill="FFFFFF"/>
        </w:rPr>
        <w:t xml:space="preserve">personajes ajenos a </w:t>
      </w:r>
      <w:r>
        <w:rPr>
          <w:rFonts w:ascii="Times New Roman" w:hAnsi="Times New Roman" w:cs="Times New Roman"/>
          <w:color w:val="14171A"/>
          <w:spacing w:val="4"/>
          <w:sz w:val="24"/>
          <w:szCs w:val="24"/>
          <w:shd w:val="clear" w:color="auto" w:fill="FFFFFF"/>
        </w:rPr>
        <w:t xml:space="preserve">la </w:t>
      </w:r>
      <w:r w:rsidRPr="005D6B27">
        <w:rPr>
          <w:rFonts w:ascii="Times New Roman" w:hAnsi="Times New Roman" w:cs="Times New Roman"/>
          <w:color w:val="14171A"/>
          <w:spacing w:val="4"/>
          <w:sz w:val="24"/>
          <w:szCs w:val="24"/>
          <w:shd w:val="clear" w:color="auto" w:fill="FFFFFF"/>
        </w:rPr>
        <w:t>universidad</w:t>
      </w:r>
      <w:r>
        <w:rPr>
          <w:rFonts w:ascii="Times New Roman" w:hAnsi="Times New Roman" w:cs="Times New Roman"/>
          <w:color w:val="14171A"/>
          <w:spacing w:val="4"/>
          <w:sz w:val="24"/>
          <w:szCs w:val="24"/>
          <w:shd w:val="clear" w:color="auto" w:fill="FFFFFF"/>
        </w:rPr>
        <w:t xml:space="preserve"> como</w:t>
      </w:r>
      <w:r w:rsidRPr="005D6B27">
        <w:rPr>
          <w:rFonts w:ascii="Times New Roman" w:hAnsi="Times New Roman" w:cs="Times New Roman"/>
          <w:color w:val="14171A"/>
          <w:spacing w:val="4"/>
          <w:sz w:val="24"/>
          <w:szCs w:val="24"/>
          <w:shd w:val="clear" w:color="auto" w:fill="FFFFFF"/>
        </w:rPr>
        <w:t xml:space="preserve"> el payaso sobrino del elefante, el atarván Bolívar, la hija del </w:t>
      </w:r>
      <w:r>
        <w:rPr>
          <w:rFonts w:ascii="Times New Roman" w:hAnsi="Times New Roman" w:cs="Times New Roman"/>
          <w:color w:val="14171A"/>
          <w:spacing w:val="4"/>
          <w:sz w:val="24"/>
          <w:szCs w:val="24"/>
          <w:shd w:val="clear" w:color="auto" w:fill="FFFFFF"/>
        </w:rPr>
        <w:t>comandante</w:t>
      </w:r>
      <w:r w:rsidRPr="005D6B27">
        <w:rPr>
          <w:rFonts w:ascii="Times New Roman" w:hAnsi="Times New Roman" w:cs="Times New Roman"/>
          <w:color w:val="14171A"/>
          <w:spacing w:val="4"/>
          <w:sz w:val="24"/>
          <w:szCs w:val="24"/>
          <w:shd w:val="clear" w:color="auto" w:fill="FFFFFF"/>
        </w:rPr>
        <w:t xml:space="preserve"> "Papito",</w:t>
      </w:r>
      <w:r>
        <w:rPr>
          <w:rFonts w:ascii="Times New Roman" w:hAnsi="Times New Roman" w:cs="Times New Roman"/>
          <w:color w:val="14171A"/>
          <w:spacing w:val="4"/>
          <w:sz w:val="24"/>
          <w:szCs w:val="24"/>
          <w:shd w:val="clear" w:color="auto" w:fill="FFFFFF"/>
        </w:rPr>
        <w:t xml:space="preserve"> </w:t>
      </w:r>
      <w:proofErr w:type="spellStart"/>
      <w:r w:rsidRPr="005D6B27">
        <w:rPr>
          <w:rFonts w:ascii="Times New Roman" w:hAnsi="Times New Roman" w:cs="Times New Roman"/>
          <w:color w:val="14171A"/>
          <w:spacing w:val="4"/>
          <w:sz w:val="24"/>
          <w:szCs w:val="24"/>
          <w:shd w:val="clear" w:color="auto" w:fill="FFFFFF"/>
        </w:rPr>
        <w:t>Fecode</w:t>
      </w:r>
      <w:proofErr w:type="spellEnd"/>
      <w:r w:rsidRPr="005D6B27">
        <w:rPr>
          <w:rFonts w:ascii="Times New Roman" w:hAnsi="Times New Roman" w:cs="Times New Roman"/>
          <w:color w:val="14171A"/>
          <w:spacing w:val="4"/>
          <w:sz w:val="24"/>
          <w:szCs w:val="24"/>
          <w:shd w:val="clear" w:color="auto" w:fill="FFFFFF"/>
        </w:rPr>
        <w:t xml:space="preserve">, </w:t>
      </w:r>
      <w:proofErr w:type="spellStart"/>
      <w:r w:rsidRPr="005D6B27">
        <w:rPr>
          <w:rFonts w:ascii="Times New Roman" w:hAnsi="Times New Roman" w:cs="Times New Roman"/>
          <w:color w:val="14171A"/>
          <w:spacing w:val="4"/>
          <w:sz w:val="24"/>
          <w:szCs w:val="24"/>
          <w:shd w:val="clear" w:color="auto" w:fill="FFFFFF"/>
        </w:rPr>
        <w:t>Cut</w:t>
      </w:r>
      <w:proofErr w:type="spellEnd"/>
      <w:r>
        <w:rPr>
          <w:rFonts w:ascii="Times New Roman" w:hAnsi="Times New Roman" w:cs="Times New Roman"/>
          <w:color w:val="14171A"/>
          <w:spacing w:val="4"/>
          <w:sz w:val="24"/>
          <w:szCs w:val="24"/>
          <w:shd w:val="clear" w:color="auto" w:fill="FFFFFF"/>
        </w:rPr>
        <w:t>,</w:t>
      </w:r>
      <w:r w:rsidRPr="005D6B27">
        <w:rPr>
          <w:rFonts w:ascii="Times New Roman" w:hAnsi="Times New Roman" w:cs="Times New Roman"/>
          <w:color w:val="14171A"/>
          <w:spacing w:val="4"/>
          <w:sz w:val="24"/>
          <w:szCs w:val="24"/>
          <w:shd w:val="clear" w:color="auto" w:fill="FFFFFF"/>
        </w:rPr>
        <w:t xml:space="preserve"> </w:t>
      </w:r>
      <w:r>
        <w:rPr>
          <w:rFonts w:ascii="Times New Roman" w:hAnsi="Times New Roman" w:cs="Times New Roman"/>
          <w:color w:val="14171A"/>
          <w:spacing w:val="4"/>
          <w:sz w:val="24"/>
          <w:szCs w:val="24"/>
          <w:shd w:val="clear" w:color="auto" w:fill="FFFFFF"/>
        </w:rPr>
        <w:t xml:space="preserve">CGT, </w:t>
      </w:r>
      <w:r w:rsidRPr="005D6B27">
        <w:rPr>
          <w:rFonts w:ascii="Times New Roman" w:hAnsi="Times New Roman" w:cs="Times New Roman"/>
          <w:color w:val="14171A"/>
          <w:spacing w:val="4"/>
          <w:sz w:val="24"/>
          <w:szCs w:val="24"/>
          <w:shd w:val="clear" w:color="auto" w:fill="FFFFFF"/>
        </w:rPr>
        <w:t>UP</w:t>
      </w:r>
      <w:r>
        <w:rPr>
          <w:rFonts w:ascii="Times New Roman" w:hAnsi="Times New Roman" w:cs="Times New Roman"/>
          <w:color w:val="14171A"/>
          <w:spacing w:val="4"/>
          <w:sz w:val="24"/>
          <w:szCs w:val="24"/>
          <w:shd w:val="clear" w:color="auto" w:fill="FFFFFF"/>
        </w:rPr>
        <w:t>,</w:t>
      </w:r>
      <w:r w:rsidRPr="005D6B27">
        <w:rPr>
          <w:rFonts w:ascii="Times New Roman" w:hAnsi="Times New Roman" w:cs="Times New Roman"/>
          <w:color w:val="14171A"/>
          <w:spacing w:val="4"/>
          <w:sz w:val="24"/>
          <w:szCs w:val="24"/>
          <w:shd w:val="clear" w:color="auto" w:fill="FFFFFF"/>
        </w:rPr>
        <w:t xml:space="preserve"> </w:t>
      </w:r>
      <w:proofErr w:type="spellStart"/>
      <w:r w:rsidRPr="005D6B27">
        <w:rPr>
          <w:rFonts w:ascii="Times New Roman" w:hAnsi="Times New Roman" w:cs="Times New Roman"/>
          <w:color w:val="14171A"/>
          <w:spacing w:val="4"/>
          <w:sz w:val="24"/>
          <w:szCs w:val="24"/>
          <w:shd w:val="clear" w:color="auto" w:fill="FFFFFF"/>
        </w:rPr>
        <w:t>Col</w:t>
      </w:r>
      <w:r>
        <w:rPr>
          <w:rFonts w:ascii="Times New Roman" w:hAnsi="Times New Roman" w:cs="Times New Roman"/>
          <w:color w:val="14171A"/>
          <w:spacing w:val="4"/>
          <w:sz w:val="24"/>
          <w:szCs w:val="24"/>
          <w:shd w:val="clear" w:color="auto" w:fill="FFFFFF"/>
        </w:rPr>
        <w:t>ombia</w:t>
      </w:r>
      <w:r w:rsidRPr="005D6B27">
        <w:rPr>
          <w:rFonts w:ascii="Times New Roman" w:hAnsi="Times New Roman" w:cs="Times New Roman"/>
          <w:color w:val="14171A"/>
          <w:spacing w:val="4"/>
          <w:sz w:val="24"/>
          <w:szCs w:val="24"/>
          <w:shd w:val="clear" w:color="auto" w:fill="FFFFFF"/>
        </w:rPr>
        <w:t>Humana</w:t>
      </w:r>
      <w:proofErr w:type="spellEnd"/>
      <w:r w:rsidRPr="005D6B27">
        <w:rPr>
          <w:rFonts w:ascii="Times New Roman" w:hAnsi="Times New Roman" w:cs="Times New Roman"/>
          <w:color w:val="14171A"/>
          <w:spacing w:val="4"/>
          <w:sz w:val="24"/>
          <w:szCs w:val="24"/>
          <w:shd w:val="clear" w:color="auto" w:fill="FFFFFF"/>
        </w:rPr>
        <w:t>, Farc, encapuchados,</w:t>
      </w:r>
      <w:r>
        <w:rPr>
          <w:rFonts w:ascii="Times New Roman" w:hAnsi="Times New Roman" w:cs="Times New Roman"/>
          <w:color w:val="14171A"/>
          <w:spacing w:val="4"/>
          <w:sz w:val="24"/>
          <w:szCs w:val="24"/>
          <w:shd w:val="clear" w:color="auto" w:fill="FFFFFF"/>
        </w:rPr>
        <w:t xml:space="preserve"> militantes</w:t>
      </w:r>
      <w:r w:rsidRPr="005D6B27">
        <w:rPr>
          <w:rFonts w:ascii="Times New Roman" w:hAnsi="Times New Roman" w:cs="Times New Roman"/>
          <w:color w:val="14171A"/>
          <w:spacing w:val="4"/>
          <w:sz w:val="24"/>
          <w:szCs w:val="24"/>
          <w:shd w:val="clear" w:color="auto" w:fill="FFFFFF"/>
        </w:rPr>
        <w:t xml:space="preserve"> </w:t>
      </w:r>
      <w:r>
        <w:rPr>
          <w:rFonts w:ascii="Times New Roman" w:hAnsi="Times New Roman" w:cs="Times New Roman"/>
          <w:color w:val="14171A"/>
          <w:spacing w:val="4"/>
          <w:sz w:val="24"/>
          <w:szCs w:val="24"/>
          <w:shd w:val="clear" w:color="auto" w:fill="FFFFFF"/>
        </w:rPr>
        <w:t>v</w:t>
      </w:r>
      <w:r w:rsidRPr="005D6B27">
        <w:rPr>
          <w:rFonts w:ascii="Times New Roman" w:hAnsi="Times New Roman" w:cs="Times New Roman"/>
          <w:color w:val="14171A"/>
          <w:spacing w:val="4"/>
          <w:sz w:val="24"/>
          <w:szCs w:val="24"/>
          <w:shd w:val="clear" w:color="auto" w:fill="FFFFFF"/>
        </w:rPr>
        <w:t>erde</w:t>
      </w:r>
      <w:r>
        <w:rPr>
          <w:rFonts w:ascii="Times New Roman" w:hAnsi="Times New Roman" w:cs="Times New Roman"/>
          <w:color w:val="14171A"/>
          <w:spacing w:val="4"/>
          <w:sz w:val="24"/>
          <w:szCs w:val="24"/>
          <w:shd w:val="clear" w:color="auto" w:fill="FFFFFF"/>
        </w:rPr>
        <w:t>s.</w:t>
      </w:r>
    </w:p>
    <w:p w:rsidR="005D6B27" w:rsidRDefault="005D6B27">
      <w:pPr>
        <w:rPr>
          <w:rFonts w:ascii="Times New Roman" w:hAnsi="Times New Roman" w:cs="Times New Roman"/>
          <w:sz w:val="24"/>
          <w:szCs w:val="24"/>
        </w:rPr>
      </w:pPr>
      <w:r w:rsidRPr="00E032E3">
        <w:rPr>
          <w:rFonts w:ascii="Times New Roman" w:hAnsi="Times New Roman" w:cs="Times New Roman"/>
          <w:b/>
          <w:sz w:val="24"/>
          <w:szCs w:val="24"/>
        </w:rPr>
        <w:t>Coda 2</w:t>
      </w:r>
      <w:r>
        <w:rPr>
          <w:rFonts w:ascii="Times New Roman" w:hAnsi="Times New Roman" w:cs="Times New Roman"/>
          <w:sz w:val="24"/>
          <w:szCs w:val="24"/>
        </w:rPr>
        <w:t xml:space="preserve">: Declaración del congresista </w:t>
      </w:r>
      <w:proofErr w:type="spellStart"/>
      <w:r>
        <w:rPr>
          <w:rFonts w:ascii="Times New Roman" w:hAnsi="Times New Roman" w:cs="Times New Roman"/>
          <w:sz w:val="24"/>
          <w:szCs w:val="24"/>
        </w:rPr>
        <w:t>petrista</w:t>
      </w:r>
      <w:proofErr w:type="spellEnd"/>
      <w:r>
        <w:rPr>
          <w:rFonts w:ascii="Times New Roman" w:hAnsi="Times New Roman" w:cs="Times New Roman"/>
          <w:sz w:val="24"/>
          <w:szCs w:val="24"/>
        </w:rPr>
        <w:t xml:space="preserve"> Gustavo Bolívar en una de las marchas estudiantiles: “Estas marchas, ya tomamos la decisión, van a ser continuas, van a ser sostenidas y no se van a mover, vamos hacia el paro cívico nacional… Ellos (el gobierno Duque) saben que esto es grande, esto no va a ser de un día, esto va a ser de cuatro años de luchas sostenidas en las calle</w:t>
      </w:r>
      <w:r w:rsidR="00E032E3">
        <w:rPr>
          <w:rFonts w:ascii="Times New Roman" w:hAnsi="Times New Roman" w:cs="Times New Roman"/>
          <w:sz w:val="24"/>
          <w:szCs w:val="24"/>
        </w:rPr>
        <w:t>s</w:t>
      </w:r>
      <w:r>
        <w:rPr>
          <w:rFonts w:ascii="Times New Roman" w:hAnsi="Times New Roman" w:cs="Times New Roman"/>
          <w:sz w:val="24"/>
          <w:szCs w:val="24"/>
        </w:rPr>
        <w:t>”</w:t>
      </w:r>
      <w:r w:rsidR="00E032E3">
        <w:rPr>
          <w:rFonts w:ascii="Times New Roman" w:hAnsi="Times New Roman" w:cs="Times New Roman"/>
          <w:sz w:val="24"/>
          <w:szCs w:val="24"/>
        </w:rPr>
        <w:t xml:space="preserve">. Tomada de </w:t>
      </w:r>
      <w:hyperlink r:id="rId4" w:history="1">
        <w:r w:rsidR="00D8354F" w:rsidRPr="00FF57FF">
          <w:rPr>
            <w:rStyle w:val="Hipervnculo"/>
            <w:rFonts w:ascii="Times New Roman" w:hAnsi="Times New Roman" w:cs="Times New Roman"/>
            <w:sz w:val="24"/>
            <w:szCs w:val="24"/>
          </w:rPr>
          <w:t>https://www.facebook.com</w:t>
        </w:r>
      </w:hyperlink>
    </w:p>
    <w:p w:rsidR="00D8354F" w:rsidRPr="005D6B27" w:rsidRDefault="00D8354F">
      <w:pPr>
        <w:rPr>
          <w:rFonts w:ascii="Times New Roman" w:hAnsi="Times New Roman" w:cs="Times New Roman"/>
          <w:sz w:val="24"/>
          <w:szCs w:val="24"/>
        </w:rPr>
      </w:pPr>
      <w:r>
        <w:rPr>
          <w:rFonts w:ascii="Times New Roman" w:hAnsi="Times New Roman" w:cs="Times New Roman"/>
          <w:sz w:val="24"/>
          <w:szCs w:val="24"/>
        </w:rPr>
        <w:t>Darío Acevedo Carmona, 19 de noviembre de 2018</w:t>
      </w:r>
      <w:bookmarkStart w:id="0" w:name="_GoBack"/>
      <w:bookmarkEnd w:id="0"/>
    </w:p>
    <w:p w:rsidR="00FB1977" w:rsidRPr="00FB1977" w:rsidRDefault="00FB1977">
      <w:pPr>
        <w:rPr>
          <w:rFonts w:ascii="Times New Roman" w:hAnsi="Times New Roman" w:cs="Times New Roman"/>
          <w:sz w:val="24"/>
          <w:szCs w:val="24"/>
        </w:rPr>
      </w:pPr>
    </w:p>
    <w:sectPr w:rsidR="00FB1977" w:rsidRPr="00FB19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77"/>
    <w:rsid w:val="00420B8C"/>
    <w:rsid w:val="00423B2F"/>
    <w:rsid w:val="004D3873"/>
    <w:rsid w:val="005C6883"/>
    <w:rsid w:val="005D6B27"/>
    <w:rsid w:val="007F67B4"/>
    <w:rsid w:val="00801FAA"/>
    <w:rsid w:val="0096254B"/>
    <w:rsid w:val="00962E52"/>
    <w:rsid w:val="00A349A2"/>
    <w:rsid w:val="00BA2C0C"/>
    <w:rsid w:val="00C257F6"/>
    <w:rsid w:val="00CC2B31"/>
    <w:rsid w:val="00D8354F"/>
    <w:rsid w:val="00E032E3"/>
    <w:rsid w:val="00FB19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7D7D9"/>
  <w15:chartTrackingRefBased/>
  <w15:docId w15:val="{3131AB13-8C58-4BE5-920D-5C42EF5E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weettextsize">
    <w:name w:val="tweettextsize"/>
    <w:basedOn w:val="Normal"/>
    <w:rsid w:val="004D3873"/>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D8354F"/>
    <w:rPr>
      <w:color w:val="0563C1" w:themeColor="hyperlink"/>
      <w:u w:val="single"/>
    </w:rPr>
  </w:style>
  <w:style w:type="character" w:styleId="Mencinsinresolver">
    <w:name w:val="Unresolved Mention"/>
    <w:basedOn w:val="Fuentedeprrafopredeter"/>
    <w:uiPriority w:val="99"/>
    <w:semiHidden/>
    <w:unhideWhenUsed/>
    <w:rsid w:val="00D83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36225">
      <w:bodyDiv w:val="1"/>
      <w:marLeft w:val="0"/>
      <w:marRight w:val="0"/>
      <w:marTop w:val="0"/>
      <w:marBottom w:val="0"/>
      <w:divBdr>
        <w:top w:val="none" w:sz="0" w:space="0" w:color="auto"/>
        <w:left w:val="none" w:sz="0" w:space="0" w:color="auto"/>
        <w:bottom w:val="none" w:sz="0" w:space="0" w:color="auto"/>
        <w:right w:val="none" w:sz="0" w:space="0" w:color="auto"/>
      </w:divBdr>
      <w:divsChild>
        <w:div w:id="438525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4086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2</cp:revision>
  <dcterms:created xsi:type="dcterms:W3CDTF">2018-11-17T20:52:00Z</dcterms:created>
  <dcterms:modified xsi:type="dcterms:W3CDTF">2018-11-17T20:52:00Z</dcterms:modified>
</cp:coreProperties>
</file>