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Default="00AF72ED">
      <w:pPr>
        <w:rPr>
          <w:rFonts w:ascii="Times New Roman" w:hAnsi="Times New Roman" w:cs="Times New Roman"/>
          <w:b/>
          <w:sz w:val="24"/>
          <w:szCs w:val="24"/>
        </w:rPr>
      </w:pPr>
      <w:r w:rsidRPr="00AF72ED">
        <w:rPr>
          <w:rFonts w:ascii="Times New Roman" w:hAnsi="Times New Roman" w:cs="Times New Roman"/>
          <w:b/>
          <w:sz w:val="24"/>
          <w:szCs w:val="24"/>
        </w:rPr>
        <w:t>El fin se acerca</w:t>
      </w:r>
    </w:p>
    <w:p w:rsidR="00AF72ED" w:rsidRDefault="00AF72ED">
      <w:pPr>
        <w:rPr>
          <w:rFonts w:ascii="Times New Roman" w:hAnsi="Times New Roman" w:cs="Times New Roman"/>
          <w:sz w:val="24"/>
          <w:szCs w:val="24"/>
        </w:rPr>
      </w:pPr>
      <w:r>
        <w:rPr>
          <w:rFonts w:ascii="Times New Roman" w:hAnsi="Times New Roman" w:cs="Times New Roman"/>
          <w:sz w:val="24"/>
          <w:szCs w:val="24"/>
        </w:rPr>
        <w:t>El domingo 11 de marzo se realizará la primera gran jornada electoral de este año glorioso en el que los colombianos estaremos más cerca del fin de la desastrosa gestión de Juan Manuel Santos.</w:t>
      </w:r>
    </w:p>
    <w:p w:rsidR="00AF72ED" w:rsidRDefault="00AF72ED">
      <w:pPr>
        <w:rPr>
          <w:rFonts w:ascii="Times New Roman" w:hAnsi="Times New Roman" w:cs="Times New Roman"/>
          <w:sz w:val="24"/>
          <w:szCs w:val="24"/>
        </w:rPr>
      </w:pPr>
      <w:r>
        <w:rPr>
          <w:rFonts w:ascii="Times New Roman" w:hAnsi="Times New Roman" w:cs="Times New Roman"/>
          <w:sz w:val="24"/>
          <w:szCs w:val="24"/>
        </w:rPr>
        <w:t>En esta ocasión elegiremos las dos cámaras del congreso de la República, Senado y Cámara de Representantes, y, además, dos consultas para definir candidato presidencial.</w:t>
      </w:r>
    </w:p>
    <w:p w:rsidR="00AF72ED" w:rsidRDefault="00AF72ED">
      <w:pPr>
        <w:rPr>
          <w:rFonts w:ascii="Times New Roman" w:hAnsi="Times New Roman" w:cs="Times New Roman"/>
          <w:sz w:val="24"/>
          <w:szCs w:val="24"/>
        </w:rPr>
      </w:pPr>
      <w:r>
        <w:rPr>
          <w:rFonts w:ascii="Times New Roman" w:hAnsi="Times New Roman" w:cs="Times New Roman"/>
          <w:sz w:val="24"/>
          <w:szCs w:val="24"/>
        </w:rPr>
        <w:t>La elección para formar el congreso arrastra muchos problemas que podrían ser un factor desestimulante de participación o, por el contrario, una oportunidad para buscar la elección de nuevos dirigentes, alejados de las corruptas práctica clientelistas y reafirmar la presencia de aquellos parlamentarios que hicieron una labor destacada o acorde con las expectativas y que se hayan presentado a la reelección.</w:t>
      </w:r>
    </w:p>
    <w:p w:rsidR="00AF72ED" w:rsidRDefault="00AF72ED">
      <w:pPr>
        <w:rPr>
          <w:rFonts w:ascii="Times New Roman" w:hAnsi="Times New Roman" w:cs="Times New Roman"/>
          <w:sz w:val="24"/>
          <w:szCs w:val="24"/>
        </w:rPr>
      </w:pPr>
      <w:r>
        <w:rPr>
          <w:rFonts w:ascii="Times New Roman" w:hAnsi="Times New Roman" w:cs="Times New Roman"/>
          <w:sz w:val="24"/>
          <w:szCs w:val="24"/>
        </w:rPr>
        <w:t xml:space="preserve">En lo relativo a </w:t>
      </w:r>
      <w:r w:rsidR="00C42AB9">
        <w:rPr>
          <w:rFonts w:ascii="Times New Roman" w:hAnsi="Times New Roman" w:cs="Times New Roman"/>
          <w:sz w:val="24"/>
          <w:szCs w:val="24"/>
        </w:rPr>
        <w:t xml:space="preserve">los factores negativos basta con mirar en las sucesivas encuestas de opinión de distintas firmas que el congreso es una de las instituciones más desprestigiadas, que generan mayor desconfianza y sentimientos de frustración en la ciudadanía. Paradójicamente, ello juega en favor de los gamonales que tienen un electorado cultivado con base en relaciones de tipo feudal como favores, puestos, rifas, ya que el desprestigio incrementa el ánimo abstencionista y de acuerdo con lo visto en oportunidades anteriores, a mayor abstención, mayor consolidación de la politiquería </w:t>
      </w:r>
      <w:proofErr w:type="spellStart"/>
      <w:r w:rsidR="00C42AB9">
        <w:rPr>
          <w:rFonts w:ascii="Times New Roman" w:hAnsi="Times New Roman" w:cs="Times New Roman"/>
          <w:sz w:val="24"/>
          <w:szCs w:val="24"/>
        </w:rPr>
        <w:t>gamonalista</w:t>
      </w:r>
      <w:proofErr w:type="spellEnd"/>
      <w:r w:rsidR="00C42AB9">
        <w:rPr>
          <w:rFonts w:ascii="Times New Roman" w:hAnsi="Times New Roman" w:cs="Times New Roman"/>
          <w:sz w:val="24"/>
          <w:szCs w:val="24"/>
        </w:rPr>
        <w:t>.</w:t>
      </w:r>
    </w:p>
    <w:p w:rsidR="00C42AB9" w:rsidRDefault="00C42AB9">
      <w:pPr>
        <w:rPr>
          <w:rFonts w:ascii="Times New Roman" w:hAnsi="Times New Roman" w:cs="Times New Roman"/>
          <w:sz w:val="24"/>
          <w:szCs w:val="24"/>
        </w:rPr>
      </w:pPr>
      <w:r>
        <w:rPr>
          <w:rFonts w:ascii="Times New Roman" w:hAnsi="Times New Roman" w:cs="Times New Roman"/>
          <w:sz w:val="24"/>
          <w:szCs w:val="24"/>
        </w:rPr>
        <w:t>Desafortunadamente, en el sentido contrario, es decir, en el de que se produzca una gran participación para elegir a personas con conocimientos de los problemas nacionales y que se destaquen por su probidad, liderazgo natural y honradez, el resultado no siempre ha sido el mejor.</w:t>
      </w:r>
    </w:p>
    <w:p w:rsidR="00C42AB9" w:rsidRDefault="00C42AB9">
      <w:pPr>
        <w:rPr>
          <w:rFonts w:ascii="Times New Roman" w:hAnsi="Times New Roman" w:cs="Times New Roman"/>
          <w:sz w:val="24"/>
          <w:szCs w:val="24"/>
        </w:rPr>
      </w:pPr>
      <w:r>
        <w:rPr>
          <w:rFonts w:ascii="Times New Roman" w:hAnsi="Times New Roman" w:cs="Times New Roman"/>
          <w:sz w:val="24"/>
          <w:szCs w:val="24"/>
        </w:rPr>
        <w:t xml:space="preserve">Habrá que </w:t>
      </w:r>
      <w:r w:rsidR="00E12E73">
        <w:rPr>
          <w:rFonts w:ascii="Times New Roman" w:hAnsi="Times New Roman" w:cs="Times New Roman"/>
          <w:sz w:val="24"/>
          <w:szCs w:val="24"/>
        </w:rPr>
        <w:t>pens</w:t>
      </w:r>
      <w:r>
        <w:rPr>
          <w:rFonts w:ascii="Times New Roman" w:hAnsi="Times New Roman" w:cs="Times New Roman"/>
          <w:sz w:val="24"/>
          <w:szCs w:val="24"/>
        </w:rPr>
        <w:t>ar</w:t>
      </w:r>
      <w:r w:rsidR="00E12E73">
        <w:rPr>
          <w:rFonts w:ascii="Times New Roman" w:hAnsi="Times New Roman" w:cs="Times New Roman"/>
          <w:sz w:val="24"/>
          <w:szCs w:val="24"/>
        </w:rPr>
        <w:t>,</w:t>
      </w:r>
      <w:r>
        <w:rPr>
          <w:rFonts w:ascii="Times New Roman" w:hAnsi="Times New Roman" w:cs="Times New Roman"/>
          <w:sz w:val="24"/>
          <w:szCs w:val="24"/>
        </w:rPr>
        <w:t xml:space="preserve"> entonces, en esta esta segunda línea. Y una primera reflexión que se me ocurre es que debemos conversar con familiares, amigos y colegas o compañeros de trabajo acerca de la importancia capital de escoger el partido y los candidatos que se proyecten como apoyo </w:t>
      </w:r>
      <w:r w:rsidR="00E12E73">
        <w:rPr>
          <w:rFonts w:ascii="Times New Roman" w:hAnsi="Times New Roman" w:cs="Times New Roman"/>
          <w:sz w:val="24"/>
          <w:szCs w:val="24"/>
        </w:rPr>
        <w:t>al candidato presidencial que propone la bandera del cambio de rumbo del país, por cuanto en el espíritu republicano que nos rige, el presidente, en tanto figura cimera del poder ejecutivo representa una de las tres ramas del poder público, y por ello, la obra de un presidente depende en amplia medida del apoyo de una buena y mayoritaria bancada que comparta las líneas gruesas de su programa de gobierno.</w:t>
      </w:r>
    </w:p>
    <w:p w:rsidR="00E12E73" w:rsidRDefault="00E12E73">
      <w:pPr>
        <w:rPr>
          <w:rFonts w:ascii="Times New Roman" w:hAnsi="Times New Roman" w:cs="Times New Roman"/>
          <w:sz w:val="24"/>
          <w:szCs w:val="24"/>
        </w:rPr>
      </w:pPr>
      <w:r>
        <w:rPr>
          <w:rFonts w:ascii="Times New Roman" w:hAnsi="Times New Roman" w:cs="Times New Roman"/>
          <w:sz w:val="24"/>
          <w:szCs w:val="24"/>
        </w:rPr>
        <w:t>De nada vale que votemos, por ejemplo, por Iván Duque o Martha Lucía Ramírez o Alejandro Ordoñez, uno de los cuales será el candidato de la Gran Alianza por Colombia, si no entendemos que hay que votar por candidatos al congreso que se identifiquen con el programa acordado por dicha alianza. Para recomponer, ajustar o incluso “hacer trizas” el acuerdo definitivo de paz, quien sea electo presidente tendrá que buscar y optar por caminos y procedimientos legales, ajustados a la legalidad vigente, pues no se puede alegar el respeto a la constitución y a la ley cuando se está en la oposición y luego, cuando se es gobierno, proceder de la manera que se criticaba.</w:t>
      </w:r>
    </w:p>
    <w:p w:rsidR="00981572" w:rsidRDefault="00E12E73">
      <w:pPr>
        <w:rPr>
          <w:rFonts w:ascii="Times New Roman" w:hAnsi="Times New Roman" w:cs="Times New Roman"/>
          <w:sz w:val="24"/>
          <w:szCs w:val="24"/>
        </w:rPr>
      </w:pPr>
      <w:r>
        <w:rPr>
          <w:rFonts w:ascii="Times New Roman" w:hAnsi="Times New Roman" w:cs="Times New Roman"/>
          <w:sz w:val="24"/>
          <w:szCs w:val="24"/>
        </w:rPr>
        <w:lastRenderedPageBreak/>
        <w:t>Requerimos pues, un Senado y una Cámara</w:t>
      </w:r>
      <w:r w:rsidR="00BF5F9D">
        <w:rPr>
          <w:rFonts w:ascii="Times New Roman" w:hAnsi="Times New Roman" w:cs="Times New Roman"/>
          <w:sz w:val="24"/>
          <w:szCs w:val="24"/>
        </w:rPr>
        <w:t xml:space="preserve"> conformadas por dirigentes nacionales y regionales que hayan dado muestras de conocimiento y de compromiso con las banderas del candidato a </w:t>
      </w:r>
      <w:r w:rsidR="00981572">
        <w:rPr>
          <w:rFonts w:ascii="Times New Roman" w:hAnsi="Times New Roman" w:cs="Times New Roman"/>
          <w:sz w:val="24"/>
          <w:szCs w:val="24"/>
        </w:rPr>
        <w:t xml:space="preserve">la </w:t>
      </w:r>
      <w:r w:rsidR="00BF5F9D">
        <w:rPr>
          <w:rFonts w:ascii="Times New Roman" w:hAnsi="Times New Roman" w:cs="Times New Roman"/>
          <w:sz w:val="24"/>
          <w:szCs w:val="24"/>
        </w:rPr>
        <w:t xml:space="preserve">presidencia. </w:t>
      </w:r>
    </w:p>
    <w:p w:rsidR="00E12E73" w:rsidRDefault="00BF5F9D">
      <w:pPr>
        <w:rPr>
          <w:rFonts w:ascii="Times New Roman" w:hAnsi="Times New Roman" w:cs="Times New Roman"/>
          <w:sz w:val="24"/>
          <w:szCs w:val="24"/>
        </w:rPr>
      </w:pPr>
      <w:r>
        <w:rPr>
          <w:rFonts w:ascii="Times New Roman" w:hAnsi="Times New Roman" w:cs="Times New Roman"/>
          <w:sz w:val="24"/>
          <w:szCs w:val="24"/>
        </w:rPr>
        <w:t xml:space="preserve">Desde mi perspectiva, lo correcto en esta crucial coyuntura es votar por el Centro Democrático y </w:t>
      </w:r>
      <w:r w:rsidR="00981572">
        <w:rPr>
          <w:rFonts w:ascii="Times New Roman" w:hAnsi="Times New Roman" w:cs="Times New Roman"/>
          <w:sz w:val="24"/>
          <w:szCs w:val="24"/>
        </w:rPr>
        <w:t>en</w:t>
      </w:r>
      <w:r>
        <w:rPr>
          <w:rFonts w:ascii="Times New Roman" w:hAnsi="Times New Roman" w:cs="Times New Roman"/>
          <w:sz w:val="24"/>
          <w:szCs w:val="24"/>
        </w:rPr>
        <w:t xml:space="preserve"> la lista de 60 aspirantes marcar, preferentemente, el nombre de Álvaro Uribe Vélez, por todo lo que él representa en materia de recuperación del </w:t>
      </w:r>
      <w:r w:rsidR="00981572">
        <w:rPr>
          <w:rFonts w:ascii="Times New Roman" w:hAnsi="Times New Roman" w:cs="Times New Roman"/>
          <w:sz w:val="24"/>
          <w:szCs w:val="24"/>
        </w:rPr>
        <w:t>rumbo</w:t>
      </w:r>
      <w:r>
        <w:rPr>
          <w:rFonts w:ascii="Times New Roman" w:hAnsi="Times New Roman" w:cs="Times New Roman"/>
          <w:sz w:val="24"/>
          <w:szCs w:val="24"/>
        </w:rPr>
        <w:t xml:space="preserve"> y de lucha por la seguridad, contra el terrorismo, etc., y para fortalecerlo ante los embates de sus enemigos que quieren llevarlo a prisión con sus refritos de siempre.</w:t>
      </w:r>
    </w:p>
    <w:p w:rsidR="00BF5F9D" w:rsidRDefault="00BF5F9D">
      <w:pPr>
        <w:rPr>
          <w:rFonts w:ascii="Times New Roman" w:hAnsi="Times New Roman" w:cs="Times New Roman"/>
          <w:sz w:val="24"/>
          <w:szCs w:val="24"/>
        </w:rPr>
      </w:pPr>
      <w:r>
        <w:rPr>
          <w:rFonts w:ascii="Times New Roman" w:hAnsi="Times New Roman" w:cs="Times New Roman"/>
          <w:sz w:val="24"/>
          <w:szCs w:val="24"/>
        </w:rPr>
        <w:t>Hay otros respetables aspirantes en la lista del CD, de tal forma que el elector puede, en vez de marcar el nombre de Uribe, escoger el de sus mayores cercanías y confianza. Este último criterio es el que se debe observar en la lista para la Cámara de Representantes que es de una conformación de tipo departamental</w:t>
      </w:r>
      <w:r w:rsidR="00261626">
        <w:rPr>
          <w:rFonts w:ascii="Times New Roman" w:hAnsi="Times New Roman" w:cs="Times New Roman"/>
          <w:sz w:val="24"/>
          <w:szCs w:val="24"/>
        </w:rPr>
        <w:t>. Se debe marcar casilla del CD y el integrante de la lista con el que se sienta identificado.</w:t>
      </w:r>
    </w:p>
    <w:p w:rsidR="00BF5F9D" w:rsidRDefault="00BF5F9D">
      <w:pPr>
        <w:rPr>
          <w:rFonts w:ascii="Times New Roman" w:hAnsi="Times New Roman" w:cs="Times New Roman"/>
          <w:sz w:val="24"/>
          <w:szCs w:val="24"/>
        </w:rPr>
      </w:pPr>
      <w:r>
        <w:rPr>
          <w:rFonts w:ascii="Times New Roman" w:hAnsi="Times New Roman" w:cs="Times New Roman"/>
          <w:sz w:val="24"/>
          <w:szCs w:val="24"/>
        </w:rPr>
        <w:t>Por otra parte, los electores tendremos la opción</w:t>
      </w:r>
      <w:r w:rsidR="00261626">
        <w:rPr>
          <w:rFonts w:ascii="Times New Roman" w:hAnsi="Times New Roman" w:cs="Times New Roman"/>
          <w:sz w:val="24"/>
          <w:szCs w:val="24"/>
        </w:rPr>
        <w:t xml:space="preserve"> </w:t>
      </w:r>
      <w:r>
        <w:rPr>
          <w:rFonts w:ascii="Times New Roman" w:hAnsi="Times New Roman" w:cs="Times New Roman"/>
          <w:sz w:val="24"/>
          <w:szCs w:val="24"/>
        </w:rPr>
        <w:t xml:space="preserve">de solicitar </w:t>
      </w:r>
      <w:r w:rsidR="00261626">
        <w:rPr>
          <w:rFonts w:ascii="Times New Roman" w:hAnsi="Times New Roman" w:cs="Times New Roman"/>
          <w:sz w:val="24"/>
          <w:szCs w:val="24"/>
        </w:rPr>
        <w:t>uno de los dos</w:t>
      </w:r>
      <w:r>
        <w:rPr>
          <w:rFonts w:ascii="Times New Roman" w:hAnsi="Times New Roman" w:cs="Times New Roman"/>
          <w:sz w:val="24"/>
          <w:szCs w:val="24"/>
        </w:rPr>
        <w:t xml:space="preserve"> tarjet</w:t>
      </w:r>
      <w:r w:rsidR="00261626">
        <w:rPr>
          <w:rFonts w:ascii="Times New Roman" w:hAnsi="Times New Roman" w:cs="Times New Roman"/>
          <w:sz w:val="24"/>
          <w:szCs w:val="24"/>
        </w:rPr>
        <w:t>ones</w:t>
      </w:r>
      <w:r>
        <w:rPr>
          <w:rFonts w:ascii="Times New Roman" w:hAnsi="Times New Roman" w:cs="Times New Roman"/>
          <w:sz w:val="24"/>
          <w:szCs w:val="24"/>
        </w:rPr>
        <w:t xml:space="preserve"> sobre consulta </w:t>
      </w:r>
      <w:r w:rsidR="00261626">
        <w:rPr>
          <w:rFonts w:ascii="Times New Roman" w:hAnsi="Times New Roman" w:cs="Times New Roman"/>
          <w:sz w:val="24"/>
          <w:szCs w:val="24"/>
        </w:rPr>
        <w:t>para presidente</w:t>
      </w:r>
      <w:r>
        <w:rPr>
          <w:rFonts w:ascii="Times New Roman" w:hAnsi="Times New Roman" w:cs="Times New Roman"/>
          <w:sz w:val="24"/>
          <w:szCs w:val="24"/>
        </w:rPr>
        <w:t xml:space="preserve">. En lo que a mi respecta, se debe escoger la que contiene los aspirantes de la Gran </w:t>
      </w:r>
      <w:r w:rsidR="00261626">
        <w:rPr>
          <w:rFonts w:ascii="Times New Roman" w:hAnsi="Times New Roman" w:cs="Times New Roman"/>
          <w:sz w:val="24"/>
          <w:szCs w:val="24"/>
        </w:rPr>
        <w:t>Consulta</w:t>
      </w:r>
      <w:r>
        <w:rPr>
          <w:rFonts w:ascii="Times New Roman" w:hAnsi="Times New Roman" w:cs="Times New Roman"/>
          <w:sz w:val="24"/>
          <w:szCs w:val="24"/>
        </w:rPr>
        <w:t xml:space="preserve"> por Colombia: Duque, Ramírez y Ordoñez.</w:t>
      </w:r>
    </w:p>
    <w:p w:rsidR="00BF5F9D" w:rsidRDefault="00261626">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nvito a marcar la casilla de Iván Duque en este tarjetón</w:t>
      </w:r>
      <w:r>
        <w:rPr>
          <w:rFonts w:ascii="Times New Roman" w:hAnsi="Times New Roman" w:cs="Times New Roman"/>
          <w:sz w:val="24"/>
          <w:szCs w:val="24"/>
        </w:rPr>
        <w:t xml:space="preserve"> p</w:t>
      </w:r>
      <w:r w:rsidR="00BF5F9D">
        <w:rPr>
          <w:rFonts w:ascii="Times New Roman" w:hAnsi="Times New Roman" w:cs="Times New Roman"/>
          <w:sz w:val="24"/>
          <w:szCs w:val="24"/>
        </w:rPr>
        <w:t>or los amplios y serios conocimientos que tiene de los problemas del país, por su firmeza en la defensa del programa y objetivos del Centro Democrático, por su lealtad para con el máximo líder y orientador del partido, Álvaro Uribe, por su juventud</w:t>
      </w:r>
      <w:r w:rsidR="00B268AE">
        <w:rPr>
          <w:rFonts w:ascii="Times New Roman" w:hAnsi="Times New Roman" w:cs="Times New Roman"/>
          <w:sz w:val="24"/>
          <w:szCs w:val="24"/>
        </w:rPr>
        <w:t>, por su carisma y su capacidad de hablarle</w:t>
      </w:r>
      <w:r>
        <w:rPr>
          <w:rFonts w:ascii="Times New Roman" w:hAnsi="Times New Roman" w:cs="Times New Roman"/>
          <w:sz w:val="24"/>
          <w:szCs w:val="24"/>
        </w:rPr>
        <w:t>s</w:t>
      </w:r>
      <w:r w:rsidR="00B268AE">
        <w:rPr>
          <w:rFonts w:ascii="Times New Roman" w:hAnsi="Times New Roman" w:cs="Times New Roman"/>
          <w:sz w:val="24"/>
          <w:szCs w:val="24"/>
        </w:rPr>
        <w:t xml:space="preserve"> y llegarles a las gentes de todos los estratos</w:t>
      </w:r>
      <w:r>
        <w:rPr>
          <w:rFonts w:ascii="Times New Roman" w:hAnsi="Times New Roman" w:cs="Times New Roman"/>
          <w:sz w:val="24"/>
          <w:szCs w:val="24"/>
        </w:rPr>
        <w:t>.</w:t>
      </w:r>
      <w:r w:rsidR="00B268AE">
        <w:rPr>
          <w:rFonts w:ascii="Times New Roman" w:hAnsi="Times New Roman" w:cs="Times New Roman"/>
          <w:sz w:val="24"/>
          <w:szCs w:val="24"/>
        </w:rPr>
        <w:t xml:space="preserve"> </w:t>
      </w:r>
    </w:p>
    <w:p w:rsidR="00B268AE" w:rsidRDefault="00B268AE">
      <w:pPr>
        <w:rPr>
          <w:rFonts w:ascii="Times New Roman" w:hAnsi="Times New Roman" w:cs="Times New Roman"/>
          <w:sz w:val="24"/>
          <w:szCs w:val="24"/>
        </w:rPr>
      </w:pPr>
      <w:r>
        <w:rPr>
          <w:rFonts w:ascii="Times New Roman" w:hAnsi="Times New Roman" w:cs="Times New Roman"/>
          <w:sz w:val="24"/>
          <w:szCs w:val="24"/>
        </w:rPr>
        <w:t xml:space="preserve">Abrigo la esperanza, la misma de millones de colombianos, que una buena fórmula de congreso y presidencia son claves para reiniciar en firme la recomposición del mal rumbo que lleva el país de la mano del más inepto </w:t>
      </w:r>
      <w:bookmarkStart w:id="0" w:name="_GoBack"/>
      <w:bookmarkEnd w:id="0"/>
      <w:r>
        <w:rPr>
          <w:rFonts w:ascii="Times New Roman" w:hAnsi="Times New Roman" w:cs="Times New Roman"/>
          <w:sz w:val="24"/>
          <w:szCs w:val="24"/>
        </w:rPr>
        <w:t>presidente de nuestra historia.</w:t>
      </w:r>
    </w:p>
    <w:p w:rsidR="00B268AE" w:rsidRDefault="00B268AE">
      <w:pPr>
        <w:rPr>
          <w:rFonts w:ascii="Times New Roman" w:hAnsi="Times New Roman" w:cs="Times New Roman"/>
          <w:sz w:val="24"/>
          <w:szCs w:val="24"/>
        </w:rPr>
      </w:pPr>
      <w:r>
        <w:rPr>
          <w:rFonts w:ascii="Times New Roman" w:hAnsi="Times New Roman" w:cs="Times New Roman"/>
          <w:sz w:val="24"/>
          <w:szCs w:val="24"/>
        </w:rPr>
        <w:t>Con el Centro Democrático, co</w:t>
      </w:r>
      <w:r w:rsidR="00981572">
        <w:rPr>
          <w:rFonts w:ascii="Times New Roman" w:hAnsi="Times New Roman" w:cs="Times New Roman"/>
          <w:sz w:val="24"/>
          <w:szCs w:val="24"/>
        </w:rPr>
        <w:t>n</w:t>
      </w:r>
      <w:r>
        <w:rPr>
          <w:rFonts w:ascii="Times New Roman" w:hAnsi="Times New Roman" w:cs="Times New Roman"/>
          <w:sz w:val="24"/>
          <w:szCs w:val="24"/>
        </w:rPr>
        <w:t xml:space="preserve"> la Gran Alianza por Colombia, con Iván Duque y con la orientación y el inmenso liderazgo de Álvaro Urbe Vélez, daremos in</w:t>
      </w:r>
      <w:r w:rsidR="00981572">
        <w:rPr>
          <w:rFonts w:ascii="Times New Roman" w:hAnsi="Times New Roman" w:cs="Times New Roman"/>
          <w:sz w:val="24"/>
          <w:szCs w:val="24"/>
        </w:rPr>
        <w:t>i</w:t>
      </w:r>
      <w:r>
        <w:rPr>
          <w:rFonts w:ascii="Times New Roman" w:hAnsi="Times New Roman" w:cs="Times New Roman"/>
          <w:sz w:val="24"/>
          <w:szCs w:val="24"/>
        </w:rPr>
        <w:t>cio al fin de la comedia de errores y el entreguismo que sufrimos durante los dos mandatos de Juan Manuel Santos.</w:t>
      </w:r>
    </w:p>
    <w:p w:rsidR="00981572" w:rsidRDefault="00981572">
      <w:pPr>
        <w:rPr>
          <w:rFonts w:ascii="Times New Roman" w:hAnsi="Times New Roman" w:cs="Times New Roman"/>
          <w:sz w:val="24"/>
          <w:szCs w:val="24"/>
        </w:rPr>
      </w:pPr>
      <w:r>
        <w:rPr>
          <w:rFonts w:ascii="Times New Roman" w:hAnsi="Times New Roman" w:cs="Times New Roman"/>
          <w:sz w:val="24"/>
          <w:szCs w:val="24"/>
        </w:rPr>
        <w:t>Darío Acevedo Carmona, 5 de marzo de 2018</w:t>
      </w:r>
    </w:p>
    <w:p w:rsidR="00AF72ED" w:rsidRPr="00AF72ED" w:rsidRDefault="00AF72ED">
      <w:pPr>
        <w:rPr>
          <w:rFonts w:ascii="Times New Roman" w:hAnsi="Times New Roman" w:cs="Times New Roman"/>
          <w:sz w:val="24"/>
          <w:szCs w:val="24"/>
        </w:rPr>
      </w:pPr>
    </w:p>
    <w:sectPr w:rsidR="00AF72ED" w:rsidRPr="00AF72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ED"/>
    <w:rsid w:val="00261626"/>
    <w:rsid w:val="003F4B7B"/>
    <w:rsid w:val="00962E52"/>
    <w:rsid w:val="00981572"/>
    <w:rsid w:val="00AF72ED"/>
    <w:rsid w:val="00B268AE"/>
    <w:rsid w:val="00BF5F9D"/>
    <w:rsid w:val="00C42AB9"/>
    <w:rsid w:val="00E12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E4B"/>
  <w15:chartTrackingRefBased/>
  <w15:docId w15:val="{089F5B7D-53F7-4FFC-BA13-5C8297B6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3</cp:revision>
  <dcterms:created xsi:type="dcterms:W3CDTF">2018-03-02T23:28:00Z</dcterms:created>
  <dcterms:modified xsi:type="dcterms:W3CDTF">2018-03-03T19:06:00Z</dcterms:modified>
</cp:coreProperties>
</file>