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7A13" w14:textId="77777777" w:rsidR="00D2484B" w:rsidRPr="005C191C" w:rsidRDefault="00D2484B">
      <w:pPr>
        <w:rPr>
          <w:b/>
          <w:bCs/>
          <w:sz w:val="24"/>
          <w:szCs w:val="24"/>
        </w:rPr>
      </w:pPr>
      <w:r w:rsidRPr="005C191C">
        <w:rPr>
          <w:b/>
          <w:bCs/>
          <w:sz w:val="24"/>
          <w:szCs w:val="24"/>
        </w:rPr>
        <w:t>Turbulencias políticas en Latinoamérica</w:t>
      </w:r>
    </w:p>
    <w:p w14:paraId="105E1082" w14:textId="445ABB45" w:rsidR="00D2484B" w:rsidRDefault="00D2484B">
      <w:pPr>
        <w:rPr>
          <w:sz w:val="24"/>
          <w:szCs w:val="24"/>
        </w:rPr>
      </w:pPr>
      <w:r>
        <w:rPr>
          <w:sz w:val="24"/>
          <w:szCs w:val="24"/>
        </w:rPr>
        <w:t xml:space="preserve">Intensas movidas estamos presenciando en las últimas semanas en la región latinoamericana. El saldo por ahora, aunque no marca una tendencia definitiva, si se inclina a favor de las fuerzas democráticas y libertarias que se enfrentan a aquellas que gobiernan dictatorialmente como en Venezuela o </w:t>
      </w:r>
      <w:r w:rsidR="003D7702">
        <w:rPr>
          <w:sz w:val="24"/>
          <w:szCs w:val="24"/>
        </w:rPr>
        <w:t xml:space="preserve">están </w:t>
      </w:r>
      <w:r>
        <w:rPr>
          <w:sz w:val="24"/>
          <w:szCs w:val="24"/>
        </w:rPr>
        <w:t>en manos de agendas populistas de izquierda como es este mismo país y Argentina.</w:t>
      </w:r>
    </w:p>
    <w:p w14:paraId="03AC0A65" w14:textId="59C0FFD1" w:rsidR="00D2484B" w:rsidRDefault="00D2484B">
      <w:pPr>
        <w:rPr>
          <w:sz w:val="24"/>
          <w:szCs w:val="24"/>
        </w:rPr>
      </w:pPr>
      <w:r>
        <w:rPr>
          <w:sz w:val="24"/>
          <w:szCs w:val="24"/>
        </w:rPr>
        <w:t xml:space="preserve">Mientras en Brasil la pretensión del liberal radical Jair </w:t>
      </w:r>
      <w:proofErr w:type="spellStart"/>
      <w:r w:rsidR="00E02967">
        <w:rPr>
          <w:sz w:val="24"/>
          <w:szCs w:val="24"/>
        </w:rPr>
        <w:t>B</w:t>
      </w:r>
      <w:r w:rsidR="00684ADE">
        <w:rPr>
          <w:sz w:val="24"/>
          <w:szCs w:val="24"/>
        </w:rPr>
        <w:t>olsonaro</w:t>
      </w:r>
      <w:proofErr w:type="spellEnd"/>
      <w:r>
        <w:rPr>
          <w:sz w:val="24"/>
          <w:szCs w:val="24"/>
        </w:rPr>
        <w:t xml:space="preserve"> salió derrotada por un Lula desprestigiado</w:t>
      </w:r>
      <w:r w:rsidR="00E02967">
        <w:rPr>
          <w:sz w:val="24"/>
          <w:szCs w:val="24"/>
        </w:rPr>
        <w:t xml:space="preserve"> y</w:t>
      </w:r>
      <w:r>
        <w:rPr>
          <w:sz w:val="24"/>
          <w:szCs w:val="24"/>
        </w:rPr>
        <w:t xml:space="preserve"> salvado de las aguas penales por un artilugio procesal que no lo eximió de su responsabilidad</w:t>
      </w:r>
      <w:r w:rsidR="008C4BEB">
        <w:rPr>
          <w:sz w:val="24"/>
          <w:szCs w:val="24"/>
        </w:rPr>
        <w:t>,</w:t>
      </w:r>
      <w:r>
        <w:rPr>
          <w:sz w:val="24"/>
          <w:szCs w:val="24"/>
        </w:rPr>
        <w:t xml:space="preserve"> </w:t>
      </w:r>
      <w:r w:rsidR="008C4BEB">
        <w:rPr>
          <w:sz w:val="24"/>
          <w:szCs w:val="24"/>
        </w:rPr>
        <w:t>e</w:t>
      </w:r>
      <w:r>
        <w:rPr>
          <w:sz w:val="24"/>
          <w:szCs w:val="24"/>
        </w:rPr>
        <w:t>n Paraguay</w:t>
      </w:r>
      <w:r w:rsidR="00E02967">
        <w:rPr>
          <w:sz w:val="24"/>
          <w:szCs w:val="24"/>
        </w:rPr>
        <w:t xml:space="preserve"> con Santiago Peña</w:t>
      </w:r>
      <w:r>
        <w:rPr>
          <w:sz w:val="24"/>
          <w:szCs w:val="24"/>
        </w:rPr>
        <w:t xml:space="preserve"> se consolidó la democracia y, más recientemente en Ecuador, el correísmo recibió una gran paliza ante el joven </w:t>
      </w:r>
      <w:r w:rsidR="00E02967">
        <w:rPr>
          <w:sz w:val="24"/>
          <w:szCs w:val="24"/>
        </w:rPr>
        <w:t xml:space="preserve">Daniel </w:t>
      </w:r>
      <w:r>
        <w:rPr>
          <w:sz w:val="24"/>
          <w:szCs w:val="24"/>
        </w:rPr>
        <w:t>No</w:t>
      </w:r>
      <w:r w:rsidR="00E02967">
        <w:rPr>
          <w:sz w:val="24"/>
          <w:szCs w:val="24"/>
        </w:rPr>
        <w:t>b</w:t>
      </w:r>
      <w:r>
        <w:rPr>
          <w:sz w:val="24"/>
          <w:szCs w:val="24"/>
        </w:rPr>
        <w:t>oa.</w:t>
      </w:r>
    </w:p>
    <w:p w14:paraId="565DEFFD" w14:textId="77777777" w:rsidR="00E02967" w:rsidRDefault="00E02967">
      <w:pPr>
        <w:rPr>
          <w:sz w:val="24"/>
          <w:szCs w:val="24"/>
        </w:rPr>
      </w:pPr>
      <w:r>
        <w:rPr>
          <w:sz w:val="24"/>
          <w:szCs w:val="24"/>
        </w:rPr>
        <w:t>E</w:t>
      </w:r>
      <w:r w:rsidR="00D2484B">
        <w:rPr>
          <w:sz w:val="24"/>
          <w:szCs w:val="24"/>
        </w:rPr>
        <w:t xml:space="preserve">n Argentina </w:t>
      </w:r>
      <w:r>
        <w:rPr>
          <w:sz w:val="24"/>
          <w:szCs w:val="24"/>
        </w:rPr>
        <w:t xml:space="preserve">si bien Javier </w:t>
      </w:r>
      <w:r w:rsidR="00D2484B">
        <w:rPr>
          <w:sz w:val="24"/>
          <w:szCs w:val="24"/>
        </w:rPr>
        <w:t>Milei no salió avante</w:t>
      </w:r>
      <w:r w:rsidR="00684ADE">
        <w:rPr>
          <w:sz w:val="24"/>
          <w:szCs w:val="24"/>
        </w:rPr>
        <w:t xml:space="preserve"> en primera vuelta, </w:t>
      </w:r>
      <w:r>
        <w:rPr>
          <w:sz w:val="24"/>
          <w:szCs w:val="24"/>
        </w:rPr>
        <w:t xml:space="preserve">tiene más posibilidades de incrementar su votación si logra un acuerdo con Patricia Bullrich, en tanto el candidato kirchnerista con el que se verá en duelo en segunda vuelta, carece de aliados.   </w:t>
      </w:r>
    </w:p>
    <w:p w14:paraId="7A177CE2" w14:textId="5ACE9C9A" w:rsidR="00684ADE" w:rsidRDefault="00E02967">
      <w:pPr>
        <w:rPr>
          <w:sz w:val="24"/>
          <w:szCs w:val="24"/>
        </w:rPr>
      </w:pPr>
      <w:r>
        <w:rPr>
          <w:sz w:val="24"/>
          <w:szCs w:val="24"/>
        </w:rPr>
        <w:t>En todo caso, a quienes defendemos la democracia y las libertades, la propiedad privada y la</w:t>
      </w:r>
      <w:r w:rsidR="00B81787">
        <w:rPr>
          <w:sz w:val="24"/>
          <w:szCs w:val="24"/>
        </w:rPr>
        <w:t xml:space="preserve"> creación de riqueza y empleo, </w:t>
      </w:r>
      <w:r>
        <w:rPr>
          <w:sz w:val="24"/>
          <w:szCs w:val="24"/>
        </w:rPr>
        <w:t>nos debe quedar claro</w:t>
      </w:r>
      <w:r w:rsidR="00B81787">
        <w:rPr>
          <w:sz w:val="24"/>
          <w:szCs w:val="24"/>
        </w:rPr>
        <w:t xml:space="preserve"> </w:t>
      </w:r>
      <w:r w:rsidR="00684ADE">
        <w:rPr>
          <w:sz w:val="24"/>
          <w:szCs w:val="24"/>
        </w:rPr>
        <w:t xml:space="preserve">la monumental dificultad para desbancar por la vía electoral a regímenes populistas y estatizantes que han condenado a la sociedad a la miseria y a la denigrante función de mendigar del estado bienes que antes </w:t>
      </w:r>
      <w:r w:rsidR="00B81787">
        <w:rPr>
          <w:sz w:val="24"/>
          <w:szCs w:val="24"/>
        </w:rPr>
        <w:t xml:space="preserve">se </w:t>
      </w:r>
      <w:r w:rsidR="00684ADE">
        <w:rPr>
          <w:sz w:val="24"/>
          <w:szCs w:val="24"/>
        </w:rPr>
        <w:t xml:space="preserve">obtenían </w:t>
      </w:r>
      <w:r w:rsidR="00B81787">
        <w:rPr>
          <w:sz w:val="24"/>
          <w:szCs w:val="24"/>
        </w:rPr>
        <w:t xml:space="preserve">con el </w:t>
      </w:r>
      <w:r w:rsidR="00684ADE">
        <w:rPr>
          <w:sz w:val="24"/>
          <w:szCs w:val="24"/>
        </w:rPr>
        <w:t>propio esfuerzo y trabajo.</w:t>
      </w:r>
    </w:p>
    <w:p w14:paraId="2862B4D3" w14:textId="39F24805" w:rsidR="00CB1D0C" w:rsidRDefault="00684ADE">
      <w:pPr>
        <w:rPr>
          <w:sz w:val="24"/>
          <w:szCs w:val="24"/>
        </w:rPr>
      </w:pPr>
      <w:r>
        <w:rPr>
          <w:sz w:val="24"/>
          <w:szCs w:val="24"/>
        </w:rPr>
        <w:t xml:space="preserve">En Venezuela, a pesar de la hostilidad, amenazas y vetos de la dictadura de Maduro en contra de Corina Machado, la más </w:t>
      </w:r>
      <w:proofErr w:type="spellStart"/>
      <w:r>
        <w:rPr>
          <w:sz w:val="24"/>
          <w:szCs w:val="24"/>
        </w:rPr>
        <w:t>opcionada</w:t>
      </w:r>
      <w:proofErr w:type="spellEnd"/>
      <w:r>
        <w:rPr>
          <w:sz w:val="24"/>
          <w:szCs w:val="24"/>
        </w:rPr>
        <w:t xml:space="preserve"> y más votada en las primarias del domingo 22/octubre con más de un 9</w:t>
      </w:r>
      <w:r w:rsidR="00B81787">
        <w:rPr>
          <w:sz w:val="24"/>
          <w:szCs w:val="24"/>
        </w:rPr>
        <w:t>4</w:t>
      </w:r>
      <w:r>
        <w:rPr>
          <w:sz w:val="24"/>
          <w:szCs w:val="24"/>
        </w:rPr>
        <w:t xml:space="preserve"> por ciento de votos en la coalición, las cosas siguen estando muy oscuras ya que </w:t>
      </w:r>
      <w:r w:rsidR="00B81787">
        <w:rPr>
          <w:sz w:val="24"/>
          <w:szCs w:val="24"/>
        </w:rPr>
        <w:t xml:space="preserve">el dictador </w:t>
      </w:r>
      <w:r>
        <w:rPr>
          <w:sz w:val="24"/>
          <w:szCs w:val="24"/>
        </w:rPr>
        <w:t>Maduro es consciente que en las definitivas elecciones presidenciales de 2024 ella es la rival que pondría en peligro su permanencia en el poder.</w:t>
      </w:r>
      <w:r w:rsidR="00CB1D0C">
        <w:rPr>
          <w:sz w:val="24"/>
          <w:szCs w:val="24"/>
        </w:rPr>
        <w:t xml:space="preserve"> La presión del gobierno estadounidense podría deshacer el nudo gordiano creado por la funesta alianza de los chavistas con las fuerzas armadas</w:t>
      </w:r>
      <w:r w:rsidR="00B81787">
        <w:rPr>
          <w:sz w:val="24"/>
          <w:szCs w:val="24"/>
        </w:rPr>
        <w:t>, con las guerrillas colombianas y con el narcotráfico</w:t>
      </w:r>
      <w:r w:rsidR="00CB1D0C">
        <w:rPr>
          <w:sz w:val="24"/>
          <w:szCs w:val="24"/>
        </w:rPr>
        <w:t>.</w:t>
      </w:r>
    </w:p>
    <w:p w14:paraId="6DBFC928" w14:textId="662A055D" w:rsidR="00CB1D0C" w:rsidRDefault="00CB1D0C">
      <w:pPr>
        <w:rPr>
          <w:sz w:val="24"/>
          <w:szCs w:val="24"/>
        </w:rPr>
      </w:pPr>
      <w:r>
        <w:rPr>
          <w:sz w:val="24"/>
          <w:szCs w:val="24"/>
        </w:rPr>
        <w:t xml:space="preserve">Por ahora y a la expectativa de un triunfo de la oposición democrática y libertaria en Argentina, </w:t>
      </w:r>
      <w:r w:rsidR="00B81787">
        <w:rPr>
          <w:sz w:val="24"/>
          <w:szCs w:val="24"/>
        </w:rPr>
        <w:t xml:space="preserve">el dulce </w:t>
      </w:r>
      <w:r>
        <w:rPr>
          <w:sz w:val="24"/>
          <w:szCs w:val="24"/>
        </w:rPr>
        <w:t xml:space="preserve">se ha puesto a mordiscos para los regímenes populistas de izquierda y los movimientos amparados por el Foro de Sao Paulo </w:t>
      </w:r>
      <w:r w:rsidR="00B81787">
        <w:rPr>
          <w:sz w:val="24"/>
          <w:szCs w:val="24"/>
        </w:rPr>
        <w:t xml:space="preserve">que </w:t>
      </w:r>
      <w:r>
        <w:rPr>
          <w:sz w:val="24"/>
          <w:szCs w:val="24"/>
        </w:rPr>
        <w:t>tienden a debilitarse.</w:t>
      </w:r>
    </w:p>
    <w:p w14:paraId="719500CF" w14:textId="00FD36E8" w:rsidR="00CB1D0C" w:rsidRDefault="00CB1D0C">
      <w:pPr>
        <w:rPr>
          <w:sz w:val="24"/>
          <w:szCs w:val="24"/>
        </w:rPr>
      </w:pPr>
      <w:r>
        <w:rPr>
          <w:sz w:val="24"/>
          <w:szCs w:val="24"/>
        </w:rPr>
        <w:t>En Colombia este domingo 29 de octubre tendrán lugar las elecciones regionales en las que se elegirá a 32 gobernadores, más de mil</w:t>
      </w:r>
      <w:r w:rsidR="00B81787">
        <w:rPr>
          <w:sz w:val="24"/>
          <w:szCs w:val="24"/>
        </w:rPr>
        <w:t xml:space="preserve"> </w:t>
      </w:r>
      <w:r>
        <w:rPr>
          <w:sz w:val="24"/>
          <w:szCs w:val="24"/>
        </w:rPr>
        <w:t xml:space="preserve">cien alcaldes, centenares de concejales y decenas de diputados, además de ediles. La contienda se perfila como el escenario en el que el criticado gobierno de Gustavo Petro mide fuerzas con partidos de oposición, </w:t>
      </w:r>
      <w:r w:rsidR="00B81787">
        <w:rPr>
          <w:sz w:val="24"/>
          <w:szCs w:val="24"/>
        </w:rPr>
        <w:t xml:space="preserve">campo </w:t>
      </w:r>
      <w:r>
        <w:rPr>
          <w:sz w:val="24"/>
          <w:szCs w:val="24"/>
        </w:rPr>
        <w:t xml:space="preserve">en el que se destaca el Centro Democrático liderado por el expresidente Álvaro Uribe Vélez, y en </w:t>
      </w:r>
      <w:r w:rsidR="00B81787">
        <w:rPr>
          <w:sz w:val="24"/>
          <w:szCs w:val="24"/>
        </w:rPr>
        <w:t>el</w:t>
      </w:r>
      <w:r>
        <w:rPr>
          <w:sz w:val="24"/>
          <w:szCs w:val="24"/>
        </w:rPr>
        <w:t xml:space="preserve"> que otros partidos y movimientos nacionales, regionales y locales han postulado sus candidatos.</w:t>
      </w:r>
    </w:p>
    <w:p w14:paraId="7C4CFA02" w14:textId="67286246" w:rsidR="00C61C00" w:rsidRDefault="00CB1D0C">
      <w:pPr>
        <w:rPr>
          <w:sz w:val="24"/>
          <w:szCs w:val="24"/>
        </w:rPr>
      </w:pPr>
      <w:r>
        <w:rPr>
          <w:sz w:val="24"/>
          <w:szCs w:val="24"/>
        </w:rPr>
        <w:lastRenderedPageBreak/>
        <w:t>Será ocasión para establecer que tan sólida es la alianza del Pacto Histórico de Petro, una agrupación de sectores de izquierda y extrema izquierda, con partidos y grupos disidentes del liberalismo y el conservatismo que a cambio de puestos han decidido acompañar</w:t>
      </w:r>
      <w:r w:rsidR="00C61C00">
        <w:rPr>
          <w:sz w:val="24"/>
          <w:szCs w:val="24"/>
        </w:rPr>
        <w:t xml:space="preserve"> a un gobierno que</w:t>
      </w:r>
      <w:r w:rsidR="00B81787">
        <w:rPr>
          <w:sz w:val="24"/>
          <w:szCs w:val="24"/>
        </w:rPr>
        <w:t>,</w:t>
      </w:r>
      <w:r w:rsidR="00C61C00">
        <w:rPr>
          <w:sz w:val="24"/>
          <w:szCs w:val="24"/>
        </w:rPr>
        <w:t xml:space="preserve"> en un año largo de mando según las encuestas</w:t>
      </w:r>
      <w:r w:rsidR="00B81787">
        <w:rPr>
          <w:sz w:val="24"/>
          <w:szCs w:val="24"/>
        </w:rPr>
        <w:t>,</w:t>
      </w:r>
      <w:r w:rsidR="00C61C00">
        <w:rPr>
          <w:sz w:val="24"/>
          <w:szCs w:val="24"/>
        </w:rPr>
        <w:t xml:space="preserve"> ha visto reducido de manera significativa el apoyo de la población, y qu</w:t>
      </w:r>
      <w:r w:rsidR="00B81787">
        <w:rPr>
          <w:sz w:val="24"/>
          <w:szCs w:val="24"/>
        </w:rPr>
        <w:t>é</w:t>
      </w:r>
      <w:r w:rsidR="00C61C00">
        <w:rPr>
          <w:sz w:val="24"/>
          <w:szCs w:val="24"/>
        </w:rPr>
        <w:t xml:space="preserve"> tan oxigenada puede resultar la oposición.</w:t>
      </w:r>
    </w:p>
    <w:p w14:paraId="302025D3" w14:textId="7FD9F6E6" w:rsidR="00C61C00" w:rsidRDefault="00C61C00">
      <w:pPr>
        <w:rPr>
          <w:sz w:val="24"/>
          <w:szCs w:val="24"/>
        </w:rPr>
      </w:pPr>
      <w:r>
        <w:rPr>
          <w:sz w:val="24"/>
          <w:szCs w:val="24"/>
        </w:rPr>
        <w:t>Se palpa en el ambiente la idea de que este certamen electoral ha opacado una estrategia de confrontación más frontal y de choque a la espera de</w:t>
      </w:r>
      <w:r w:rsidR="00B81787">
        <w:rPr>
          <w:sz w:val="24"/>
          <w:szCs w:val="24"/>
        </w:rPr>
        <w:t xml:space="preserve"> su</w:t>
      </w:r>
      <w:r>
        <w:rPr>
          <w:sz w:val="24"/>
          <w:szCs w:val="24"/>
        </w:rPr>
        <w:t xml:space="preserve"> resultado. Si</w:t>
      </w:r>
      <w:r w:rsidR="00B81787">
        <w:rPr>
          <w:sz w:val="24"/>
          <w:szCs w:val="24"/>
        </w:rPr>
        <w:t xml:space="preserve"> este</w:t>
      </w:r>
      <w:r>
        <w:rPr>
          <w:sz w:val="24"/>
          <w:szCs w:val="24"/>
        </w:rPr>
        <w:t xml:space="preserve">, como es la expectativa, es muy positivo para la oposición, por ejemplo, si recupera las alcaldías de las grandes capitales departamentales como Bogotá, Medellín, Cali y Bucaramanga y se mantiene la de Barranquilla, </w:t>
      </w:r>
      <w:r w:rsidR="00B81787">
        <w:rPr>
          <w:sz w:val="24"/>
          <w:szCs w:val="24"/>
        </w:rPr>
        <w:t xml:space="preserve">y se obtienen </w:t>
      </w:r>
      <w:r>
        <w:rPr>
          <w:sz w:val="24"/>
          <w:szCs w:val="24"/>
        </w:rPr>
        <w:t>algunas gobernaciones claves como Antioquia, Cundi</w:t>
      </w:r>
      <w:r w:rsidR="00615538">
        <w:rPr>
          <w:sz w:val="24"/>
          <w:szCs w:val="24"/>
        </w:rPr>
        <w:t>na</w:t>
      </w:r>
      <w:r>
        <w:rPr>
          <w:sz w:val="24"/>
          <w:szCs w:val="24"/>
        </w:rPr>
        <w:t>marca, Valle, Atlántico y Santander, se hab</w:t>
      </w:r>
      <w:r w:rsidR="00B81787">
        <w:rPr>
          <w:sz w:val="24"/>
          <w:szCs w:val="24"/>
        </w:rPr>
        <w:t>rá</w:t>
      </w:r>
      <w:r>
        <w:rPr>
          <w:sz w:val="24"/>
          <w:szCs w:val="24"/>
        </w:rPr>
        <w:t xml:space="preserve"> </w:t>
      </w:r>
      <w:r w:rsidR="00B81787">
        <w:rPr>
          <w:sz w:val="24"/>
          <w:szCs w:val="24"/>
        </w:rPr>
        <w:t xml:space="preserve">creado </w:t>
      </w:r>
      <w:r>
        <w:rPr>
          <w:sz w:val="24"/>
          <w:szCs w:val="24"/>
        </w:rPr>
        <w:t>la condición para dar un salto cualitativo en las formas y objetivos a emplear en la confrontación al gobierno Petro</w:t>
      </w:r>
      <w:r w:rsidR="00615538">
        <w:rPr>
          <w:sz w:val="24"/>
          <w:szCs w:val="24"/>
        </w:rPr>
        <w:t>.</w:t>
      </w:r>
    </w:p>
    <w:p w14:paraId="576F4964" w14:textId="77777777" w:rsidR="00B81787" w:rsidRDefault="00615538">
      <w:pPr>
        <w:rPr>
          <w:sz w:val="24"/>
          <w:szCs w:val="24"/>
        </w:rPr>
      </w:pPr>
      <w:r>
        <w:rPr>
          <w:sz w:val="24"/>
          <w:szCs w:val="24"/>
        </w:rPr>
        <w:t>La Oposición estará obligada a señalarle a sus bases y a la población en general que es la hora de forjar una plataforma unitaria que trace el rumbo a seguir</w:t>
      </w:r>
      <w:r w:rsidR="00B81787">
        <w:rPr>
          <w:sz w:val="24"/>
          <w:szCs w:val="24"/>
        </w:rPr>
        <w:t>,</w:t>
      </w:r>
      <w:r>
        <w:rPr>
          <w:sz w:val="24"/>
          <w:szCs w:val="24"/>
        </w:rPr>
        <w:t xml:space="preserve"> tanto para evitar que los desastrosos proyectos de Petro salgan avante</w:t>
      </w:r>
      <w:r w:rsidR="00B81787">
        <w:rPr>
          <w:sz w:val="24"/>
          <w:szCs w:val="24"/>
        </w:rPr>
        <w:t>,</w:t>
      </w:r>
      <w:r>
        <w:rPr>
          <w:sz w:val="24"/>
          <w:szCs w:val="24"/>
        </w:rPr>
        <w:t xml:space="preserve"> como para convocar a una movilización más activa, pacífica sí, pero, más persistente y </w:t>
      </w:r>
      <w:r w:rsidR="00B81787">
        <w:rPr>
          <w:sz w:val="24"/>
          <w:szCs w:val="24"/>
        </w:rPr>
        <w:t xml:space="preserve">contundente </w:t>
      </w:r>
      <w:r>
        <w:rPr>
          <w:sz w:val="24"/>
          <w:szCs w:val="24"/>
        </w:rPr>
        <w:t xml:space="preserve">que tenga por objetivo central la derrota del proyecto populista de Petro, de su pretensión de extender su mandato, de recuperación social y económica, de restablecimiento de nuestra política exterior, de reafirmar los principios modulares del estado democrático, las libertades, el respeto a la propiedad privada, el emprendimiento, el control de la inflación, el empuje de la educación, el restablecimiento de la seguridad, el respeto y fortalecimiento de la </w:t>
      </w:r>
      <w:r w:rsidR="00B81787">
        <w:rPr>
          <w:sz w:val="24"/>
          <w:szCs w:val="24"/>
        </w:rPr>
        <w:t>F</w:t>
      </w:r>
      <w:r>
        <w:rPr>
          <w:sz w:val="24"/>
          <w:szCs w:val="24"/>
        </w:rPr>
        <w:t xml:space="preserve">uerza </w:t>
      </w:r>
      <w:r w:rsidR="00B81787">
        <w:rPr>
          <w:sz w:val="24"/>
          <w:szCs w:val="24"/>
        </w:rPr>
        <w:t>P</w:t>
      </w:r>
      <w:r>
        <w:rPr>
          <w:sz w:val="24"/>
          <w:szCs w:val="24"/>
        </w:rPr>
        <w:t>ública, todos ellos debilitados en grado sumo por el gobierno Petro.</w:t>
      </w:r>
    </w:p>
    <w:p w14:paraId="5C57D64F" w14:textId="77FF0B73" w:rsidR="00615538" w:rsidRDefault="00B81787">
      <w:pPr>
        <w:rPr>
          <w:sz w:val="24"/>
          <w:szCs w:val="24"/>
        </w:rPr>
      </w:pPr>
      <w:r>
        <w:rPr>
          <w:sz w:val="24"/>
          <w:szCs w:val="24"/>
        </w:rPr>
        <w:t>Darío Acevedo Carmona, 24 de octubre de 2023</w:t>
      </w:r>
      <w:r w:rsidR="00615538">
        <w:rPr>
          <w:sz w:val="24"/>
          <w:szCs w:val="24"/>
        </w:rPr>
        <w:t xml:space="preserve"> </w:t>
      </w:r>
    </w:p>
    <w:p w14:paraId="30C5798E" w14:textId="77777777" w:rsidR="00D2484B" w:rsidRPr="00D2484B" w:rsidRDefault="00C61C00">
      <w:pPr>
        <w:rPr>
          <w:sz w:val="24"/>
          <w:szCs w:val="24"/>
        </w:rPr>
      </w:pPr>
      <w:r>
        <w:rPr>
          <w:sz w:val="24"/>
          <w:szCs w:val="24"/>
        </w:rPr>
        <w:t xml:space="preserve"> </w:t>
      </w:r>
      <w:r w:rsidR="00684ADE">
        <w:rPr>
          <w:sz w:val="24"/>
          <w:szCs w:val="24"/>
        </w:rPr>
        <w:t xml:space="preserve">  </w:t>
      </w:r>
    </w:p>
    <w:sectPr w:rsidR="00D2484B" w:rsidRPr="00D248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4B"/>
    <w:rsid w:val="003D7702"/>
    <w:rsid w:val="005C191C"/>
    <w:rsid w:val="00615538"/>
    <w:rsid w:val="00684ADE"/>
    <w:rsid w:val="0074754D"/>
    <w:rsid w:val="008C4BEB"/>
    <w:rsid w:val="00B81787"/>
    <w:rsid w:val="00C61C00"/>
    <w:rsid w:val="00CB1D0C"/>
    <w:rsid w:val="00D2484B"/>
    <w:rsid w:val="00E02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0727"/>
  <w15:chartTrackingRefBased/>
  <w15:docId w15:val="{283057CA-88B3-4693-BB08-46A7029F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4</cp:revision>
  <dcterms:created xsi:type="dcterms:W3CDTF">2023-10-24T23:34:00Z</dcterms:created>
  <dcterms:modified xsi:type="dcterms:W3CDTF">2023-10-24T23:56:00Z</dcterms:modified>
</cp:coreProperties>
</file>