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3ED8" w:rsidRPr="00F10C62" w:rsidRDefault="00283ED8">
      <w:pPr>
        <w:rPr>
          <w:b/>
          <w:bCs/>
          <w:sz w:val="24"/>
          <w:szCs w:val="24"/>
        </w:rPr>
      </w:pPr>
      <w:r w:rsidRPr="00F10C62">
        <w:rPr>
          <w:b/>
          <w:bCs/>
          <w:sz w:val="24"/>
          <w:szCs w:val="24"/>
        </w:rPr>
        <w:t>Apelar a la multitud</w:t>
      </w:r>
      <w:r w:rsidR="00F10C62" w:rsidRPr="00F10C62">
        <w:rPr>
          <w:b/>
          <w:bCs/>
          <w:sz w:val="24"/>
          <w:szCs w:val="24"/>
        </w:rPr>
        <w:t>,</w:t>
      </w:r>
      <w:r w:rsidRPr="00F10C62">
        <w:rPr>
          <w:b/>
          <w:bCs/>
          <w:sz w:val="24"/>
          <w:szCs w:val="24"/>
        </w:rPr>
        <w:t xml:space="preserve"> </w:t>
      </w:r>
      <w:r w:rsidR="00F10C62" w:rsidRPr="00F10C62">
        <w:rPr>
          <w:b/>
          <w:bCs/>
          <w:sz w:val="24"/>
          <w:szCs w:val="24"/>
        </w:rPr>
        <w:t>recurso de gobernantes populistas</w:t>
      </w:r>
    </w:p>
    <w:p w:rsidR="004B2416" w:rsidRDefault="00283ED8">
      <w:pPr>
        <w:rPr>
          <w:sz w:val="24"/>
          <w:szCs w:val="24"/>
        </w:rPr>
      </w:pPr>
      <w:r w:rsidRPr="00283ED8">
        <w:rPr>
          <w:sz w:val="24"/>
          <w:szCs w:val="24"/>
        </w:rPr>
        <w:t>En Francia</w:t>
      </w:r>
      <w:r>
        <w:rPr>
          <w:sz w:val="24"/>
          <w:szCs w:val="24"/>
        </w:rPr>
        <w:t xml:space="preserve"> ante la presentación de un proyecto de reforma pensional las fuerzas de oposición se han lanzado a las calles para expresar su descontento. Igual está ocurriendo en Israel donde todo tipo de sectores de la sociedad </w:t>
      </w:r>
      <w:r w:rsidR="006F7B2C">
        <w:rPr>
          <w:sz w:val="24"/>
          <w:szCs w:val="24"/>
        </w:rPr>
        <w:t>hacen lo mismo</w:t>
      </w:r>
      <w:r>
        <w:rPr>
          <w:sz w:val="24"/>
          <w:szCs w:val="24"/>
        </w:rPr>
        <w:t xml:space="preserve"> para oponerse al proyecto de reforma del poder judicial presentado por el primer ministro </w:t>
      </w:r>
      <w:r w:rsidR="00F10C62">
        <w:rPr>
          <w:sz w:val="24"/>
          <w:szCs w:val="24"/>
        </w:rPr>
        <w:t>Netanyahu</w:t>
      </w:r>
      <w:r>
        <w:rPr>
          <w:sz w:val="24"/>
          <w:szCs w:val="24"/>
        </w:rPr>
        <w:t>.</w:t>
      </w:r>
    </w:p>
    <w:p w:rsidR="00B71C2A" w:rsidRDefault="00283ED8">
      <w:pPr>
        <w:rPr>
          <w:sz w:val="24"/>
          <w:szCs w:val="24"/>
        </w:rPr>
      </w:pPr>
      <w:r>
        <w:rPr>
          <w:sz w:val="24"/>
          <w:szCs w:val="24"/>
        </w:rPr>
        <w:t xml:space="preserve">Ambos países están regidos por una sólida democracia que respeta tales manifestaciones y donde los gobiernos que a ella se deben, entran en negociaciones con los representantes de la oposición con el fin de buscar acuerdos. Es de toda lógica que así ocurra, pues democracia quiere decir transacción, negociación y no imposición. Y porque en regímenes republicanos, liberales y democráticos como lo son Francia e Israel, la movilización y la protesta social ante medidas de gobiernos de turno, </w:t>
      </w:r>
      <w:r w:rsidR="00B71C2A">
        <w:rPr>
          <w:sz w:val="24"/>
          <w:szCs w:val="24"/>
        </w:rPr>
        <w:t xml:space="preserve">es respetada y escuchada, diferente a lo que ocurre en gobiernos </w:t>
      </w:r>
      <w:r w:rsidR="00F10C62">
        <w:rPr>
          <w:sz w:val="24"/>
          <w:szCs w:val="24"/>
        </w:rPr>
        <w:t xml:space="preserve">populistas y </w:t>
      </w:r>
      <w:r w:rsidR="00B71C2A">
        <w:rPr>
          <w:sz w:val="24"/>
          <w:szCs w:val="24"/>
        </w:rPr>
        <w:t>dictatoriales</w:t>
      </w:r>
      <w:r w:rsidR="006F7B2C">
        <w:rPr>
          <w:sz w:val="24"/>
          <w:szCs w:val="24"/>
        </w:rPr>
        <w:t>,</w:t>
      </w:r>
      <w:r w:rsidR="00B71C2A">
        <w:rPr>
          <w:sz w:val="24"/>
          <w:szCs w:val="24"/>
        </w:rPr>
        <w:t xml:space="preserve"> como lo hemos visto en tiempos recientes en Cuba y Nicaragua donde se castiga con violencia oficial, con cárcel y hasta con deportación de líderes tod</w:t>
      </w:r>
      <w:r w:rsidR="00F10C62">
        <w:rPr>
          <w:sz w:val="24"/>
          <w:szCs w:val="24"/>
        </w:rPr>
        <w:t>a</w:t>
      </w:r>
      <w:r w:rsidR="00B71C2A">
        <w:rPr>
          <w:sz w:val="24"/>
          <w:szCs w:val="24"/>
        </w:rPr>
        <w:t xml:space="preserve"> </w:t>
      </w:r>
      <w:r w:rsidR="00F10C62">
        <w:rPr>
          <w:sz w:val="24"/>
          <w:szCs w:val="24"/>
        </w:rPr>
        <w:t>expresión</w:t>
      </w:r>
      <w:r w:rsidR="00B71C2A">
        <w:rPr>
          <w:sz w:val="24"/>
          <w:szCs w:val="24"/>
        </w:rPr>
        <w:t xml:space="preserve"> de protesta masiva.</w:t>
      </w:r>
    </w:p>
    <w:p w:rsidR="00B71C2A" w:rsidRDefault="00B71C2A">
      <w:pPr>
        <w:rPr>
          <w:sz w:val="24"/>
          <w:szCs w:val="24"/>
        </w:rPr>
      </w:pPr>
      <w:r>
        <w:rPr>
          <w:sz w:val="24"/>
          <w:szCs w:val="24"/>
        </w:rPr>
        <w:t>En Colombia, tal como discurre el debate en torno de los proyectos presentados por el gobierno de Gustavo Petro sobre salud, pensiones, régimen laboral, plan de desarrollo, paz total</w:t>
      </w:r>
      <w:r w:rsidR="00F10C62">
        <w:rPr>
          <w:sz w:val="24"/>
          <w:szCs w:val="24"/>
        </w:rPr>
        <w:t>,</w:t>
      </w:r>
      <w:r>
        <w:rPr>
          <w:sz w:val="24"/>
          <w:szCs w:val="24"/>
        </w:rPr>
        <w:t xml:space="preserve"> entre otros, corre peligro el derecho de la oposición y de sectores que se verían afectados por tales iniciativas, a manifestarse en las calles, en los medios y aún desde algunos entes del estado.</w:t>
      </w:r>
    </w:p>
    <w:p w:rsidR="00853ACC" w:rsidRDefault="00B71C2A">
      <w:pPr>
        <w:rPr>
          <w:sz w:val="24"/>
          <w:szCs w:val="24"/>
        </w:rPr>
      </w:pPr>
      <w:r>
        <w:rPr>
          <w:sz w:val="24"/>
          <w:szCs w:val="24"/>
        </w:rPr>
        <w:t xml:space="preserve">Sin que el repudio o el debate haya llegado a los niveles que se han vivido en Francia e Israel, es decir, sin que se hayan realizado grandes movilizaciones, a las que se tendría, además, todo el derecho, el presidente Petro se ha desmadrado en atacar a </w:t>
      </w:r>
      <w:r w:rsidR="00F10C62">
        <w:rPr>
          <w:sz w:val="24"/>
          <w:szCs w:val="24"/>
        </w:rPr>
        <w:t xml:space="preserve">los </w:t>
      </w:r>
      <w:r>
        <w:rPr>
          <w:sz w:val="24"/>
          <w:szCs w:val="24"/>
        </w:rPr>
        <w:t>gremios, a la prensa y a los partidos de oposición</w:t>
      </w:r>
      <w:r w:rsidR="00853ACC">
        <w:rPr>
          <w:sz w:val="24"/>
          <w:szCs w:val="24"/>
        </w:rPr>
        <w:t>, traspasando las líneas rojas que separan una democracia de una dictadura.</w:t>
      </w:r>
    </w:p>
    <w:p w:rsidR="00F10C62" w:rsidRDefault="00853ACC">
      <w:pPr>
        <w:rPr>
          <w:sz w:val="24"/>
          <w:szCs w:val="24"/>
        </w:rPr>
      </w:pPr>
      <w:r>
        <w:rPr>
          <w:sz w:val="24"/>
          <w:szCs w:val="24"/>
        </w:rPr>
        <w:t xml:space="preserve">Es lo que se desprende de su retórica agitacional </w:t>
      </w:r>
      <w:r w:rsidR="00F10C62">
        <w:rPr>
          <w:sz w:val="24"/>
          <w:szCs w:val="24"/>
        </w:rPr>
        <w:t>con</w:t>
      </w:r>
      <w:r>
        <w:rPr>
          <w:sz w:val="24"/>
          <w:szCs w:val="24"/>
        </w:rPr>
        <w:t xml:space="preserve"> la que apela en genérico al “pueblo” que </w:t>
      </w:r>
      <w:r w:rsidR="00F10C62">
        <w:rPr>
          <w:sz w:val="24"/>
          <w:szCs w:val="24"/>
        </w:rPr>
        <w:t xml:space="preserve">él </w:t>
      </w:r>
      <w:r>
        <w:rPr>
          <w:sz w:val="24"/>
          <w:szCs w:val="24"/>
        </w:rPr>
        <w:t>dice ser y representar</w:t>
      </w:r>
      <w:r w:rsidR="006F7B2C">
        <w:rPr>
          <w:sz w:val="24"/>
          <w:szCs w:val="24"/>
        </w:rPr>
        <w:t xml:space="preserve"> y</w:t>
      </w:r>
      <w:r>
        <w:rPr>
          <w:sz w:val="24"/>
          <w:szCs w:val="24"/>
        </w:rPr>
        <w:t xml:space="preserve"> al referirse a un supuesto “golpe de estado” que nadie está proponiendo o ventila</w:t>
      </w:r>
      <w:r w:rsidR="006F7B2C">
        <w:rPr>
          <w:sz w:val="24"/>
          <w:szCs w:val="24"/>
        </w:rPr>
        <w:t>n</w:t>
      </w:r>
      <w:r>
        <w:rPr>
          <w:sz w:val="24"/>
          <w:szCs w:val="24"/>
        </w:rPr>
        <w:t>do, al menos, desde quienes son sus adversarios, y más bien</w:t>
      </w:r>
      <w:r w:rsidR="00F10C62">
        <w:rPr>
          <w:sz w:val="24"/>
          <w:szCs w:val="24"/>
        </w:rPr>
        <w:t>,</w:t>
      </w:r>
      <w:r>
        <w:rPr>
          <w:sz w:val="24"/>
          <w:szCs w:val="24"/>
        </w:rPr>
        <w:t xml:space="preserve"> se </w:t>
      </w:r>
      <w:r w:rsidR="006F7B2C">
        <w:rPr>
          <w:sz w:val="24"/>
          <w:szCs w:val="24"/>
        </w:rPr>
        <w:t xml:space="preserve">hace </w:t>
      </w:r>
      <w:r>
        <w:rPr>
          <w:sz w:val="24"/>
          <w:szCs w:val="24"/>
        </w:rPr>
        <w:t xml:space="preserve">desde su propio territorio </w:t>
      </w:r>
      <w:r w:rsidR="00F10C62">
        <w:rPr>
          <w:sz w:val="24"/>
          <w:szCs w:val="24"/>
        </w:rPr>
        <w:t xml:space="preserve">donde </w:t>
      </w:r>
      <w:r>
        <w:rPr>
          <w:sz w:val="24"/>
          <w:szCs w:val="24"/>
        </w:rPr>
        <w:t xml:space="preserve">se llama a “salir a las calles” a “la revolución”, a “dar el paso definitivo”. O como  en un mitin con líderes de Juntas de Acción Comunal a las que ha tratado de conquistar empoderándolas en funciones políticas que nunca han desempeñado, como la de </w:t>
      </w:r>
      <w:r w:rsidR="006F7B2C">
        <w:rPr>
          <w:sz w:val="24"/>
          <w:szCs w:val="24"/>
        </w:rPr>
        <w:t xml:space="preserve">movilizarse </w:t>
      </w:r>
      <w:r w:rsidR="00F10C62">
        <w:rPr>
          <w:sz w:val="24"/>
          <w:szCs w:val="24"/>
        </w:rPr>
        <w:t>en</w:t>
      </w:r>
      <w:r>
        <w:rPr>
          <w:sz w:val="24"/>
          <w:szCs w:val="24"/>
        </w:rPr>
        <w:t xml:space="preserve"> defen</w:t>
      </w:r>
      <w:r w:rsidR="00F10C62">
        <w:rPr>
          <w:sz w:val="24"/>
          <w:szCs w:val="24"/>
        </w:rPr>
        <w:t>sa de los proyectos</w:t>
      </w:r>
      <w:r>
        <w:rPr>
          <w:sz w:val="24"/>
          <w:szCs w:val="24"/>
        </w:rPr>
        <w:t xml:space="preserve"> </w:t>
      </w:r>
      <w:r w:rsidR="00F10C62">
        <w:rPr>
          <w:sz w:val="24"/>
          <w:szCs w:val="24"/>
        </w:rPr>
        <w:t>d</w:t>
      </w:r>
      <w:r>
        <w:rPr>
          <w:sz w:val="24"/>
          <w:szCs w:val="24"/>
        </w:rPr>
        <w:t>el gobierno</w:t>
      </w:r>
      <w:r w:rsidR="00F10C62">
        <w:rPr>
          <w:sz w:val="24"/>
          <w:szCs w:val="24"/>
        </w:rPr>
        <w:t xml:space="preserve">. </w:t>
      </w:r>
    </w:p>
    <w:p w:rsidR="00F10C62" w:rsidRDefault="00F10C62">
      <w:pPr>
        <w:rPr>
          <w:sz w:val="24"/>
          <w:szCs w:val="24"/>
        </w:rPr>
      </w:pPr>
      <w:r>
        <w:rPr>
          <w:sz w:val="24"/>
          <w:szCs w:val="24"/>
        </w:rPr>
        <w:t>En dicho mitin</w:t>
      </w:r>
      <w:r w:rsidR="00853ACC">
        <w:rPr>
          <w:sz w:val="24"/>
          <w:szCs w:val="24"/>
        </w:rPr>
        <w:t xml:space="preserve"> </w:t>
      </w:r>
      <w:r>
        <w:rPr>
          <w:sz w:val="24"/>
          <w:szCs w:val="24"/>
        </w:rPr>
        <w:t>Petro hizo gala de su</w:t>
      </w:r>
      <w:r w:rsidR="00853ACC">
        <w:rPr>
          <w:sz w:val="24"/>
          <w:szCs w:val="24"/>
        </w:rPr>
        <w:t xml:space="preserve"> tono amenazante, </w:t>
      </w:r>
      <w:r>
        <w:rPr>
          <w:sz w:val="24"/>
          <w:szCs w:val="24"/>
        </w:rPr>
        <w:t xml:space="preserve">impropio de un </w:t>
      </w:r>
      <w:r w:rsidR="00853ACC">
        <w:rPr>
          <w:sz w:val="24"/>
          <w:szCs w:val="24"/>
        </w:rPr>
        <w:t xml:space="preserve">mandatario </w:t>
      </w:r>
      <w:r>
        <w:rPr>
          <w:sz w:val="24"/>
          <w:szCs w:val="24"/>
        </w:rPr>
        <w:t xml:space="preserve">elegido en democracia y </w:t>
      </w:r>
      <w:r w:rsidR="00853ACC">
        <w:rPr>
          <w:sz w:val="24"/>
          <w:szCs w:val="24"/>
        </w:rPr>
        <w:t xml:space="preserve">de todos los colombianos, </w:t>
      </w:r>
      <w:r>
        <w:rPr>
          <w:sz w:val="24"/>
          <w:szCs w:val="24"/>
        </w:rPr>
        <w:t xml:space="preserve">advirtiendo </w:t>
      </w:r>
      <w:r w:rsidR="00853ACC">
        <w:rPr>
          <w:sz w:val="24"/>
          <w:szCs w:val="24"/>
        </w:rPr>
        <w:t xml:space="preserve">a quienes rechazan sus proyectos a que “ni se atrevan” a impulsar “un golpe de estado blando” porque “el pueblo está empoderado, ejerce el poder” y se puede desatar “un estallido social”, etc. </w:t>
      </w:r>
    </w:p>
    <w:p w:rsidR="00846AB7" w:rsidRDefault="00F10C62">
      <w:pPr>
        <w:rPr>
          <w:sz w:val="24"/>
          <w:szCs w:val="24"/>
        </w:rPr>
      </w:pPr>
      <w:r>
        <w:rPr>
          <w:sz w:val="24"/>
          <w:szCs w:val="24"/>
        </w:rPr>
        <w:lastRenderedPageBreak/>
        <w:t>Hay imágenes y videos que demuestran la manera como el presidente Petro</w:t>
      </w:r>
      <w:r w:rsidR="00283ED8">
        <w:rPr>
          <w:sz w:val="24"/>
          <w:szCs w:val="24"/>
        </w:rPr>
        <w:t xml:space="preserve"> </w:t>
      </w:r>
      <w:r>
        <w:rPr>
          <w:sz w:val="24"/>
          <w:szCs w:val="24"/>
        </w:rPr>
        <w:t>se deleita enervando a sus seguidores, apelando a l</w:t>
      </w:r>
      <w:r w:rsidR="00846AB7">
        <w:rPr>
          <w:sz w:val="24"/>
          <w:szCs w:val="24"/>
        </w:rPr>
        <w:t>a</w:t>
      </w:r>
      <w:r>
        <w:rPr>
          <w:sz w:val="24"/>
          <w:szCs w:val="24"/>
        </w:rPr>
        <w:t>s baj</w:t>
      </w:r>
      <w:r w:rsidR="00846AB7">
        <w:rPr>
          <w:sz w:val="24"/>
          <w:szCs w:val="24"/>
        </w:rPr>
        <w:t>a</w:t>
      </w:r>
      <w:r>
        <w:rPr>
          <w:sz w:val="24"/>
          <w:szCs w:val="24"/>
        </w:rPr>
        <w:t xml:space="preserve">s </w:t>
      </w:r>
      <w:r w:rsidR="00846AB7">
        <w:rPr>
          <w:sz w:val="24"/>
          <w:szCs w:val="24"/>
        </w:rPr>
        <w:t>pasiones que, al decir de los estudiosos del comportamiento de la masa, como Elías Canetti en Masa y poder, Sergio Daniel Labourdette en Mito y política y Serge Moscovici en La era de las multitudes, es la técnica que facilita la absorción del individuo, es decir, la pérdida de su autonomía, su conversión en un simple número que se mueve y reacciona pasionalmente a lo que dicta el caudillo.</w:t>
      </w:r>
    </w:p>
    <w:p w:rsidR="00846AB7" w:rsidRDefault="00846AB7">
      <w:pPr>
        <w:rPr>
          <w:sz w:val="24"/>
          <w:szCs w:val="24"/>
        </w:rPr>
      </w:pPr>
      <w:r>
        <w:rPr>
          <w:sz w:val="24"/>
          <w:szCs w:val="24"/>
        </w:rPr>
        <w:t>De a pocos, la población colombiana se va dando cuenta del dañino proceder de un presidente que enarbola la consigna “del gobierno del cambio”, que, a decir verdad, es un retroceso a momentos y a experiencias de ingrata recordación en diferentes países</w:t>
      </w:r>
      <w:r w:rsidR="002541FC">
        <w:rPr>
          <w:sz w:val="24"/>
          <w:szCs w:val="24"/>
        </w:rPr>
        <w:t>.</w:t>
      </w:r>
    </w:p>
    <w:p w:rsidR="002541FC" w:rsidRDefault="002541FC">
      <w:pPr>
        <w:rPr>
          <w:sz w:val="24"/>
          <w:szCs w:val="24"/>
        </w:rPr>
      </w:pPr>
      <w:r>
        <w:rPr>
          <w:sz w:val="24"/>
          <w:szCs w:val="24"/>
        </w:rPr>
        <w:t>Una cosa es hablar de las ideas y la personalidad de quien no ha dejado de ser un gran agitador revolucionario, muy otra es que, las gentes puedan constatar por su propia mirada y vivencia, la aventura destructiva a la que está siendo conducida nuestra nación.</w:t>
      </w:r>
    </w:p>
    <w:p w:rsidR="002541FC" w:rsidRDefault="002541FC">
      <w:pPr>
        <w:rPr>
          <w:sz w:val="24"/>
          <w:szCs w:val="24"/>
        </w:rPr>
      </w:pPr>
      <w:r>
        <w:rPr>
          <w:sz w:val="24"/>
          <w:szCs w:val="24"/>
        </w:rPr>
        <w:t xml:space="preserve">Ya lo decía, y perdón por apelar a lo que escribí hace unas semanas, que la alianza forjada por Petro fracasaría en pocos meses, es lo que estamos presenciando, y que lo que sigue puede </w:t>
      </w:r>
      <w:r w:rsidR="006F7B2C">
        <w:rPr>
          <w:sz w:val="24"/>
          <w:szCs w:val="24"/>
        </w:rPr>
        <w:t xml:space="preserve">ser </w:t>
      </w:r>
      <w:r>
        <w:rPr>
          <w:sz w:val="24"/>
          <w:szCs w:val="24"/>
        </w:rPr>
        <w:t>tan peligroso si se da el paso,</w:t>
      </w:r>
      <w:r w:rsidR="00CA7BE5">
        <w:rPr>
          <w:sz w:val="24"/>
          <w:szCs w:val="24"/>
        </w:rPr>
        <w:t xml:space="preserve"> como incitó un irresponsable pero firme comunista</w:t>
      </w:r>
      <w:r>
        <w:rPr>
          <w:sz w:val="24"/>
          <w:szCs w:val="24"/>
        </w:rPr>
        <w:t xml:space="preserve"> precandidato</w:t>
      </w:r>
      <w:r w:rsidR="00CA7BE5">
        <w:rPr>
          <w:sz w:val="24"/>
          <w:szCs w:val="24"/>
        </w:rPr>
        <w:t xml:space="preserve"> presidencial (Alfredo Saade)</w:t>
      </w:r>
      <w:r>
        <w:rPr>
          <w:sz w:val="24"/>
          <w:szCs w:val="24"/>
        </w:rPr>
        <w:t>, a la vía insurreccional</w:t>
      </w:r>
      <w:r w:rsidR="00CA7BE5">
        <w:rPr>
          <w:sz w:val="24"/>
          <w:szCs w:val="24"/>
        </w:rPr>
        <w:t xml:space="preserve"> para consolidar el proyecto revolucionario</w:t>
      </w:r>
      <w:r>
        <w:rPr>
          <w:sz w:val="24"/>
          <w:szCs w:val="24"/>
        </w:rPr>
        <w:t xml:space="preserve"> y sea convocada una asamblea constituyente citada con las condiciones de Petro.</w:t>
      </w:r>
    </w:p>
    <w:p w:rsidR="002541FC" w:rsidRDefault="002541FC">
      <w:pPr>
        <w:rPr>
          <w:sz w:val="24"/>
          <w:szCs w:val="24"/>
        </w:rPr>
      </w:pPr>
      <w:r>
        <w:rPr>
          <w:sz w:val="24"/>
          <w:szCs w:val="24"/>
        </w:rPr>
        <w:t>Darío Acevedo Carmona, 9 de abril de 2023</w:t>
      </w:r>
    </w:p>
    <w:p w:rsidR="00283ED8" w:rsidRPr="00283ED8" w:rsidRDefault="00846AB7">
      <w:pPr>
        <w:rPr>
          <w:sz w:val="24"/>
          <w:szCs w:val="24"/>
        </w:rPr>
      </w:pPr>
      <w:r>
        <w:rPr>
          <w:sz w:val="24"/>
          <w:szCs w:val="24"/>
        </w:rPr>
        <w:t xml:space="preserve"> </w:t>
      </w:r>
    </w:p>
    <w:sectPr w:rsidR="00283ED8" w:rsidRPr="00283E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D8"/>
    <w:rsid w:val="002541FC"/>
    <w:rsid w:val="00283ED8"/>
    <w:rsid w:val="004B2416"/>
    <w:rsid w:val="006F7B2C"/>
    <w:rsid w:val="00846AB7"/>
    <w:rsid w:val="00853ACC"/>
    <w:rsid w:val="00B71C2A"/>
    <w:rsid w:val="00CA7BE5"/>
    <w:rsid w:val="00F10C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7E0E4"/>
  <w15:chartTrackingRefBased/>
  <w15:docId w15:val="{0FCA9B61-29C3-4E93-8F95-5C89F9D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1917</TotalTime>
  <Pages>2</Pages>
  <Words>680</Words>
  <Characters>3746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dc:creator>
  <cp:keywords/>
  <dc:description/>
  <cp:lastModifiedBy>Ruben Dario Acevedo</cp:lastModifiedBy>
  <cp:revision>3</cp:revision>
  <dcterms:created xsi:type="dcterms:W3CDTF">2023-03-29T13:36:00Z</dcterms:created>
  <dcterms:modified xsi:type="dcterms:W3CDTF">2023-04-10T16:49:00Z</dcterms:modified>
</cp:coreProperties>
</file>