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536FB" w14:textId="28ACE635" w:rsidR="00C70EE2" w:rsidRDefault="00273456">
      <w:pPr>
        <w:rPr>
          <w:b/>
          <w:bCs/>
        </w:rPr>
      </w:pPr>
      <w:r w:rsidRPr="004F5A88">
        <w:rPr>
          <w:b/>
          <w:bCs/>
        </w:rPr>
        <w:t>Libreta de apuntes</w:t>
      </w:r>
      <w:r w:rsidR="00C70EE2">
        <w:rPr>
          <w:b/>
          <w:bCs/>
        </w:rPr>
        <w:t>:</w:t>
      </w:r>
      <w:r w:rsidRPr="004F5A88">
        <w:rPr>
          <w:b/>
          <w:bCs/>
        </w:rPr>
        <w:t xml:space="preserve"> </w:t>
      </w:r>
      <w:r w:rsidR="00C70EE2">
        <w:rPr>
          <w:b/>
          <w:bCs/>
        </w:rPr>
        <w:t xml:space="preserve">selección de </w:t>
      </w:r>
      <w:r w:rsidR="002B38DE">
        <w:rPr>
          <w:b/>
          <w:bCs/>
        </w:rPr>
        <w:t xml:space="preserve">mis </w:t>
      </w:r>
      <w:r w:rsidR="00C70EE2">
        <w:rPr>
          <w:b/>
          <w:bCs/>
        </w:rPr>
        <w:t>comentarios en la red X</w:t>
      </w:r>
    </w:p>
    <w:p w14:paraId="19457567" w14:textId="66E52E03" w:rsidR="00BE016F" w:rsidRPr="004F5A88" w:rsidRDefault="00273456">
      <w:pPr>
        <w:rPr>
          <w:b/>
          <w:bCs/>
        </w:rPr>
      </w:pPr>
      <w:r w:rsidRPr="004F5A88">
        <w:rPr>
          <w:b/>
          <w:bCs/>
        </w:rPr>
        <w:t>1</w:t>
      </w:r>
      <w:r w:rsidR="00C70EE2">
        <w:rPr>
          <w:b/>
          <w:bCs/>
        </w:rPr>
        <w:t>.</w:t>
      </w:r>
      <w:r w:rsidR="004F5A88">
        <w:rPr>
          <w:b/>
          <w:bCs/>
        </w:rPr>
        <w:t xml:space="preserve"> Colombia patria querida, tan dulce y amarga</w:t>
      </w:r>
      <w:r w:rsidR="0068268E">
        <w:rPr>
          <w:b/>
          <w:bCs/>
        </w:rPr>
        <w:t xml:space="preserve"> a la vez</w:t>
      </w:r>
      <w:r w:rsidR="004F5A88">
        <w:rPr>
          <w:b/>
          <w:bCs/>
        </w:rPr>
        <w:t>.</w:t>
      </w:r>
    </w:p>
    <w:p w14:paraId="4000DEE2" w14:textId="77777777" w:rsidR="00A95A71" w:rsidRDefault="00A95A71" w:rsidP="00A95A71">
      <w:r>
        <w:t xml:space="preserve">El gran físico cuántico de Colombia, "oficial" de Bolívar (Gustavo), el heraldo de la bandera de la muerte, el amigo de las guerrillas más sanguinarias del mundo, el hermano de Maduro, cree que los misiles con los que Israel ataca y se defiende de los terroristas que lo quieren destruir se activan con carbón. </w:t>
      </w:r>
    </w:p>
    <w:p w14:paraId="594A6E8E" w14:textId="77777777" w:rsidR="005D652A" w:rsidRDefault="00A95A71" w:rsidP="00A95A71">
      <w:r>
        <w:t xml:space="preserve">Llevado por sus ansias de ser reconocido como líder mundial del cambio climático, de la paz, de la justicia, del amor a la humanidad y al polvo de las estrellas, prohibió la exportación de carbón a Israel condenando a miles de personas y familias al hambre y a la miseria. </w:t>
      </w:r>
    </w:p>
    <w:p w14:paraId="2DD4910D" w14:textId="33254BA5" w:rsidR="00C70EE2" w:rsidRDefault="00A95A71" w:rsidP="00273456">
      <w:r>
        <w:t>31 ago. 2025</w:t>
      </w:r>
      <w:r w:rsidR="001702E7">
        <w:t xml:space="preserve">, </w:t>
      </w:r>
      <w:r>
        <w:t>295 Visualizaciones</w:t>
      </w:r>
      <w:r w:rsidR="00C70EE2">
        <w:t xml:space="preserve"> en X</w:t>
      </w:r>
    </w:p>
    <w:p w14:paraId="4788E6DF" w14:textId="77777777" w:rsidR="00D73AE3" w:rsidRDefault="00D73AE3" w:rsidP="00273456">
      <w:pPr>
        <w:rPr>
          <w:b/>
          <w:bCs/>
        </w:rPr>
      </w:pPr>
    </w:p>
    <w:p w14:paraId="07156B55" w14:textId="62D604F4" w:rsidR="00C70EE2" w:rsidRPr="00C70EE2" w:rsidRDefault="00C70EE2" w:rsidP="00273456">
      <w:pPr>
        <w:rPr>
          <w:b/>
          <w:bCs/>
        </w:rPr>
      </w:pPr>
      <w:r>
        <w:rPr>
          <w:b/>
          <w:bCs/>
        </w:rPr>
        <w:t>2</w:t>
      </w:r>
      <w:r w:rsidRPr="00C70EE2">
        <w:rPr>
          <w:b/>
          <w:bCs/>
        </w:rPr>
        <w:t>. ¿Se normalizó el secuestro de policías y soldados?</w:t>
      </w:r>
    </w:p>
    <w:p w14:paraId="36E39C28" w14:textId="554304A1" w:rsidR="00273456" w:rsidRDefault="00273456" w:rsidP="00273456">
      <w:r>
        <w:t xml:space="preserve">Con relación al secuestro y liberación de los 34 soldados en el Guaviare, acabo de escuchar a uno de los miembros del panel de </w:t>
      </w:r>
      <w:proofErr w:type="spellStart"/>
      <w:r>
        <w:t>BluRadio</w:t>
      </w:r>
      <w:proofErr w:type="spellEnd"/>
      <w:r>
        <w:t xml:space="preserve">, no era Néstor Morales ni Ricardo Ospina, decir con exaltación y diría que con tono apologético que la conducta de las comunidades que cometen ese delito es porque no creen o no aceptan la autoridad del estado y que este tiene la obligación de ganarse el respeto por las buenas, dando a entender que no es válido el uso legítimo de la fuerza que la </w:t>
      </w:r>
      <w:r w:rsidR="000D1889">
        <w:t>c</w:t>
      </w:r>
      <w:r>
        <w:t>onstitución le asigna a la Fuerza Pública. Agregaba que detrás de tales prácticas existen problemas sociales por la tierra y el abandono. No escuché ni una palabra sobre lo que es vox populi en el país, a saber, que dichos actos criminales eran impulsados por grupos guerrilleros y bandas de narcotraficantes.</w:t>
      </w:r>
    </w:p>
    <w:p w14:paraId="54EA747C" w14:textId="77777777" w:rsidR="00273456" w:rsidRDefault="00273456" w:rsidP="00273456">
      <w:r>
        <w:t>Tampoco escuché de parte del panelista palabras para reconocer que en los casos hasta ahora cometidos los soldados y policías no han apelado al uso la fuerza para defenderse y para actuar acorde con el mandato legítimo que les otorga la Constitución.</w:t>
      </w:r>
    </w:p>
    <w:p w14:paraId="41839D9A" w14:textId="5D8E1DEE" w:rsidR="00273456" w:rsidRDefault="00273456" w:rsidP="00273456">
      <w:r>
        <w:t>Da rabia y tristeza escuchar en los medios voces que validan un viejo esquema justificador de la violencia política porque el estado es ausente. ¿Acaso de ello no se deduce que la revolución, secuestros incluidos al estilo de las guerrillas, está al orden del día?</w:t>
      </w:r>
    </w:p>
    <w:p w14:paraId="22C888F3" w14:textId="50FB263D" w:rsidR="00273456" w:rsidRDefault="00273456" w:rsidP="00B33649">
      <w:r>
        <w:t xml:space="preserve">9:11 a. m. </w:t>
      </w:r>
      <w:r w:rsidR="000D1889">
        <w:t xml:space="preserve"> </w:t>
      </w:r>
      <w:r>
        <w:t>29 ago. 2025</w:t>
      </w:r>
      <w:r w:rsidR="000D1889">
        <w:t xml:space="preserve">, </w:t>
      </w:r>
      <w:r>
        <w:t>532 Visualizaciones</w:t>
      </w:r>
      <w:r w:rsidR="00C70EE2">
        <w:t xml:space="preserve"> en X</w:t>
      </w:r>
    </w:p>
    <w:p w14:paraId="301F5E34" w14:textId="77777777" w:rsidR="00D73AE3" w:rsidRDefault="00D73AE3" w:rsidP="00B33649">
      <w:pPr>
        <w:rPr>
          <w:b/>
          <w:bCs/>
        </w:rPr>
      </w:pPr>
    </w:p>
    <w:p w14:paraId="7CE480DF" w14:textId="6A0DD7DE" w:rsidR="00C70EE2" w:rsidRPr="00C70EE2" w:rsidRDefault="00C70EE2" w:rsidP="00B33649">
      <w:pPr>
        <w:rPr>
          <w:b/>
          <w:bCs/>
        </w:rPr>
      </w:pPr>
      <w:r>
        <w:rPr>
          <w:b/>
          <w:bCs/>
        </w:rPr>
        <w:t>3</w:t>
      </w:r>
      <w:r w:rsidRPr="00C70EE2">
        <w:rPr>
          <w:b/>
          <w:bCs/>
        </w:rPr>
        <w:t>.  De nuevo la JEP y los falsos positivos:</w:t>
      </w:r>
    </w:p>
    <w:p w14:paraId="7C85B3D3" w14:textId="5A910DB6" w:rsidR="00B33649" w:rsidRDefault="00B33649" w:rsidP="00B33649">
      <w:r>
        <w:lastRenderedPageBreak/>
        <w:t xml:space="preserve">Hace algunas semanas el presidente de la JEP, </w:t>
      </w:r>
      <w:r w:rsidR="00C70EE2">
        <w:t xml:space="preserve">el </w:t>
      </w:r>
      <w:proofErr w:type="spellStart"/>
      <w:r>
        <w:t>Dr</w:t>
      </w:r>
      <w:proofErr w:type="spellEnd"/>
      <w:r>
        <w:t xml:space="preserve"> </w:t>
      </w:r>
      <w:proofErr w:type="spellStart"/>
      <w:r>
        <w:t>Ramelli</w:t>
      </w:r>
      <w:proofErr w:type="spellEnd"/>
      <w:r w:rsidR="000D1889">
        <w:t>,</w:t>
      </w:r>
      <w:r>
        <w:t xml:space="preserve"> declaró en evento televisado que la cifra real de falsos positivos era muy inferior a la de 6402. También una de las magistradas afirmó que ese tipo de graves crímenes no fueron fruto de una política del estado colombiano ni de la Seguridad Democrática.</w:t>
      </w:r>
    </w:p>
    <w:p w14:paraId="3050955F" w14:textId="785A53C5" w:rsidR="00B33649" w:rsidRDefault="00B33649" w:rsidP="00B33649">
      <w:r>
        <w:t xml:space="preserve">Por eso, me parece extraño y poco serio este anuncio </w:t>
      </w:r>
      <w:r w:rsidR="00273456">
        <w:t xml:space="preserve">(ver entrecomillado) </w:t>
      </w:r>
      <w:r>
        <w:t>que reinsiste en una cifra deformada con fines políticos e ideológicos.</w:t>
      </w:r>
    </w:p>
    <w:p w14:paraId="7F5C8018" w14:textId="327018C3" w:rsidR="000D1889" w:rsidRDefault="00B33649" w:rsidP="00B33649">
      <w:r>
        <w:t>Cita: “Jurisdicción Especial para la Paz</w:t>
      </w:r>
      <w:r w:rsidR="00273456">
        <w:t xml:space="preserve">. </w:t>
      </w:r>
      <w:r>
        <w:t>@JEP_Colombia. 28 ago. La Sección de Reconocimiento de Verdad de la JEP realizó una visita técnica al predio donde se construirá el ‘Parque Memorial: 6402+ razones para no olvidar’, un proyecto liderado por @MAFAPOCOLOMBIA.</w:t>
      </w:r>
      <w:r w:rsidR="000D1889">
        <w:t>”</w:t>
      </w:r>
      <w:r>
        <w:t xml:space="preserve"> </w:t>
      </w:r>
    </w:p>
    <w:p w14:paraId="2AC7F1E7" w14:textId="4DF6D045" w:rsidR="00B33649" w:rsidRDefault="00B33649" w:rsidP="00B33649">
      <w:r>
        <w:t>28 ago. 2025</w:t>
      </w:r>
      <w:r w:rsidR="000D1889">
        <w:t xml:space="preserve">, </w:t>
      </w:r>
      <w:r>
        <w:t>3.114</w:t>
      </w:r>
      <w:r w:rsidR="00273456">
        <w:t xml:space="preserve"> </w:t>
      </w:r>
      <w:r>
        <w:t>Visualizaciones</w:t>
      </w:r>
      <w:r w:rsidR="00C70EE2">
        <w:t xml:space="preserve"> en X</w:t>
      </w:r>
    </w:p>
    <w:p w14:paraId="13D3A772" w14:textId="77777777" w:rsidR="00D73AE3" w:rsidRDefault="00D73AE3" w:rsidP="00B33649"/>
    <w:p w14:paraId="6F22AE9D" w14:textId="55ACC0C0" w:rsidR="00C70EE2" w:rsidRPr="00C70EE2" w:rsidRDefault="00C70EE2" w:rsidP="00B33649">
      <w:pPr>
        <w:rPr>
          <w:b/>
          <w:bCs/>
        </w:rPr>
      </w:pPr>
      <w:r>
        <w:rPr>
          <w:b/>
          <w:bCs/>
        </w:rPr>
        <w:t>4</w:t>
      </w:r>
      <w:r w:rsidRPr="00C70EE2">
        <w:rPr>
          <w:b/>
          <w:bCs/>
        </w:rPr>
        <w:t xml:space="preserve">. La Propaganda y la guerra cultural comunista: </w:t>
      </w:r>
    </w:p>
    <w:p w14:paraId="3C93D1D7" w14:textId="0B058DEF" w:rsidR="00B33649" w:rsidRDefault="00B33649" w:rsidP="00B33649">
      <w:r>
        <w:t xml:space="preserve">Así es Gonzalo, hay que reconocer que ellos </w:t>
      </w:r>
      <w:r w:rsidR="000D1889">
        <w:t xml:space="preserve">(los comunistas) </w:t>
      </w:r>
      <w:r>
        <w:t>tienen dos campos en los que son expertos: 1. la propaganda, la hacen con todos sus activistas de base, con las bodegas, en las redes y con algunos medios que les hacen eco a todo lo que dicen. 2. La guerra cultural que consiste en controlar centros de poder de la sociedad democrática para adoctrinar en perspectiva de largo aliento, el aparato educativo, los órganos de justicia con su infiltración en juzgados y magistraturas, en la fuerza pública a punta de debilitarlas y corromper a sus mandos, el mal gobierno para acrecentar el caos para así emerger como los salvadores, reelección indefinida, control de las elecciones, el erario, dañar sistemas que funcionan para que las gentes estén ocupadas como el de la salud, etc.</w:t>
      </w:r>
    </w:p>
    <w:p w14:paraId="4B193F98" w14:textId="10A0C64E" w:rsidR="00B33649" w:rsidRDefault="00B33649" w:rsidP="00475E8D">
      <w:r>
        <w:t>27 ago. 2025</w:t>
      </w:r>
      <w:r w:rsidR="000D1889">
        <w:t xml:space="preserve">, </w:t>
      </w:r>
      <w:r>
        <w:t>281 Visualizaciones</w:t>
      </w:r>
      <w:r w:rsidR="00C70EE2">
        <w:t xml:space="preserve"> en X</w:t>
      </w:r>
    </w:p>
    <w:p w14:paraId="4FEFC38E" w14:textId="77777777" w:rsidR="00D73AE3" w:rsidRDefault="00D73AE3" w:rsidP="00475E8D"/>
    <w:p w14:paraId="7B28FB35" w14:textId="77777777" w:rsidR="00C70EE2" w:rsidRDefault="00C70EE2" w:rsidP="00475E8D">
      <w:r w:rsidRPr="00C70EE2">
        <w:rPr>
          <w:b/>
          <w:bCs/>
        </w:rPr>
        <w:t>5. El desgastado cuento contra Uribe:</w:t>
      </w:r>
      <w:r>
        <w:t xml:space="preserve"> </w:t>
      </w:r>
    </w:p>
    <w:p w14:paraId="3A1D322A" w14:textId="5B19784D" w:rsidR="00475E8D" w:rsidRDefault="00475E8D" w:rsidP="00475E8D">
      <w:r>
        <w:t xml:space="preserve">Tanto el senador Cepeda como el presidente Petro y este cuando era senador decían, y sus bases a las que hoy llaman las bodegas, repetían que el Gran Colombiano, el expresidente Uribe Vélez, era el responsable de la creación de las Convivir (cuando fueron creadas en el gobierno de César Gaviria) y del grupo  paramilitar Metro, también lo señalaban de estar </w:t>
      </w:r>
      <w:r w:rsidR="00B33649">
        <w:t>tras</w:t>
      </w:r>
      <w:r>
        <w:t xml:space="preserve"> la masacre del Aro y otras, de estar relacionado con narcotráfico, etc. ¿Hay peor injuria y calumnia que esas?, O ¿no lo son porque salen de sus bocas? Recordemos que en el juicio a Uribe, Cepeda negó que le constara esos señalamientos?</w:t>
      </w:r>
    </w:p>
    <w:p w14:paraId="34D9D77A" w14:textId="77777777" w:rsidR="00C70EE2" w:rsidRDefault="00475E8D" w:rsidP="00475E8D">
      <w:r>
        <w:t>27 ago. 2025</w:t>
      </w:r>
      <w:r w:rsidR="000D1889">
        <w:t xml:space="preserve">, </w:t>
      </w:r>
      <w:r>
        <w:t>307 Visualizaciones</w:t>
      </w:r>
      <w:r w:rsidR="00C70EE2">
        <w:t xml:space="preserve"> en X</w:t>
      </w:r>
    </w:p>
    <w:p w14:paraId="1B35CA8E" w14:textId="79B1C025" w:rsidR="00475E8D" w:rsidRDefault="00C70EE2" w:rsidP="00475E8D">
      <w:r>
        <w:lastRenderedPageBreak/>
        <w:t xml:space="preserve">Coda: </w:t>
      </w:r>
      <w:r w:rsidR="00475E8D">
        <w:t xml:space="preserve">Pregunta de periodista para el precandidato Iván Cepeda: </w:t>
      </w:r>
      <w:r>
        <w:t>¿</w:t>
      </w:r>
      <w:r w:rsidR="00475E8D">
        <w:t>En la nueva denuncia contra Álvaro Uribe Vélez y sus hijos cuántas cárceles piensa visitar?</w:t>
      </w:r>
    </w:p>
    <w:p w14:paraId="0B5D1329" w14:textId="091E212B" w:rsidR="00C70EE2" w:rsidRDefault="00C70EE2" w:rsidP="00475E8D">
      <w:r>
        <w:t>Darío Acevedo Carmona, 19 de septiembre de 2025</w:t>
      </w:r>
    </w:p>
    <w:p w14:paraId="71422E9F" w14:textId="26A8620A" w:rsidR="00475E8D" w:rsidRDefault="00475E8D" w:rsidP="00475E8D"/>
    <w:sectPr w:rsidR="00475E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E8D"/>
    <w:rsid w:val="000D1889"/>
    <w:rsid w:val="001702E7"/>
    <w:rsid w:val="00273456"/>
    <w:rsid w:val="002B0D40"/>
    <w:rsid w:val="002B38DE"/>
    <w:rsid w:val="002B3BD3"/>
    <w:rsid w:val="00364425"/>
    <w:rsid w:val="00475E8D"/>
    <w:rsid w:val="004F5A88"/>
    <w:rsid w:val="005A1134"/>
    <w:rsid w:val="005D652A"/>
    <w:rsid w:val="0068268E"/>
    <w:rsid w:val="00773FE4"/>
    <w:rsid w:val="00780A8F"/>
    <w:rsid w:val="007A7149"/>
    <w:rsid w:val="008D5E25"/>
    <w:rsid w:val="009007D5"/>
    <w:rsid w:val="009B3213"/>
    <w:rsid w:val="00A95A71"/>
    <w:rsid w:val="00AA5635"/>
    <w:rsid w:val="00B33649"/>
    <w:rsid w:val="00BE016F"/>
    <w:rsid w:val="00C70EE2"/>
    <w:rsid w:val="00D053F6"/>
    <w:rsid w:val="00D64587"/>
    <w:rsid w:val="00D73A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2EA2"/>
  <w15:chartTrackingRefBased/>
  <w15:docId w15:val="{C0AE4329-434E-49F5-9820-1A1B6A4F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4" w:lineRule="auto"/>
    </w:pPr>
  </w:style>
  <w:style w:type="paragraph" w:styleId="Ttulo1">
    <w:name w:val="heading 1"/>
    <w:basedOn w:val="Normal"/>
    <w:next w:val="Normal"/>
    <w:link w:val="Ttulo1Car"/>
    <w:uiPriority w:val="9"/>
    <w:qFormat/>
    <w:rsid w:val="00475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5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5E8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5E8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5E8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5E8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5E8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5E8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5E8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5E8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5E8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5E8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5E8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5E8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5E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5E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5E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5E8D"/>
    <w:rPr>
      <w:rFonts w:eastAsiaTheme="majorEastAsia" w:cstheme="majorBidi"/>
      <w:color w:val="272727" w:themeColor="text1" w:themeTint="D8"/>
    </w:rPr>
  </w:style>
  <w:style w:type="paragraph" w:styleId="Ttulo">
    <w:name w:val="Title"/>
    <w:basedOn w:val="Normal"/>
    <w:next w:val="Normal"/>
    <w:link w:val="TtuloCar"/>
    <w:uiPriority w:val="10"/>
    <w:qFormat/>
    <w:rsid w:val="00475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5E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5E8D"/>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5E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5E8D"/>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75E8D"/>
    <w:rPr>
      <w:i/>
      <w:iCs/>
      <w:color w:val="404040" w:themeColor="text1" w:themeTint="BF"/>
    </w:rPr>
  </w:style>
  <w:style w:type="paragraph" w:styleId="Prrafodelista">
    <w:name w:val="List Paragraph"/>
    <w:basedOn w:val="Normal"/>
    <w:uiPriority w:val="34"/>
    <w:qFormat/>
    <w:rsid w:val="00475E8D"/>
    <w:pPr>
      <w:ind w:left="720"/>
      <w:contextualSpacing/>
    </w:pPr>
  </w:style>
  <w:style w:type="character" w:styleId="nfasisintenso">
    <w:name w:val="Intense Emphasis"/>
    <w:basedOn w:val="Fuentedeprrafopredeter"/>
    <w:uiPriority w:val="21"/>
    <w:qFormat/>
    <w:rsid w:val="00475E8D"/>
    <w:rPr>
      <w:i/>
      <w:iCs/>
      <w:color w:val="0F4761" w:themeColor="accent1" w:themeShade="BF"/>
    </w:rPr>
  </w:style>
  <w:style w:type="paragraph" w:styleId="Citadestacada">
    <w:name w:val="Intense Quote"/>
    <w:basedOn w:val="Normal"/>
    <w:next w:val="Normal"/>
    <w:link w:val="CitadestacadaCar"/>
    <w:uiPriority w:val="30"/>
    <w:qFormat/>
    <w:rsid w:val="00475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5E8D"/>
    <w:rPr>
      <w:i/>
      <w:iCs/>
      <w:color w:val="0F4761" w:themeColor="accent1" w:themeShade="BF"/>
    </w:rPr>
  </w:style>
  <w:style w:type="character" w:styleId="Referenciaintensa">
    <w:name w:val="Intense Reference"/>
    <w:basedOn w:val="Fuentedeprrafopredeter"/>
    <w:uiPriority w:val="32"/>
    <w:qFormat/>
    <w:rsid w:val="00475E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729</Words>
  <Characters>4013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Dario Acevedo Carmona</dc:creator>
  <cp:keywords/>
  <dc:description/>
  <cp:lastModifiedBy>Rubén Dario Acevedo Carmona</cp:lastModifiedBy>
  <cp:revision>3</cp:revision>
  <dcterms:created xsi:type="dcterms:W3CDTF">2025-09-18T22:14:00Z</dcterms:created>
  <dcterms:modified xsi:type="dcterms:W3CDTF">2025-09-19T21:34:00Z</dcterms:modified>
</cp:coreProperties>
</file>