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20" w:rsidRDefault="006C3520" w:rsidP="0055243A">
      <w:pPr>
        <w:rPr>
          <w:rFonts w:ascii="Trebuchet MS" w:hAnsi="Trebuchet MS"/>
          <w:b/>
          <w:sz w:val="24"/>
          <w:szCs w:val="24"/>
        </w:rPr>
      </w:pPr>
      <w:r>
        <w:rPr>
          <w:rFonts w:ascii="Trebuchet MS" w:hAnsi="Trebuchet MS"/>
          <w:b/>
          <w:sz w:val="24"/>
          <w:szCs w:val="24"/>
        </w:rPr>
        <w:t>EL MODELO NEODICTATORIAL DEL ALBA</w:t>
      </w:r>
      <w:r w:rsidR="0069051C">
        <w:rPr>
          <w:rFonts w:ascii="Trebuchet MS" w:hAnsi="Trebuchet MS"/>
          <w:b/>
          <w:sz w:val="24"/>
          <w:szCs w:val="24"/>
        </w:rPr>
        <w:t xml:space="preserve"> ATROPELLA</w:t>
      </w:r>
    </w:p>
    <w:p w:rsidR="00AF19A4" w:rsidRDefault="00AF19A4" w:rsidP="0055243A">
      <w:pPr>
        <w:rPr>
          <w:rFonts w:ascii="Trebuchet MS" w:hAnsi="Trebuchet MS"/>
          <w:b/>
          <w:sz w:val="24"/>
          <w:szCs w:val="24"/>
        </w:rPr>
      </w:pPr>
      <w:proofErr w:type="spellStart"/>
      <w:r>
        <w:rPr>
          <w:rFonts w:ascii="Trebuchet MS" w:hAnsi="Trebuchet MS"/>
          <w:b/>
          <w:sz w:val="24"/>
          <w:szCs w:val="24"/>
        </w:rPr>
        <w:t>Tags</w:t>
      </w:r>
      <w:proofErr w:type="spellEnd"/>
      <w:r>
        <w:rPr>
          <w:rFonts w:ascii="Trebuchet MS" w:hAnsi="Trebuchet MS"/>
          <w:b/>
          <w:sz w:val="24"/>
          <w:szCs w:val="24"/>
        </w:rPr>
        <w:t>: Países del ALBA, dictadura, democracia, libertades</w:t>
      </w:r>
    </w:p>
    <w:p w:rsidR="00D90EB8" w:rsidRPr="00D90EB8" w:rsidRDefault="00D90EB8" w:rsidP="0055243A">
      <w:pPr>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905</w:t>
      </w:r>
      <w:bookmarkStart w:id="0" w:name="_GoBack"/>
      <w:bookmarkEnd w:id="0"/>
    </w:p>
    <w:p w:rsidR="005C00CE" w:rsidRDefault="00DA6DC2" w:rsidP="0055243A">
      <w:pPr>
        <w:rPr>
          <w:rFonts w:ascii="Trebuchet MS" w:hAnsi="Trebuchet MS"/>
          <w:sz w:val="24"/>
          <w:szCs w:val="24"/>
        </w:rPr>
      </w:pPr>
      <w:r>
        <w:rPr>
          <w:rFonts w:ascii="Trebuchet MS" w:hAnsi="Trebuchet MS"/>
          <w:sz w:val="24"/>
          <w:szCs w:val="24"/>
        </w:rPr>
        <w:t>No son buenos tiempos para la democracia en nuestra subregión. Después de un breve lapso en que se estableció el juego electoral y fueron eliminadas todas las dictaduras, excepto la cincuentenaria de los Castro en Cuba, estamos en presencia de señales preocupantes.</w:t>
      </w:r>
    </w:p>
    <w:p w:rsidR="00DA6DC2" w:rsidRDefault="00DA6DC2" w:rsidP="0055243A">
      <w:pPr>
        <w:rPr>
          <w:rFonts w:ascii="Trebuchet MS" w:hAnsi="Trebuchet MS"/>
          <w:sz w:val="24"/>
          <w:szCs w:val="24"/>
        </w:rPr>
      </w:pPr>
      <w:r>
        <w:rPr>
          <w:rFonts w:ascii="Trebuchet MS" w:hAnsi="Trebuchet MS"/>
          <w:sz w:val="24"/>
          <w:szCs w:val="24"/>
        </w:rPr>
        <w:t>Los signos de alerta</w:t>
      </w:r>
      <w:r w:rsidR="002F71CE">
        <w:rPr>
          <w:rFonts w:ascii="Trebuchet MS" w:hAnsi="Trebuchet MS"/>
          <w:sz w:val="24"/>
          <w:szCs w:val="24"/>
        </w:rPr>
        <w:t xml:space="preserve"> </w:t>
      </w:r>
      <w:r>
        <w:rPr>
          <w:rFonts w:ascii="Trebuchet MS" w:hAnsi="Trebuchet MS"/>
          <w:sz w:val="24"/>
          <w:szCs w:val="24"/>
        </w:rPr>
        <w:t>no son</w:t>
      </w:r>
      <w:r w:rsidR="002F71CE">
        <w:rPr>
          <w:rFonts w:ascii="Trebuchet MS" w:hAnsi="Trebuchet MS"/>
          <w:sz w:val="24"/>
          <w:szCs w:val="24"/>
        </w:rPr>
        <w:t xml:space="preserve"> ya</w:t>
      </w:r>
      <w:r>
        <w:rPr>
          <w:rFonts w:ascii="Trebuchet MS" w:hAnsi="Trebuchet MS"/>
          <w:sz w:val="24"/>
          <w:szCs w:val="24"/>
        </w:rPr>
        <w:t xml:space="preserve"> mera retórica, provienen de gobiernos y gobernantes que haciendo uso de métodos democráticos están transformando las constituciones para cambiar las reglas de la competencia por el poder </w:t>
      </w:r>
      <w:r w:rsidR="002F71CE">
        <w:rPr>
          <w:rFonts w:ascii="Trebuchet MS" w:hAnsi="Trebuchet MS"/>
          <w:sz w:val="24"/>
          <w:szCs w:val="24"/>
        </w:rPr>
        <w:t>político y</w:t>
      </w:r>
      <w:r>
        <w:rPr>
          <w:rFonts w:ascii="Trebuchet MS" w:hAnsi="Trebuchet MS"/>
          <w:sz w:val="24"/>
          <w:szCs w:val="24"/>
        </w:rPr>
        <w:t xml:space="preserve"> las que rigen la economía.</w:t>
      </w:r>
    </w:p>
    <w:p w:rsidR="00DA6DC2" w:rsidRDefault="00DA6DC2" w:rsidP="0055243A">
      <w:pPr>
        <w:rPr>
          <w:rFonts w:ascii="Trebuchet MS" w:hAnsi="Trebuchet MS"/>
          <w:sz w:val="24"/>
          <w:szCs w:val="24"/>
        </w:rPr>
      </w:pPr>
      <w:r>
        <w:rPr>
          <w:rFonts w:ascii="Trebuchet MS" w:hAnsi="Trebuchet MS"/>
          <w:sz w:val="24"/>
          <w:szCs w:val="24"/>
        </w:rPr>
        <w:t>Los presidentes de los países que conforman el grupo ALBA, Venezuela, Ecuador, Nicaragua y Bolivia, encabezan la andanada antidemocrática aprovechando la circunstancia de contar con alianzas mayoritarias</w:t>
      </w:r>
      <w:r w:rsidR="002F71CE">
        <w:rPr>
          <w:rFonts w:ascii="Trebuchet MS" w:hAnsi="Trebuchet MS"/>
          <w:sz w:val="24"/>
          <w:szCs w:val="24"/>
        </w:rPr>
        <w:t xml:space="preserve"> en sus congresos. Son cuatro</w:t>
      </w:r>
      <w:r>
        <w:rPr>
          <w:rFonts w:ascii="Trebuchet MS" w:hAnsi="Trebuchet MS"/>
          <w:sz w:val="24"/>
          <w:szCs w:val="24"/>
        </w:rPr>
        <w:t xml:space="preserve"> los campos en los que han desplegado medidas encaminadas a eternizar el nuevo modelo de gobiernos revolucionarios.</w:t>
      </w:r>
    </w:p>
    <w:p w:rsidR="00DA6DC2" w:rsidRDefault="00DA6DC2" w:rsidP="0055243A">
      <w:pPr>
        <w:rPr>
          <w:rFonts w:ascii="Trebuchet MS" w:hAnsi="Trebuchet MS"/>
          <w:sz w:val="24"/>
          <w:szCs w:val="24"/>
        </w:rPr>
      </w:pPr>
      <w:r>
        <w:rPr>
          <w:rFonts w:ascii="Trebuchet MS" w:hAnsi="Trebuchet MS"/>
          <w:sz w:val="24"/>
          <w:szCs w:val="24"/>
        </w:rPr>
        <w:t>En primer lugar</w:t>
      </w:r>
      <w:r w:rsidR="0017140A">
        <w:rPr>
          <w:rFonts w:ascii="Trebuchet MS" w:hAnsi="Trebuchet MS"/>
          <w:sz w:val="24"/>
          <w:szCs w:val="24"/>
        </w:rPr>
        <w:t>,</w:t>
      </w:r>
      <w:r>
        <w:rPr>
          <w:rFonts w:ascii="Trebuchet MS" w:hAnsi="Trebuchet MS"/>
          <w:sz w:val="24"/>
          <w:szCs w:val="24"/>
        </w:rPr>
        <w:t xml:space="preserve"> apuntan a la realización de cambios constitucionales</w:t>
      </w:r>
      <w:r w:rsidR="0017140A">
        <w:rPr>
          <w:rFonts w:ascii="Trebuchet MS" w:hAnsi="Trebuchet MS"/>
          <w:sz w:val="24"/>
          <w:szCs w:val="24"/>
        </w:rPr>
        <w:t xml:space="preserve"> que les permite sembrar la inalterabilidad de su atropello. Todo comienza con la convocatoria de asambleas constituyentes en las que imponen la reelección por segunda y tercera vez y hasta la eliminación, como en el caso de Nicaragua, de toda restricción de tal forma que el mandatario puede eternizarse en el cargo. Elevan a rango constitucional su “proyecto político”, el “socialismo del siglo XXI” o el “socialismo bolivariano”, pisoteando una regla básica de la democracia que estipula el cambio de programas políticos sin tener que apelar a cam</w:t>
      </w:r>
      <w:r w:rsidR="002F71CE">
        <w:rPr>
          <w:rFonts w:ascii="Trebuchet MS" w:hAnsi="Trebuchet MS"/>
          <w:sz w:val="24"/>
          <w:szCs w:val="24"/>
        </w:rPr>
        <w:t xml:space="preserve">biar la constitución. Intentan </w:t>
      </w:r>
      <w:r w:rsidR="0017140A">
        <w:rPr>
          <w:rFonts w:ascii="Trebuchet MS" w:hAnsi="Trebuchet MS"/>
          <w:sz w:val="24"/>
          <w:szCs w:val="24"/>
        </w:rPr>
        <w:t>involucrar a las fuerzas armadas en la defensa de sus ideal</w:t>
      </w:r>
      <w:r w:rsidR="002F71CE">
        <w:rPr>
          <w:rFonts w:ascii="Trebuchet MS" w:hAnsi="Trebuchet MS"/>
          <w:sz w:val="24"/>
          <w:szCs w:val="24"/>
        </w:rPr>
        <w:t>es como si fuesen los de la sociedad</w:t>
      </w:r>
      <w:r w:rsidR="0017140A">
        <w:rPr>
          <w:rFonts w:ascii="Trebuchet MS" w:hAnsi="Trebuchet MS"/>
          <w:sz w:val="24"/>
          <w:szCs w:val="24"/>
        </w:rPr>
        <w:t xml:space="preserve"> lo que implica la politización y la intervención indebida de las armas en la arena de las disputas partidistas, quebrantando así su naturaleza neutral y la defensa de la constitución y la integridad de la nación.</w:t>
      </w:r>
    </w:p>
    <w:p w:rsidR="0017140A" w:rsidRDefault="0017140A" w:rsidP="0055243A">
      <w:pPr>
        <w:rPr>
          <w:rFonts w:ascii="Trebuchet MS" w:hAnsi="Trebuchet MS"/>
          <w:sz w:val="24"/>
          <w:szCs w:val="24"/>
        </w:rPr>
      </w:pPr>
      <w:r>
        <w:rPr>
          <w:rFonts w:ascii="Trebuchet MS" w:hAnsi="Trebuchet MS"/>
          <w:sz w:val="24"/>
          <w:szCs w:val="24"/>
        </w:rPr>
        <w:t>En segundo lugar,</w:t>
      </w:r>
      <w:r w:rsidR="00EE3D72">
        <w:rPr>
          <w:rFonts w:ascii="Trebuchet MS" w:hAnsi="Trebuchet MS"/>
          <w:sz w:val="24"/>
          <w:szCs w:val="24"/>
        </w:rPr>
        <w:t xml:space="preserve"> y</w:t>
      </w:r>
      <w:r>
        <w:rPr>
          <w:rFonts w:ascii="Trebuchet MS" w:hAnsi="Trebuchet MS"/>
          <w:sz w:val="24"/>
          <w:szCs w:val="24"/>
        </w:rPr>
        <w:t>a desde el ejercicio práctico del poder, los mandatarios</w:t>
      </w:r>
      <w:r w:rsidR="00EE3D72">
        <w:rPr>
          <w:rFonts w:ascii="Trebuchet MS" w:hAnsi="Trebuchet MS"/>
          <w:sz w:val="24"/>
          <w:szCs w:val="24"/>
        </w:rPr>
        <w:t xml:space="preserve">  del ALBA arremeten contra los medios de comunicación que son críticos u opositores. La persecución llega a los extremos de expropiar diarios, cadenas de televisión y de radio, bloqueo de periódicos con medidas monopolizadoras </w:t>
      </w:r>
      <w:r w:rsidR="002F71CE">
        <w:rPr>
          <w:rFonts w:ascii="Trebuchet MS" w:hAnsi="Trebuchet MS"/>
          <w:sz w:val="24"/>
          <w:szCs w:val="24"/>
        </w:rPr>
        <w:t>del papel y la expedición de</w:t>
      </w:r>
      <w:r w:rsidR="00EE3D72">
        <w:rPr>
          <w:rFonts w:ascii="Trebuchet MS" w:hAnsi="Trebuchet MS"/>
          <w:sz w:val="24"/>
          <w:szCs w:val="24"/>
        </w:rPr>
        <w:t xml:space="preserve"> leyes que restringen</w:t>
      </w:r>
      <w:r w:rsidR="002F71CE">
        <w:rPr>
          <w:rFonts w:ascii="Trebuchet MS" w:hAnsi="Trebuchet MS"/>
          <w:sz w:val="24"/>
          <w:szCs w:val="24"/>
        </w:rPr>
        <w:t xml:space="preserve"> y censuran</w:t>
      </w:r>
      <w:r w:rsidR="00EE3D72">
        <w:rPr>
          <w:rFonts w:ascii="Trebuchet MS" w:hAnsi="Trebuchet MS"/>
          <w:sz w:val="24"/>
          <w:szCs w:val="24"/>
        </w:rPr>
        <w:t xml:space="preserve"> la libertad de opinión y de crítica.</w:t>
      </w:r>
    </w:p>
    <w:p w:rsidR="007D6E31" w:rsidRDefault="00EE3D72" w:rsidP="0055243A">
      <w:pPr>
        <w:rPr>
          <w:rFonts w:ascii="Trebuchet MS" w:hAnsi="Trebuchet MS"/>
          <w:sz w:val="24"/>
          <w:szCs w:val="24"/>
        </w:rPr>
      </w:pPr>
      <w:r>
        <w:rPr>
          <w:rFonts w:ascii="Trebuchet MS" w:hAnsi="Trebuchet MS"/>
          <w:sz w:val="24"/>
          <w:szCs w:val="24"/>
        </w:rPr>
        <w:lastRenderedPageBreak/>
        <w:t xml:space="preserve">En tercer lugar, el modelo </w:t>
      </w:r>
      <w:proofErr w:type="spellStart"/>
      <w:r>
        <w:rPr>
          <w:rFonts w:ascii="Trebuchet MS" w:hAnsi="Trebuchet MS"/>
          <w:sz w:val="24"/>
          <w:szCs w:val="24"/>
        </w:rPr>
        <w:t>neodictatorial</w:t>
      </w:r>
      <w:proofErr w:type="spellEnd"/>
      <w:r>
        <w:rPr>
          <w:rFonts w:ascii="Trebuchet MS" w:hAnsi="Trebuchet MS"/>
          <w:sz w:val="24"/>
          <w:szCs w:val="24"/>
        </w:rPr>
        <w:t xml:space="preserve"> pone en marcha </w:t>
      </w:r>
      <w:r w:rsidR="007D6E31">
        <w:rPr>
          <w:rFonts w:ascii="Trebuchet MS" w:hAnsi="Trebuchet MS"/>
          <w:sz w:val="24"/>
          <w:szCs w:val="24"/>
        </w:rPr>
        <w:t>su pensamiento económico</w:t>
      </w:r>
      <w:r>
        <w:rPr>
          <w:rFonts w:ascii="Trebuchet MS" w:hAnsi="Trebuchet MS"/>
          <w:sz w:val="24"/>
          <w:szCs w:val="24"/>
        </w:rPr>
        <w:t>, con intensidad variada en cada país, según las resistenc</w:t>
      </w:r>
      <w:r w:rsidR="007D6E31">
        <w:rPr>
          <w:rFonts w:ascii="Trebuchet MS" w:hAnsi="Trebuchet MS"/>
          <w:sz w:val="24"/>
          <w:szCs w:val="24"/>
        </w:rPr>
        <w:t>ias y conveniencias ocasionales. I</w:t>
      </w:r>
      <w:r>
        <w:rPr>
          <w:rFonts w:ascii="Trebuchet MS" w:hAnsi="Trebuchet MS"/>
          <w:sz w:val="24"/>
          <w:szCs w:val="24"/>
        </w:rPr>
        <w:t>nflan el tamaño de sus estados, reniegan de la racionalidad fiscal</w:t>
      </w:r>
      <w:r w:rsidR="007D6E31">
        <w:rPr>
          <w:rFonts w:ascii="Trebuchet MS" w:hAnsi="Trebuchet MS"/>
          <w:sz w:val="24"/>
          <w:szCs w:val="24"/>
        </w:rPr>
        <w:t>, reemplazan con subsidios demagógicos la necesaria producción de riqueza, atacan la libre empresa con nacionalizaciones y expropiaciones, debilitan el espíritu del emprendimiento individual, espantan y hostilizan la inversión extranjera, aunque solapadamente esconden turbias maniobras corruptas propiciando negocios con multinacionales y gobiernos dictatoriales de potencias mundiales.</w:t>
      </w:r>
    </w:p>
    <w:p w:rsidR="006C3520" w:rsidRDefault="006C3520" w:rsidP="0055243A">
      <w:pPr>
        <w:rPr>
          <w:rFonts w:ascii="Trebuchet MS" w:hAnsi="Trebuchet MS"/>
          <w:sz w:val="24"/>
          <w:szCs w:val="24"/>
        </w:rPr>
      </w:pPr>
      <w:r>
        <w:rPr>
          <w:rFonts w:ascii="Trebuchet MS" w:hAnsi="Trebuchet MS"/>
          <w:sz w:val="24"/>
          <w:szCs w:val="24"/>
        </w:rPr>
        <w:t xml:space="preserve">En cuarto lugar, los </w:t>
      </w:r>
      <w:proofErr w:type="spellStart"/>
      <w:r>
        <w:rPr>
          <w:rFonts w:ascii="Trebuchet MS" w:hAnsi="Trebuchet MS"/>
          <w:sz w:val="24"/>
          <w:szCs w:val="24"/>
        </w:rPr>
        <w:t>neodictadores</w:t>
      </w:r>
      <w:proofErr w:type="spellEnd"/>
      <w:r>
        <w:rPr>
          <w:rFonts w:ascii="Trebuchet MS" w:hAnsi="Trebuchet MS"/>
          <w:sz w:val="24"/>
          <w:szCs w:val="24"/>
        </w:rPr>
        <w:t xml:space="preserve"> entablan relaciones diplomáticas con potencias </w:t>
      </w:r>
      <w:r w:rsidR="002F71CE">
        <w:rPr>
          <w:rFonts w:ascii="Trebuchet MS" w:hAnsi="Trebuchet MS"/>
          <w:sz w:val="24"/>
          <w:szCs w:val="24"/>
        </w:rPr>
        <w:t xml:space="preserve">dictatoriales </w:t>
      </w:r>
      <w:proofErr w:type="spellStart"/>
      <w:r w:rsidR="002F71CE">
        <w:rPr>
          <w:rFonts w:ascii="Trebuchet MS" w:hAnsi="Trebuchet MS"/>
          <w:sz w:val="24"/>
          <w:szCs w:val="24"/>
        </w:rPr>
        <w:t>extracontinentales</w:t>
      </w:r>
      <w:proofErr w:type="spellEnd"/>
      <w:r w:rsidR="002F71CE">
        <w:rPr>
          <w:rFonts w:ascii="Trebuchet MS" w:hAnsi="Trebuchet MS"/>
          <w:sz w:val="24"/>
          <w:szCs w:val="24"/>
        </w:rPr>
        <w:t>, asunto</w:t>
      </w:r>
      <w:r>
        <w:rPr>
          <w:rFonts w:ascii="Trebuchet MS" w:hAnsi="Trebuchet MS"/>
          <w:sz w:val="24"/>
          <w:szCs w:val="24"/>
        </w:rPr>
        <w:t xml:space="preserve"> legítimo, pero, cuando detrás viene la comprar de armamento estratégico, el </w:t>
      </w:r>
      <w:proofErr w:type="spellStart"/>
      <w:r>
        <w:rPr>
          <w:rFonts w:ascii="Trebuchet MS" w:hAnsi="Trebuchet MS"/>
          <w:sz w:val="24"/>
          <w:szCs w:val="24"/>
        </w:rPr>
        <w:t>facilitamiento</w:t>
      </w:r>
      <w:proofErr w:type="spellEnd"/>
      <w:r>
        <w:rPr>
          <w:rFonts w:ascii="Trebuchet MS" w:hAnsi="Trebuchet MS"/>
          <w:sz w:val="24"/>
          <w:szCs w:val="24"/>
        </w:rPr>
        <w:t xml:space="preserve"> de puertos y bases aéreas, y ahora la amenaza de intervención en favor de Nicaragua en su pleito con Colombia, pues lo que tenemos es un </w:t>
      </w:r>
      <w:proofErr w:type="spellStart"/>
      <w:r>
        <w:rPr>
          <w:rFonts w:ascii="Trebuchet MS" w:hAnsi="Trebuchet MS"/>
          <w:sz w:val="24"/>
          <w:szCs w:val="24"/>
        </w:rPr>
        <w:t>malquistamiento</w:t>
      </w:r>
      <w:proofErr w:type="spellEnd"/>
      <w:r>
        <w:rPr>
          <w:rFonts w:ascii="Trebuchet MS" w:hAnsi="Trebuchet MS"/>
          <w:sz w:val="24"/>
          <w:szCs w:val="24"/>
        </w:rPr>
        <w:t xml:space="preserve"> con los Estados Unidos y el hundimiento del ideal americanista que ha regido las relaciones entre los países del continente.</w:t>
      </w:r>
    </w:p>
    <w:p w:rsidR="007D6E31" w:rsidRDefault="007D6E31" w:rsidP="0055243A">
      <w:pPr>
        <w:rPr>
          <w:rFonts w:ascii="Trebuchet MS" w:hAnsi="Trebuchet MS"/>
          <w:sz w:val="24"/>
          <w:szCs w:val="24"/>
        </w:rPr>
      </w:pPr>
      <w:r>
        <w:rPr>
          <w:rFonts w:ascii="Trebuchet MS" w:hAnsi="Trebuchet MS"/>
          <w:sz w:val="24"/>
          <w:szCs w:val="24"/>
        </w:rPr>
        <w:t xml:space="preserve">El modelo </w:t>
      </w:r>
      <w:proofErr w:type="spellStart"/>
      <w:r>
        <w:rPr>
          <w:rFonts w:ascii="Trebuchet MS" w:hAnsi="Trebuchet MS"/>
          <w:sz w:val="24"/>
          <w:szCs w:val="24"/>
        </w:rPr>
        <w:t>neodictatorial</w:t>
      </w:r>
      <w:proofErr w:type="spellEnd"/>
      <w:r>
        <w:rPr>
          <w:rFonts w:ascii="Trebuchet MS" w:hAnsi="Trebuchet MS"/>
          <w:sz w:val="24"/>
          <w:szCs w:val="24"/>
        </w:rPr>
        <w:t xml:space="preserve"> liderado por Maduro, Ortega, Correa y Morales, cuenta con aliados oportunistas que medran por algún beneficio económico, como el </w:t>
      </w:r>
      <w:r w:rsidR="00520725">
        <w:rPr>
          <w:rFonts w:ascii="Trebuchet MS" w:hAnsi="Trebuchet MS"/>
          <w:sz w:val="24"/>
          <w:szCs w:val="24"/>
        </w:rPr>
        <w:t xml:space="preserve">anacrónico y despótico </w:t>
      </w:r>
      <w:r>
        <w:rPr>
          <w:rFonts w:ascii="Trebuchet MS" w:hAnsi="Trebuchet MS"/>
          <w:sz w:val="24"/>
          <w:szCs w:val="24"/>
        </w:rPr>
        <w:t xml:space="preserve">régimen de los Castro de Cuba y el de la dinastía </w:t>
      </w:r>
      <w:proofErr w:type="spellStart"/>
      <w:r>
        <w:rPr>
          <w:rFonts w:ascii="Trebuchet MS" w:hAnsi="Trebuchet MS"/>
          <w:sz w:val="24"/>
          <w:szCs w:val="24"/>
        </w:rPr>
        <w:t>kirchnerista</w:t>
      </w:r>
      <w:proofErr w:type="spellEnd"/>
      <w:r>
        <w:rPr>
          <w:rFonts w:ascii="Trebuchet MS" w:hAnsi="Trebuchet MS"/>
          <w:sz w:val="24"/>
          <w:szCs w:val="24"/>
        </w:rPr>
        <w:t xml:space="preserve"> de Argentina. Y se distingue en la cotidianidad política por el trato insultante a los opositores, el lenguaje soez en el que fue maestro Chávez y luego Maduro su patética fotocopia, las amenazas de cárcel  a</w:t>
      </w:r>
      <w:r w:rsidR="0053708F">
        <w:rPr>
          <w:rFonts w:ascii="Trebuchet MS" w:hAnsi="Trebuchet MS"/>
          <w:sz w:val="24"/>
          <w:szCs w:val="24"/>
        </w:rPr>
        <w:t xml:space="preserve"> los críticos y</w:t>
      </w:r>
      <w:r>
        <w:rPr>
          <w:rFonts w:ascii="Trebuchet MS" w:hAnsi="Trebuchet MS"/>
          <w:sz w:val="24"/>
          <w:szCs w:val="24"/>
        </w:rPr>
        <w:t xml:space="preserve"> la violencia de sus adeptos al mejor estilo de los fascistas y comunistas</w:t>
      </w:r>
      <w:r w:rsidR="0053708F">
        <w:rPr>
          <w:rFonts w:ascii="Trebuchet MS" w:hAnsi="Trebuchet MS"/>
          <w:sz w:val="24"/>
          <w:szCs w:val="24"/>
        </w:rPr>
        <w:t>.</w:t>
      </w:r>
      <w:r w:rsidR="006C3520">
        <w:rPr>
          <w:rFonts w:ascii="Trebuchet MS" w:hAnsi="Trebuchet MS"/>
          <w:sz w:val="24"/>
          <w:szCs w:val="24"/>
        </w:rPr>
        <w:t xml:space="preserve"> Alebrestar a las masas desde el gobierno es parte de su inconfundible estilo, poner las diferencias en el plano de todo o nada, son parte de su personalidad política.</w:t>
      </w:r>
    </w:p>
    <w:p w:rsidR="0053708F" w:rsidRDefault="0053708F" w:rsidP="0055243A">
      <w:pPr>
        <w:rPr>
          <w:rFonts w:ascii="Trebuchet MS" w:hAnsi="Trebuchet MS"/>
          <w:sz w:val="24"/>
          <w:szCs w:val="24"/>
        </w:rPr>
      </w:pPr>
      <w:r>
        <w:rPr>
          <w:rFonts w:ascii="Trebuchet MS" w:hAnsi="Trebuchet MS"/>
          <w:sz w:val="24"/>
          <w:szCs w:val="24"/>
        </w:rPr>
        <w:t>A Algunos no les ha bastado cambiar la constitución pues han llegado más lejos en su afrenta a la institucionalidad democrática. Es el caso de la abatida Venezuela en manos de Chávez y ahora d</w:t>
      </w:r>
      <w:r w:rsidR="00520725">
        <w:rPr>
          <w:rFonts w:ascii="Trebuchet MS" w:hAnsi="Trebuchet MS"/>
          <w:sz w:val="24"/>
          <w:szCs w:val="24"/>
        </w:rPr>
        <w:t>el usurpador Maduro que se dota</w:t>
      </w:r>
      <w:r>
        <w:rPr>
          <w:rFonts w:ascii="Trebuchet MS" w:hAnsi="Trebuchet MS"/>
          <w:sz w:val="24"/>
          <w:szCs w:val="24"/>
        </w:rPr>
        <w:t xml:space="preserve"> de leyes habilitantes para proceder con total arbitrariedad y dictar medidas a su antojo mientras habla con pajaritos y se le aparece el rostro del muerto. En Nicaragua, Ortega mueve su siniestra mano para eternizarse en el poder arropado en un discurso nacionalista lamentablemente apoyado por una dirigencia política que aunque no profesa su ideología se transa por dádivas y prebendas.</w:t>
      </w:r>
    </w:p>
    <w:p w:rsidR="0053708F" w:rsidRDefault="0053708F" w:rsidP="0055243A">
      <w:pPr>
        <w:rPr>
          <w:rFonts w:ascii="Trebuchet MS" w:hAnsi="Trebuchet MS"/>
          <w:sz w:val="24"/>
          <w:szCs w:val="24"/>
        </w:rPr>
      </w:pPr>
      <w:r>
        <w:rPr>
          <w:rFonts w:ascii="Trebuchet MS" w:hAnsi="Trebuchet MS"/>
          <w:sz w:val="24"/>
          <w:szCs w:val="24"/>
        </w:rPr>
        <w:t>De manera que lo que estamos presenciando no es un cuento, no es amenaza fantasmal ni invento de mentes paranoides. Detrás de esta lamentable y perniciosa política se mueven a placer los ancianos Castro, que hasta se han dado el lujo de sobrevivir con el regalado petróleo venezolano que luego exportan.</w:t>
      </w:r>
    </w:p>
    <w:p w:rsidR="0053708F" w:rsidRDefault="0053708F" w:rsidP="0055243A">
      <w:pPr>
        <w:rPr>
          <w:rFonts w:ascii="Trebuchet MS" w:hAnsi="Trebuchet MS"/>
          <w:sz w:val="24"/>
          <w:szCs w:val="24"/>
        </w:rPr>
      </w:pPr>
      <w:r>
        <w:rPr>
          <w:rFonts w:ascii="Trebuchet MS" w:hAnsi="Trebuchet MS"/>
          <w:sz w:val="24"/>
          <w:szCs w:val="24"/>
        </w:rPr>
        <w:lastRenderedPageBreak/>
        <w:t>El peligro es serio y real. Lo que está ocurriendo en Venezuela es decisivo para el porvenir de la democracia. Y ni modo de no mencionar la situación colombiana en la que una guerrilla, todavía más proclive a una di</w:t>
      </w:r>
      <w:r w:rsidR="006C3520">
        <w:rPr>
          <w:rFonts w:ascii="Trebuchet MS" w:hAnsi="Trebuchet MS"/>
          <w:sz w:val="24"/>
          <w:szCs w:val="24"/>
        </w:rPr>
        <w:t>ctadura de ese estilo que la re</w:t>
      </w:r>
      <w:r>
        <w:rPr>
          <w:rFonts w:ascii="Trebuchet MS" w:hAnsi="Trebuchet MS"/>
          <w:sz w:val="24"/>
          <w:szCs w:val="24"/>
        </w:rPr>
        <w:t>señada, y apoyada en la violencia y el terror</w:t>
      </w:r>
      <w:r w:rsidR="00520725">
        <w:rPr>
          <w:rFonts w:ascii="Trebuchet MS" w:hAnsi="Trebuchet MS"/>
          <w:sz w:val="24"/>
          <w:szCs w:val="24"/>
        </w:rPr>
        <w:t>, pretende</w:t>
      </w:r>
      <w:r>
        <w:rPr>
          <w:rFonts w:ascii="Trebuchet MS" w:hAnsi="Trebuchet MS"/>
          <w:sz w:val="24"/>
          <w:szCs w:val="24"/>
        </w:rPr>
        <w:t xml:space="preserve"> alcanzar un estatus que les permitiría forjar un gran movimiento social sin entrega de las armas, con el apoyo de políticos ingenuos y oportunistas</w:t>
      </w:r>
      <w:r w:rsidR="006C3520">
        <w:rPr>
          <w:rFonts w:ascii="Trebuchet MS" w:hAnsi="Trebuchet MS"/>
          <w:sz w:val="24"/>
          <w:szCs w:val="24"/>
        </w:rPr>
        <w:t xml:space="preserve"> y de sectores empresariales il</w:t>
      </w:r>
      <w:r w:rsidR="00520725">
        <w:rPr>
          <w:rFonts w:ascii="Trebuchet MS" w:hAnsi="Trebuchet MS"/>
          <w:sz w:val="24"/>
          <w:szCs w:val="24"/>
        </w:rPr>
        <w:t>usionados por una eventual paz</w:t>
      </w:r>
      <w:r w:rsidR="006C3520">
        <w:rPr>
          <w:rFonts w:ascii="Trebuchet MS" w:hAnsi="Trebuchet MS"/>
          <w:sz w:val="24"/>
          <w:szCs w:val="24"/>
        </w:rPr>
        <w:t>. Colombia no está a salvo de entrar en esa onda, desgraciadamente.</w:t>
      </w:r>
    </w:p>
    <w:p w:rsidR="006C3520" w:rsidRDefault="00632A9D" w:rsidP="0055243A">
      <w:pPr>
        <w:rPr>
          <w:rFonts w:ascii="Trebuchet MS" w:hAnsi="Trebuchet MS"/>
          <w:sz w:val="24"/>
          <w:szCs w:val="24"/>
        </w:rPr>
      </w:pPr>
      <w:r>
        <w:rPr>
          <w:rFonts w:ascii="Trebuchet MS" w:hAnsi="Trebuchet MS"/>
          <w:sz w:val="24"/>
          <w:szCs w:val="24"/>
        </w:rPr>
        <w:t xml:space="preserve">Ha habido y hay, por fortuna, una gran resistencia en nuestros países hacia ese experimento y mientras se mantenga habrá esperanza para la libertad y la democracia. </w:t>
      </w:r>
    </w:p>
    <w:p w:rsidR="00520725" w:rsidRPr="0055243A" w:rsidRDefault="00520725" w:rsidP="0055243A">
      <w:pPr>
        <w:rPr>
          <w:rFonts w:ascii="Trebuchet MS" w:hAnsi="Trebuchet MS"/>
          <w:sz w:val="24"/>
          <w:szCs w:val="24"/>
        </w:rPr>
      </w:pPr>
      <w:r>
        <w:rPr>
          <w:rFonts w:ascii="Trebuchet MS" w:hAnsi="Trebuchet MS"/>
          <w:sz w:val="24"/>
          <w:szCs w:val="24"/>
        </w:rPr>
        <w:t>Darío Acevedo Carmona, Medellín, 17 de noviembre de 2013</w:t>
      </w:r>
    </w:p>
    <w:sectPr w:rsidR="00520725" w:rsidRPr="005524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3A"/>
    <w:rsid w:val="0017140A"/>
    <w:rsid w:val="002F71CE"/>
    <w:rsid w:val="00520725"/>
    <w:rsid w:val="0053708F"/>
    <w:rsid w:val="0055243A"/>
    <w:rsid w:val="005C00CE"/>
    <w:rsid w:val="00632A9D"/>
    <w:rsid w:val="0069051C"/>
    <w:rsid w:val="006C3520"/>
    <w:rsid w:val="007D6E31"/>
    <w:rsid w:val="00AF19A4"/>
    <w:rsid w:val="00D90EB8"/>
    <w:rsid w:val="00DA6DC2"/>
    <w:rsid w:val="00EE3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907</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Dario Acevedo</cp:lastModifiedBy>
  <cp:revision>5</cp:revision>
  <dcterms:created xsi:type="dcterms:W3CDTF">2013-11-17T16:35:00Z</dcterms:created>
  <dcterms:modified xsi:type="dcterms:W3CDTF">2013-12-13T02:12:00Z</dcterms:modified>
</cp:coreProperties>
</file>